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F936" w14:textId="77777777" w:rsidR="00DF1500" w:rsidRDefault="00DF1500" w:rsidP="00FF34E0">
      <w:pPr>
        <w:rPr>
          <w:sz w:val="22"/>
          <w:szCs w:val="22"/>
        </w:rPr>
      </w:pPr>
      <w:bookmarkStart w:id="0" w:name="_GoBack"/>
      <w:bookmarkEnd w:id="0"/>
    </w:p>
    <w:p w14:paraId="36796329" w14:textId="77777777" w:rsidR="001D1761" w:rsidRPr="001D1761" w:rsidRDefault="001D1761" w:rsidP="001D1761">
      <w:pPr>
        <w:jc w:val="center"/>
        <w:rPr>
          <w:rFonts w:ascii="Calibri" w:hAnsi="Calibri" w:cs="Calibri"/>
          <w:b/>
          <w:sz w:val="22"/>
          <w:szCs w:val="22"/>
        </w:rPr>
      </w:pPr>
      <w:r w:rsidRPr="001D1761">
        <w:rPr>
          <w:rFonts w:ascii="Calibri" w:hAnsi="Calibri" w:cs="Calibri"/>
          <w:b/>
          <w:sz w:val="22"/>
          <w:szCs w:val="22"/>
        </w:rPr>
        <w:t>NORTHRIDGE LOCAL SCHOOL DISTRICT</w:t>
      </w:r>
    </w:p>
    <w:p w14:paraId="69DDEDDD" w14:textId="77777777" w:rsidR="001D1761" w:rsidRPr="001D1761" w:rsidRDefault="001D1761" w:rsidP="001D1761">
      <w:pPr>
        <w:jc w:val="center"/>
        <w:rPr>
          <w:rFonts w:ascii="Calibri" w:hAnsi="Calibri" w:cs="Calibri"/>
          <w:color w:val="E36C0A"/>
          <w:sz w:val="6"/>
          <w:szCs w:val="6"/>
        </w:rPr>
      </w:pPr>
    </w:p>
    <w:p w14:paraId="01FB2C8D" w14:textId="77777777" w:rsidR="001D1761" w:rsidRPr="001D1761" w:rsidRDefault="001D1761" w:rsidP="001D1761">
      <w:pPr>
        <w:jc w:val="center"/>
        <w:rPr>
          <w:rFonts w:ascii="Calibri" w:hAnsi="Calibri" w:cs="Calibri"/>
          <w:sz w:val="22"/>
          <w:szCs w:val="22"/>
        </w:rPr>
      </w:pPr>
      <w:r w:rsidRPr="001D1761">
        <w:rPr>
          <w:rFonts w:ascii="Calibri" w:hAnsi="Calibri" w:cs="Calibri"/>
          <w:sz w:val="22"/>
          <w:szCs w:val="22"/>
        </w:rPr>
        <w:t>Regular Meeting Agenda</w:t>
      </w:r>
    </w:p>
    <w:p w14:paraId="1BE8DAF7" w14:textId="77777777" w:rsidR="001D1761" w:rsidRPr="001D1761" w:rsidRDefault="001D1761" w:rsidP="001D1761">
      <w:pPr>
        <w:jc w:val="center"/>
        <w:rPr>
          <w:rFonts w:ascii="Calibri" w:hAnsi="Calibri" w:cs="Calibri"/>
          <w:i/>
          <w:sz w:val="6"/>
          <w:szCs w:val="6"/>
        </w:rPr>
      </w:pPr>
    </w:p>
    <w:p w14:paraId="4F2502FC" w14:textId="77777777" w:rsidR="001D1761" w:rsidRPr="001D1761" w:rsidRDefault="001D1761" w:rsidP="001D1761">
      <w:pPr>
        <w:jc w:val="center"/>
        <w:rPr>
          <w:rFonts w:ascii="Calibri" w:hAnsi="Calibri" w:cs="Calibri"/>
          <w:sz w:val="22"/>
        </w:rPr>
      </w:pPr>
      <w:r w:rsidRPr="001D1761">
        <w:rPr>
          <w:rFonts w:ascii="Calibri" w:hAnsi="Calibri" w:cs="Calibri"/>
          <w:sz w:val="22"/>
        </w:rPr>
        <w:t>Monday, November 15, 2021</w:t>
      </w:r>
    </w:p>
    <w:p w14:paraId="59F05270" w14:textId="77777777" w:rsidR="001D1761" w:rsidRPr="001D1761" w:rsidRDefault="001D1761" w:rsidP="001D1761">
      <w:pPr>
        <w:jc w:val="center"/>
        <w:rPr>
          <w:rFonts w:ascii="Calibri" w:hAnsi="Calibri" w:cs="Calibri"/>
          <w:sz w:val="22"/>
        </w:rPr>
      </w:pPr>
      <w:r w:rsidRPr="001D1761">
        <w:rPr>
          <w:rFonts w:ascii="Calibri" w:hAnsi="Calibri" w:cs="Calibri"/>
          <w:sz w:val="22"/>
        </w:rPr>
        <w:t xml:space="preserve">6:30 p.m. </w:t>
      </w:r>
    </w:p>
    <w:p w14:paraId="73978B2B" w14:textId="77777777" w:rsidR="001D1761" w:rsidRPr="001D1761" w:rsidRDefault="001D1761" w:rsidP="001D1761">
      <w:pPr>
        <w:jc w:val="center"/>
        <w:rPr>
          <w:rFonts w:ascii="Calibri" w:hAnsi="Calibri" w:cs="Calibri"/>
          <w:b/>
          <w:color w:val="7030A0"/>
          <w:sz w:val="22"/>
        </w:rPr>
      </w:pPr>
      <w:r w:rsidRPr="001D1761">
        <w:rPr>
          <w:rFonts w:ascii="Calibri" w:hAnsi="Calibri" w:cs="Calibri"/>
          <w:b/>
          <w:sz w:val="22"/>
        </w:rPr>
        <w:t>District Office</w:t>
      </w:r>
    </w:p>
    <w:p w14:paraId="17C2F3D3" w14:textId="77777777" w:rsidR="001D1761" w:rsidRPr="001D1761" w:rsidRDefault="001D1761" w:rsidP="001D1761">
      <w:pPr>
        <w:jc w:val="center"/>
        <w:rPr>
          <w:rFonts w:ascii="Calibri" w:hAnsi="Calibri" w:cs="Calibri"/>
          <w:color w:val="00B050"/>
          <w:sz w:val="16"/>
          <w:szCs w:val="16"/>
        </w:rPr>
      </w:pPr>
    </w:p>
    <w:p w14:paraId="2D109B3A" w14:textId="77777777" w:rsidR="001D1761" w:rsidRDefault="001D1761" w:rsidP="001D1761">
      <w:pPr>
        <w:shd w:val="clear" w:color="auto" w:fill="FFFFFF"/>
        <w:jc w:val="both"/>
        <w:rPr>
          <w:rFonts w:ascii="Calibri" w:hAnsi="Calibri" w:cs="Calibri"/>
          <w:i/>
          <w:color w:val="000000"/>
          <w:sz w:val="22"/>
          <w:szCs w:val="22"/>
        </w:rPr>
      </w:pPr>
      <w:r w:rsidRPr="001D1761">
        <w:rPr>
          <w:rFonts w:ascii="Calibri" w:hAnsi="Calibri" w:cs="Calibri"/>
          <w:i/>
          <w:iCs/>
          <w:sz w:val="22"/>
          <w:szCs w:val="22"/>
          <w:shd w:val="clear" w:color="auto" w:fill="FFFFFF"/>
        </w:rPr>
        <w:t>This meeting is a meeting of the Board of Education in public for the purpose of conducting the School District's business and is not to be considered a public community meeting. There are two times for public participation during the meeting as indicated in agenda.</w:t>
      </w:r>
      <w:r w:rsidRPr="001D1761">
        <w:rPr>
          <w:rFonts w:ascii="Calibri" w:hAnsi="Calibri" w:cs="Calibri"/>
          <w:i/>
          <w:color w:val="000000"/>
          <w:sz w:val="22"/>
          <w:szCs w:val="22"/>
        </w:rPr>
        <w:t xml:space="preserve"> (Policy #: 0165.1 B) Attendees must register with Treasurer/CFO their intention to participate in the public portions of the meeting upon their arrival at the meeting.</w:t>
      </w:r>
    </w:p>
    <w:p w14:paraId="711FD509" w14:textId="77777777" w:rsidR="008C235F" w:rsidRDefault="008C235F" w:rsidP="001D1761">
      <w:pPr>
        <w:shd w:val="clear" w:color="auto" w:fill="FFFFFF"/>
        <w:jc w:val="both"/>
        <w:rPr>
          <w:rFonts w:ascii="Calibri" w:hAnsi="Calibri"/>
        </w:rPr>
      </w:pPr>
    </w:p>
    <w:p w14:paraId="6D3CB9B8" w14:textId="77777777" w:rsidR="008C235F" w:rsidRDefault="008C235F" w:rsidP="008C235F">
      <w:pPr>
        <w:jc w:val="both"/>
        <w:rPr>
          <w:rFonts w:ascii="Calibri" w:hAnsi="Calibri" w:cs="Calibri"/>
          <w:sz w:val="22"/>
          <w:szCs w:val="22"/>
        </w:rPr>
      </w:pPr>
      <w:r w:rsidRPr="00A40B4D">
        <w:rPr>
          <w:rFonts w:asciiTheme="minorHAnsi" w:hAnsiTheme="minorHAnsi" w:cstheme="minorHAnsi"/>
          <w:sz w:val="22"/>
          <w:szCs w:val="22"/>
        </w:rPr>
        <w:t>The mee</w:t>
      </w:r>
      <w:r>
        <w:rPr>
          <w:rFonts w:asciiTheme="minorHAnsi" w:hAnsiTheme="minorHAnsi" w:cstheme="minorHAnsi"/>
          <w:sz w:val="22"/>
          <w:szCs w:val="22"/>
        </w:rPr>
        <w:t>ting was called to order at 6:31</w:t>
      </w:r>
      <w:r w:rsidRPr="00A40B4D">
        <w:rPr>
          <w:rFonts w:asciiTheme="minorHAnsi" w:hAnsiTheme="minorHAnsi" w:cstheme="minorHAnsi"/>
          <w:sz w:val="22"/>
          <w:szCs w:val="22"/>
        </w:rPr>
        <w:t xml:space="preserve"> P.M. by Mr. </w:t>
      </w:r>
      <w:r>
        <w:rPr>
          <w:rFonts w:asciiTheme="minorHAnsi" w:hAnsiTheme="minorHAnsi" w:cstheme="minorHAnsi"/>
          <w:sz w:val="22"/>
          <w:szCs w:val="22"/>
        </w:rPr>
        <w:t>Hart</w:t>
      </w:r>
      <w:r w:rsidRPr="00A40B4D">
        <w:rPr>
          <w:rFonts w:asciiTheme="minorHAnsi" w:hAnsiTheme="minorHAnsi" w:cstheme="minorHAnsi"/>
          <w:sz w:val="22"/>
          <w:szCs w:val="22"/>
        </w:rPr>
        <w:t xml:space="preserve">, Board President </w:t>
      </w:r>
      <w:r w:rsidRPr="00FE3439">
        <w:rPr>
          <w:rFonts w:ascii="Calibri" w:hAnsi="Calibri" w:cs="Calibri"/>
          <w:sz w:val="22"/>
          <w:szCs w:val="22"/>
        </w:rPr>
        <w:t>followed by the pledge of allegiance and roll call for attendance.</w:t>
      </w:r>
    </w:p>
    <w:p w14:paraId="4DADC6FF" w14:textId="77777777" w:rsidR="008C235F" w:rsidRPr="00A40B4D" w:rsidRDefault="008C235F" w:rsidP="008C235F">
      <w:pPr>
        <w:jc w:val="both"/>
        <w:rPr>
          <w:rFonts w:asciiTheme="minorHAnsi" w:hAnsiTheme="minorHAnsi" w:cstheme="minorHAnsi"/>
          <w:sz w:val="10"/>
          <w:szCs w:val="10"/>
        </w:rPr>
      </w:pPr>
    </w:p>
    <w:p w14:paraId="1EB807EB" w14:textId="77777777" w:rsidR="008C235F" w:rsidRPr="00A40B4D" w:rsidRDefault="008C235F" w:rsidP="008C235F">
      <w:pPr>
        <w:ind w:left="720"/>
        <w:jc w:val="both"/>
        <w:rPr>
          <w:rFonts w:asciiTheme="minorHAnsi" w:hAnsiTheme="minorHAnsi" w:cstheme="minorHAnsi"/>
          <w:sz w:val="22"/>
          <w:szCs w:val="22"/>
        </w:rPr>
      </w:pPr>
      <w:r w:rsidRPr="00A40B4D">
        <w:rPr>
          <w:rFonts w:asciiTheme="minorHAnsi" w:hAnsiTheme="minorHAnsi" w:cstheme="minorHAnsi"/>
          <w:sz w:val="22"/>
          <w:szCs w:val="22"/>
        </w:rPr>
        <w:t xml:space="preserve">Roll Call: Mrs. Bammerlin, present; Mr. </w:t>
      </w:r>
      <w:r>
        <w:rPr>
          <w:rFonts w:asciiTheme="minorHAnsi" w:hAnsiTheme="minorHAnsi" w:cstheme="minorHAnsi"/>
          <w:sz w:val="22"/>
          <w:szCs w:val="22"/>
        </w:rPr>
        <w:t>Burkholder</w:t>
      </w:r>
      <w:r w:rsidRPr="00A40B4D">
        <w:rPr>
          <w:rFonts w:asciiTheme="minorHAnsi" w:hAnsiTheme="minorHAnsi" w:cstheme="minorHAnsi"/>
          <w:sz w:val="22"/>
          <w:szCs w:val="22"/>
        </w:rPr>
        <w:t xml:space="preserve">, present; Mr. </w:t>
      </w:r>
      <w:r w:rsidRPr="00C35AF9">
        <w:rPr>
          <w:rFonts w:asciiTheme="minorHAnsi" w:hAnsiTheme="minorHAnsi" w:cstheme="minorHAnsi"/>
          <w:sz w:val="22"/>
          <w:szCs w:val="22"/>
        </w:rPr>
        <w:t xml:space="preserve">Schrock, </w:t>
      </w:r>
      <w:r>
        <w:rPr>
          <w:rFonts w:asciiTheme="minorHAnsi" w:hAnsiTheme="minorHAnsi" w:cstheme="minorHAnsi"/>
          <w:sz w:val="22"/>
          <w:szCs w:val="22"/>
        </w:rPr>
        <w:t>present</w:t>
      </w:r>
      <w:r w:rsidRPr="00C35AF9">
        <w:rPr>
          <w:rFonts w:asciiTheme="minorHAnsi" w:hAnsiTheme="minorHAnsi" w:cstheme="minorHAnsi"/>
          <w:sz w:val="22"/>
          <w:szCs w:val="22"/>
        </w:rPr>
        <w:t>;</w:t>
      </w:r>
      <w:r w:rsidRPr="00A40B4D">
        <w:rPr>
          <w:rFonts w:asciiTheme="minorHAnsi" w:hAnsiTheme="minorHAnsi" w:cstheme="minorHAnsi"/>
          <w:sz w:val="22"/>
          <w:szCs w:val="22"/>
        </w:rPr>
        <w:t xml:space="preserve"> Mr. </w:t>
      </w:r>
      <w:r>
        <w:rPr>
          <w:rFonts w:asciiTheme="minorHAnsi" w:hAnsiTheme="minorHAnsi" w:cstheme="minorHAnsi"/>
          <w:sz w:val="22"/>
          <w:szCs w:val="22"/>
        </w:rPr>
        <w:t>Hart</w:t>
      </w:r>
      <w:r w:rsidRPr="00A40B4D">
        <w:rPr>
          <w:rFonts w:asciiTheme="minorHAnsi" w:hAnsiTheme="minorHAnsi" w:cstheme="minorHAnsi"/>
          <w:sz w:val="22"/>
          <w:szCs w:val="22"/>
        </w:rPr>
        <w:t>, present.</w:t>
      </w:r>
    </w:p>
    <w:p w14:paraId="15148FB3" w14:textId="77777777" w:rsidR="001D1761" w:rsidRDefault="001D1761" w:rsidP="008C235F">
      <w:pPr>
        <w:contextualSpacing/>
        <w:rPr>
          <w:rFonts w:ascii="Calibri" w:hAnsi="Calibri"/>
        </w:rPr>
      </w:pPr>
    </w:p>
    <w:p w14:paraId="50D98AE3" w14:textId="77777777" w:rsidR="008C235F" w:rsidRDefault="008C235F" w:rsidP="008C235F">
      <w:pPr>
        <w:contextualSpacing/>
        <w:rPr>
          <w:rFonts w:ascii="Calibri" w:hAnsi="Calibri" w:cs="Calibri"/>
          <w:sz w:val="22"/>
          <w:szCs w:val="22"/>
        </w:rPr>
      </w:pPr>
      <w:r w:rsidRPr="008C235F">
        <w:rPr>
          <w:rFonts w:ascii="Calibri" w:hAnsi="Calibri" w:cs="Calibri"/>
          <w:sz w:val="22"/>
          <w:szCs w:val="22"/>
        </w:rPr>
        <w:t>Pledge of Allegiance led by Doug Hart</w:t>
      </w:r>
    </w:p>
    <w:p w14:paraId="44B1FD88" w14:textId="77777777" w:rsidR="001D1761" w:rsidRPr="001D1761" w:rsidRDefault="001D1761" w:rsidP="001D1761">
      <w:pPr>
        <w:rPr>
          <w:rFonts w:ascii="Calibri" w:hAnsi="Calibri" w:cs="Calibri"/>
          <w:sz w:val="20"/>
          <w:szCs w:val="20"/>
        </w:rPr>
      </w:pPr>
    </w:p>
    <w:p w14:paraId="7B5826CA" w14:textId="77777777" w:rsidR="001D1761" w:rsidRPr="008C235F" w:rsidRDefault="001D1761" w:rsidP="008C235F">
      <w:pPr>
        <w:contextualSpacing/>
        <w:rPr>
          <w:rFonts w:ascii="Calibri" w:hAnsi="Calibri" w:cs="Calibri"/>
          <w:b/>
          <w:sz w:val="22"/>
          <w:szCs w:val="22"/>
          <w:u w:val="single"/>
        </w:rPr>
      </w:pPr>
      <w:r w:rsidRPr="008C235F">
        <w:rPr>
          <w:rFonts w:ascii="Calibri" w:hAnsi="Calibri" w:cs="Calibri"/>
          <w:b/>
          <w:sz w:val="22"/>
          <w:szCs w:val="22"/>
          <w:u w:val="single"/>
        </w:rPr>
        <w:t>Mission and Viking Values Statements</w:t>
      </w:r>
    </w:p>
    <w:p w14:paraId="7FD51228" w14:textId="77777777" w:rsidR="001D1761" w:rsidRPr="001D1761" w:rsidRDefault="001D1761" w:rsidP="001D1761">
      <w:pPr>
        <w:ind w:left="360"/>
        <w:contextualSpacing/>
        <w:rPr>
          <w:rFonts w:ascii="Calibri" w:hAnsi="Calibri" w:cs="Calibri"/>
          <w:sz w:val="8"/>
          <w:szCs w:val="8"/>
        </w:rPr>
      </w:pPr>
    </w:p>
    <w:p w14:paraId="2C26959F" w14:textId="77777777" w:rsidR="001D1761" w:rsidRPr="001D1761" w:rsidRDefault="001D1761" w:rsidP="008C235F">
      <w:pPr>
        <w:contextualSpacing/>
        <w:jc w:val="both"/>
        <w:rPr>
          <w:rFonts w:ascii="Calibri" w:hAnsi="Calibri" w:cs="Calibri"/>
          <w:i/>
          <w:sz w:val="22"/>
          <w:szCs w:val="22"/>
        </w:rPr>
      </w:pPr>
      <w:r w:rsidRPr="001D1761">
        <w:rPr>
          <w:rFonts w:ascii="Calibri" w:hAnsi="Calibri" w:cs="Calibri"/>
          <w:sz w:val="22"/>
          <w:szCs w:val="22"/>
        </w:rPr>
        <w:t xml:space="preserve">Mission Statement:  </w:t>
      </w:r>
      <w:r w:rsidRPr="001D1761">
        <w:rPr>
          <w:rFonts w:ascii="Calibri" w:hAnsi="Calibri" w:cs="Calibri"/>
          <w:i/>
          <w:sz w:val="22"/>
          <w:szCs w:val="22"/>
        </w:rPr>
        <w:t xml:space="preserve">Empowering all students to reach their fullest potential </w:t>
      </w:r>
    </w:p>
    <w:p w14:paraId="5F46CFCC" w14:textId="77777777" w:rsidR="001D1761" w:rsidRPr="001D1761" w:rsidRDefault="001D1761" w:rsidP="001D1761">
      <w:pPr>
        <w:ind w:left="360"/>
        <w:contextualSpacing/>
        <w:jc w:val="both"/>
        <w:rPr>
          <w:rFonts w:ascii="Calibri" w:hAnsi="Calibri" w:cs="Calibri"/>
          <w:sz w:val="8"/>
          <w:szCs w:val="8"/>
        </w:rPr>
      </w:pPr>
    </w:p>
    <w:p w14:paraId="3A9EB98C" w14:textId="77777777" w:rsidR="001D1761" w:rsidRPr="001D1761" w:rsidRDefault="001D1761" w:rsidP="008C235F">
      <w:pPr>
        <w:jc w:val="both"/>
        <w:rPr>
          <w:rFonts w:ascii="Calibri" w:hAnsi="Calibri" w:cs="Calibri"/>
          <w:i/>
          <w:sz w:val="22"/>
          <w:szCs w:val="22"/>
        </w:rPr>
      </w:pPr>
      <w:r w:rsidRPr="001D1761">
        <w:rPr>
          <w:rFonts w:ascii="Calibri" w:hAnsi="Calibri" w:cs="Calibri"/>
          <w:sz w:val="22"/>
          <w:szCs w:val="22"/>
        </w:rPr>
        <w:t xml:space="preserve">Viking Values:  </w:t>
      </w:r>
      <w:r w:rsidRPr="001D1761">
        <w:rPr>
          <w:rFonts w:ascii="Calibri" w:hAnsi="Calibri" w:cs="Calibri"/>
          <w:i/>
          <w:sz w:val="22"/>
          <w:szCs w:val="22"/>
        </w:rPr>
        <w:t>Trust, Leadership, Communication, Collaboration, Accountability, Integrity, Respect</w:t>
      </w:r>
    </w:p>
    <w:p w14:paraId="76411409" w14:textId="77777777" w:rsidR="001D1761" w:rsidRPr="001D1761" w:rsidRDefault="001D1761" w:rsidP="001D1761">
      <w:pPr>
        <w:ind w:firstLine="360"/>
        <w:jc w:val="both"/>
        <w:rPr>
          <w:rFonts w:ascii="Calibri" w:hAnsi="Calibri" w:cs="Calibri"/>
          <w:sz w:val="8"/>
          <w:szCs w:val="8"/>
        </w:rPr>
      </w:pPr>
    </w:p>
    <w:p w14:paraId="39AA97DA" w14:textId="77777777" w:rsidR="001D1761" w:rsidRPr="001D1761" w:rsidRDefault="001D1761" w:rsidP="008C235F">
      <w:pPr>
        <w:jc w:val="both"/>
        <w:rPr>
          <w:rFonts w:ascii="Calibri" w:hAnsi="Calibri" w:cs="Calibri"/>
          <w:i/>
          <w:sz w:val="22"/>
          <w:szCs w:val="22"/>
        </w:rPr>
      </w:pPr>
      <w:r w:rsidRPr="001D1761">
        <w:rPr>
          <w:rFonts w:ascii="Calibri" w:hAnsi="Calibri" w:cs="Calibri"/>
          <w:i/>
          <w:sz w:val="22"/>
          <w:szCs w:val="22"/>
        </w:rPr>
        <w:t>See Something, Say Something</w:t>
      </w:r>
    </w:p>
    <w:p w14:paraId="60906654" w14:textId="77777777" w:rsidR="001D1761" w:rsidRPr="001D1761" w:rsidRDefault="001D1761" w:rsidP="001D1761">
      <w:pPr>
        <w:ind w:firstLine="360"/>
        <w:jc w:val="both"/>
        <w:rPr>
          <w:rFonts w:ascii="Calibri" w:hAnsi="Calibri" w:cs="Calibri"/>
          <w:i/>
          <w:sz w:val="22"/>
          <w:szCs w:val="22"/>
        </w:rPr>
      </w:pPr>
    </w:p>
    <w:p w14:paraId="1EB28015" w14:textId="77777777" w:rsidR="001D1761" w:rsidRPr="008C235F" w:rsidRDefault="001D1761" w:rsidP="008C235F">
      <w:pPr>
        <w:contextualSpacing/>
        <w:rPr>
          <w:rFonts w:ascii="Calibri" w:hAnsi="Calibri" w:cs="Calibri"/>
          <w:b/>
          <w:sz w:val="22"/>
          <w:szCs w:val="22"/>
          <w:u w:val="single"/>
        </w:rPr>
      </w:pPr>
      <w:r w:rsidRPr="008C235F">
        <w:rPr>
          <w:rFonts w:ascii="Calibri" w:hAnsi="Calibri" w:cs="Calibri"/>
          <w:b/>
          <w:sz w:val="22"/>
          <w:szCs w:val="22"/>
          <w:u w:val="single"/>
        </w:rPr>
        <w:t>Moment to Honor Chris Pokorny</w:t>
      </w:r>
    </w:p>
    <w:p w14:paraId="40E857C2" w14:textId="77777777" w:rsidR="001D1761" w:rsidRDefault="001D1761" w:rsidP="008C235F">
      <w:pPr>
        <w:contextualSpacing/>
        <w:rPr>
          <w:rFonts w:ascii="Calibri" w:hAnsi="Calibri" w:cs="Calibri"/>
          <w:sz w:val="22"/>
          <w:szCs w:val="22"/>
        </w:rPr>
      </w:pPr>
      <w:r w:rsidRPr="001D1761">
        <w:rPr>
          <w:rFonts w:ascii="Calibri" w:hAnsi="Calibri" w:cs="Calibri"/>
          <w:sz w:val="22"/>
          <w:szCs w:val="22"/>
        </w:rPr>
        <w:t>Board of Education Member - August 1, 2011 – November 5, 2021</w:t>
      </w:r>
    </w:p>
    <w:p w14:paraId="2C7B74CF" w14:textId="77777777" w:rsidR="008C235F" w:rsidRDefault="008C235F" w:rsidP="008C235F">
      <w:pPr>
        <w:contextualSpacing/>
        <w:rPr>
          <w:rFonts w:ascii="Calibri" w:hAnsi="Calibri" w:cs="Calibri"/>
          <w:sz w:val="22"/>
          <w:szCs w:val="22"/>
        </w:rPr>
      </w:pPr>
    </w:p>
    <w:p w14:paraId="173D000B" w14:textId="77777777" w:rsidR="008C235F" w:rsidRDefault="00D272F6" w:rsidP="008C235F">
      <w:pPr>
        <w:contextualSpacing/>
        <w:rPr>
          <w:rFonts w:ascii="Calibri" w:hAnsi="Calibri" w:cs="Calibri"/>
          <w:sz w:val="22"/>
          <w:szCs w:val="22"/>
          <w:highlight w:val="yellow"/>
        </w:rPr>
      </w:pPr>
      <w:r>
        <w:rPr>
          <w:noProof/>
        </w:rPr>
        <w:drawing>
          <wp:inline distT="0" distB="0" distL="0" distR="0" wp14:anchorId="263321E1" wp14:editId="12A788A9">
            <wp:extent cx="548640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14:paraId="1A376D7B" w14:textId="77777777" w:rsidR="00D272F6" w:rsidRDefault="00D272F6" w:rsidP="008C235F">
      <w:pPr>
        <w:contextualSpacing/>
        <w:rPr>
          <w:rFonts w:ascii="Calibri" w:hAnsi="Calibri" w:cs="Calibri"/>
          <w:sz w:val="22"/>
          <w:szCs w:val="22"/>
        </w:rPr>
      </w:pPr>
    </w:p>
    <w:p w14:paraId="5B6FC619" w14:textId="77777777" w:rsidR="008C235F" w:rsidRPr="001D1761" w:rsidRDefault="008C235F" w:rsidP="008C235F">
      <w:pPr>
        <w:contextualSpacing/>
        <w:rPr>
          <w:rFonts w:ascii="Calibri" w:hAnsi="Calibri" w:cs="Calibri"/>
          <w:sz w:val="22"/>
          <w:szCs w:val="22"/>
        </w:rPr>
      </w:pPr>
      <w:r>
        <w:rPr>
          <w:rFonts w:ascii="Calibri" w:hAnsi="Calibri" w:cs="Calibri"/>
          <w:sz w:val="22"/>
          <w:szCs w:val="22"/>
        </w:rPr>
        <w:t xml:space="preserve">Mr. Hart with opening comments, thanking Colonel Pokorny for his service to our country and Northridge. Memories were shared by Superintendent Mr. Schmidt, Treasurer Mr. Lewis, Mr. Burkholder, Mr. Schrock, and Mrs. Bammerlin. </w:t>
      </w:r>
    </w:p>
    <w:p w14:paraId="6A0F92AF" w14:textId="77777777" w:rsidR="001D1761" w:rsidRPr="001D1761" w:rsidRDefault="001D1761" w:rsidP="001D1761">
      <w:pPr>
        <w:rPr>
          <w:rFonts w:ascii="Calibri" w:hAnsi="Calibri" w:cs="Calibri"/>
          <w:sz w:val="22"/>
          <w:szCs w:val="22"/>
          <w:u w:val="single"/>
        </w:rPr>
      </w:pPr>
    </w:p>
    <w:p w14:paraId="727B2919" w14:textId="77777777" w:rsidR="001D1761" w:rsidRPr="00FA5040" w:rsidRDefault="001D1761" w:rsidP="00FA5040">
      <w:pPr>
        <w:contextualSpacing/>
        <w:rPr>
          <w:rFonts w:ascii="Calibri" w:hAnsi="Calibri" w:cs="Calibri"/>
          <w:b/>
          <w:sz w:val="22"/>
          <w:szCs w:val="22"/>
          <w:u w:val="single"/>
        </w:rPr>
      </w:pPr>
      <w:r w:rsidRPr="00FA5040">
        <w:rPr>
          <w:rFonts w:ascii="Calibri" w:hAnsi="Calibri" w:cs="Calibri"/>
          <w:b/>
          <w:sz w:val="22"/>
          <w:szCs w:val="22"/>
          <w:u w:val="single"/>
        </w:rPr>
        <w:t xml:space="preserve">Approve Minutes </w:t>
      </w:r>
      <w:r w:rsidRPr="00FA5040">
        <w:rPr>
          <w:rFonts w:ascii="Calibri" w:hAnsi="Calibri" w:cs="Calibri"/>
          <w:b/>
          <w:sz w:val="22"/>
          <w:szCs w:val="22"/>
        </w:rPr>
        <w:t xml:space="preserve">  </w:t>
      </w:r>
    </w:p>
    <w:p w14:paraId="79E4A900" w14:textId="77777777" w:rsidR="001D1761" w:rsidRPr="001D1761" w:rsidRDefault="001D1761" w:rsidP="001D1761">
      <w:pPr>
        <w:ind w:left="360"/>
        <w:contextualSpacing/>
        <w:rPr>
          <w:rFonts w:ascii="Calibri" w:hAnsi="Calibri" w:cs="Calibri"/>
          <w:sz w:val="4"/>
          <w:szCs w:val="4"/>
          <w:highlight w:val="cyan"/>
        </w:rPr>
      </w:pPr>
    </w:p>
    <w:p w14:paraId="54346E31" w14:textId="77777777" w:rsidR="001D1761" w:rsidRDefault="00FA5040" w:rsidP="00FA5040">
      <w:pPr>
        <w:rPr>
          <w:rFonts w:ascii="Calibri" w:hAnsi="Calibri" w:cs="Calibri"/>
          <w:b/>
          <w:sz w:val="22"/>
          <w:szCs w:val="22"/>
        </w:rPr>
      </w:pPr>
      <w:r w:rsidRPr="00FA5040">
        <w:rPr>
          <w:rFonts w:ascii="Calibri" w:hAnsi="Calibri" w:cs="Calibri"/>
          <w:b/>
          <w:sz w:val="22"/>
          <w:szCs w:val="22"/>
        </w:rPr>
        <w:t>21-099</w:t>
      </w:r>
      <w:r>
        <w:rPr>
          <w:rFonts w:ascii="Calibri" w:hAnsi="Calibri" w:cs="Calibri"/>
          <w:sz w:val="22"/>
          <w:szCs w:val="22"/>
        </w:rPr>
        <w:t xml:space="preserve"> </w:t>
      </w:r>
      <w:r w:rsidR="001D1761" w:rsidRPr="001D1761">
        <w:rPr>
          <w:rFonts w:ascii="Calibri" w:hAnsi="Calibri" w:cs="Calibri"/>
          <w:sz w:val="22"/>
          <w:szCs w:val="22"/>
        </w:rPr>
        <w:t>It was moved by Mr</w:t>
      </w:r>
      <w:r w:rsidR="00C10C8F">
        <w:rPr>
          <w:rFonts w:ascii="Calibri" w:hAnsi="Calibri" w:cs="Calibri"/>
          <w:sz w:val="22"/>
          <w:szCs w:val="22"/>
        </w:rPr>
        <w:t>.</w:t>
      </w:r>
      <w:r>
        <w:rPr>
          <w:rFonts w:ascii="Calibri" w:hAnsi="Calibri" w:cs="Calibri"/>
          <w:sz w:val="22"/>
          <w:szCs w:val="22"/>
        </w:rPr>
        <w:t xml:space="preserve"> Jeff Schrock </w:t>
      </w:r>
      <w:r w:rsidR="001D1761" w:rsidRPr="001D1761">
        <w:rPr>
          <w:rFonts w:ascii="Calibri" w:hAnsi="Calibri" w:cs="Calibri"/>
          <w:sz w:val="22"/>
          <w:szCs w:val="22"/>
        </w:rPr>
        <w:t>and seconded by Mr</w:t>
      </w:r>
      <w:r>
        <w:rPr>
          <w:rFonts w:ascii="Calibri" w:hAnsi="Calibri" w:cs="Calibri"/>
          <w:sz w:val="22"/>
          <w:szCs w:val="22"/>
        </w:rPr>
        <w:t xml:space="preserve">s. Jayma Bammerlin </w:t>
      </w:r>
      <w:r w:rsidR="001D1761" w:rsidRPr="001D1761">
        <w:rPr>
          <w:rFonts w:ascii="Calibri" w:hAnsi="Calibri" w:cs="Calibri"/>
          <w:sz w:val="22"/>
          <w:szCs w:val="22"/>
        </w:rPr>
        <w:t xml:space="preserve">to approve the minutes of Regular Session, Monday, September 20, 2021 as </w:t>
      </w:r>
      <w:r w:rsidR="00456D7F">
        <w:rPr>
          <w:rFonts w:ascii="Calibri" w:hAnsi="Calibri" w:cs="Calibri"/>
          <w:sz w:val="22"/>
          <w:szCs w:val="22"/>
        </w:rPr>
        <w:t>re</w:t>
      </w:r>
      <w:r w:rsidR="001D1761" w:rsidRPr="001D1761">
        <w:rPr>
          <w:rFonts w:ascii="Calibri" w:hAnsi="Calibri" w:cs="Calibri"/>
          <w:sz w:val="22"/>
          <w:szCs w:val="22"/>
        </w:rPr>
        <w:t>submitted on November 1</w:t>
      </w:r>
      <w:r w:rsidR="00456D7F">
        <w:rPr>
          <w:rFonts w:ascii="Calibri" w:hAnsi="Calibri" w:cs="Calibri"/>
          <w:sz w:val="22"/>
          <w:szCs w:val="22"/>
        </w:rPr>
        <w:t>6</w:t>
      </w:r>
      <w:r w:rsidR="001D1761" w:rsidRPr="001D1761">
        <w:rPr>
          <w:rFonts w:ascii="Calibri" w:hAnsi="Calibri" w:cs="Calibri"/>
          <w:sz w:val="22"/>
          <w:szCs w:val="22"/>
        </w:rPr>
        <w:t>,2021.</w:t>
      </w:r>
      <w:r w:rsidR="001D1761" w:rsidRPr="001D1761">
        <w:rPr>
          <w:rFonts w:ascii="Calibri" w:hAnsi="Calibri" w:cs="Calibri"/>
          <w:b/>
          <w:sz w:val="22"/>
          <w:szCs w:val="22"/>
        </w:rPr>
        <w:t xml:space="preserve">  </w:t>
      </w:r>
    </w:p>
    <w:p w14:paraId="7A743E1D" w14:textId="77777777" w:rsidR="00FA5040" w:rsidRDefault="00FA5040" w:rsidP="00FA5040">
      <w:pPr>
        <w:rPr>
          <w:rFonts w:ascii="Calibri" w:hAnsi="Calibri" w:cs="Calibri"/>
          <w:b/>
          <w:sz w:val="22"/>
          <w:szCs w:val="22"/>
        </w:rPr>
      </w:pPr>
    </w:p>
    <w:p w14:paraId="587FE973" w14:textId="77777777" w:rsidR="00FA5040" w:rsidRPr="00633D12" w:rsidRDefault="00FA5040" w:rsidP="00FA5040">
      <w:pPr>
        <w:ind w:left="720"/>
        <w:jc w:val="both"/>
        <w:rPr>
          <w:rFonts w:ascii="Calibri" w:hAnsi="Calibri" w:cs="Calibri"/>
          <w:sz w:val="22"/>
          <w:szCs w:val="22"/>
        </w:rPr>
      </w:pPr>
      <w:r w:rsidRPr="00633D12">
        <w:rPr>
          <w:rFonts w:ascii="Calibri" w:hAnsi="Calibri" w:cs="Calibri"/>
          <w:sz w:val="22"/>
          <w:szCs w:val="22"/>
        </w:rPr>
        <w:t>Roll Call:</w:t>
      </w:r>
      <w:r>
        <w:rPr>
          <w:rFonts w:ascii="Calibri" w:hAnsi="Calibri" w:cs="Calibri"/>
          <w:sz w:val="22"/>
          <w:szCs w:val="22"/>
        </w:rPr>
        <w:t xml:space="preserve"> </w:t>
      </w:r>
      <w:r w:rsidRPr="00633D12">
        <w:rPr>
          <w:rFonts w:ascii="Calibri" w:hAnsi="Calibri" w:cs="Calibri"/>
          <w:sz w:val="22"/>
          <w:szCs w:val="22"/>
        </w:rPr>
        <w:t xml:space="preserve">Mr. </w:t>
      </w:r>
      <w:r>
        <w:rPr>
          <w:rFonts w:ascii="Calibri" w:hAnsi="Calibri" w:cs="Calibri"/>
          <w:sz w:val="22"/>
          <w:szCs w:val="22"/>
        </w:rPr>
        <w:t>Schrock</w:t>
      </w:r>
      <w:r w:rsidRPr="00633D12">
        <w:rPr>
          <w:rFonts w:ascii="Calibri" w:hAnsi="Calibri" w:cs="Calibri"/>
          <w:sz w:val="22"/>
          <w:szCs w:val="22"/>
        </w:rPr>
        <w:t>, aye; Mr. Hart, aye; Mr. Burkholder, aye; Mrs. Bammerlin, aye.</w:t>
      </w:r>
    </w:p>
    <w:p w14:paraId="3E2BD7FD" w14:textId="77777777" w:rsidR="00FA5040" w:rsidRPr="00BE6D34" w:rsidRDefault="00FA5040" w:rsidP="00FA5040">
      <w:pPr>
        <w:ind w:firstLine="720"/>
        <w:jc w:val="both"/>
        <w:rPr>
          <w:rFonts w:ascii="Calibri" w:hAnsi="Calibri" w:cs="Calibri"/>
          <w:sz w:val="22"/>
          <w:szCs w:val="22"/>
        </w:rPr>
      </w:pPr>
      <w:r w:rsidRPr="00633D12">
        <w:rPr>
          <w:rFonts w:ascii="Calibri" w:hAnsi="Calibri" w:cs="Calibri"/>
          <w:bCs/>
          <w:sz w:val="22"/>
        </w:rPr>
        <w:t>The President declared the motion carried.</w:t>
      </w:r>
      <w:r w:rsidRPr="00633D12">
        <w:rPr>
          <w:rFonts w:ascii="Calibri" w:hAnsi="Calibri" w:cs="Calibri"/>
          <w:sz w:val="22"/>
          <w:szCs w:val="22"/>
        </w:rPr>
        <w:t xml:space="preserve"> </w:t>
      </w:r>
      <w:r>
        <w:rPr>
          <w:rFonts w:ascii="Calibri" w:hAnsi="Calibri" w:cs="Calibri"/>
          <w:sz w:val="22"/>
          <w:szCs w:val="22"/>
        </w:rPr>
        <w:t>4</w:t>
      </w:r>
      <w:r w:rsidRPr="00633D12">
        <w:rPr>
          <w:rFonts w:ascii="Calibri" w:hAnsi="Calibri" w:cs="Calibri"/>
          <w:sz w:val="22"/>
          <w:szCs w:val="22"/>
        </w:rPr>
        <w:t>-0.</w:t>
      </w:r>
    </w:p>
    <w:p w14:paraId="3309DE60" w14:textId="77777777" w:rsidR="00FA5040" w:rsidRPr="001D1761" w:rsidRDefault="00FA5040" w:rsidP="00FA5040">
      <w:pPr>
        <w:rPr>
          <w:rFonts w:ascii="Calibri" w:hAnsi="Calibri" w:cs="Calibri"/>
          <w:b/>
          <w:sz w:val="22"/>
          <w:szCs w:val="22"/>
        </w:rPr>
      </w:pPr>
    </w:p>
    <w:p w14:paraId="1CA4DE12" w14:textId="77777777" w:rsidR="001D1761" w:rsidRDefault="00FA5040" w:rsidP="00FA5040">
      <w:pPr>
        <w:rPr>
          <w:rFonts w:ascii="Calibri" w:hAnsi="Calibri" w:cs="Calibri"/>
          <w:b/>
          <w:sz w:val="22"/>
          <w:szCs w:val="22"/>
        </w:rPr>
      </w:pPr>
      <w:r w:rsidRPr="00FA5040">
        <w:rPr>
          <w:rFonts w:ascii="Calibri" w:hAnsi="Calibri" w:cs="Calibri"/>
          <w:b/>
          <w:sz w:val="22"/>
          <w:szCs w:val="22"/>
        </w:rPr>
        <w:lastRenderedPageBreak/>
        <w:t>21-100</w:t>
      </w:r>
      <w:r>
        <w:rPr>
          <w:rFonts w:ascii="Calibri" w:hAnsi="Calibri" w:cs="Calibri"/>
          <w:sz w:val="22"/>
          <w:szCs w:val="22"/>
        </w:rPr>
        <w:t xml:space="preserve"> </w:t>
      </w:r>
      <w:r w:rsidR="001D1761" w:rsidRPr="001D1761">
        <w:rPr>
          <w:rFonts w:ascii="Calibri" w:hAnsi="Calibri" w:cs="Calibri"/>
          <w:sz w:val="22"/>
          <w:szCs w:val="22"/>
        </w:rPr>
        <w:t>It was moved by Mr</w:t>
      </w:r>
      <w:r>
        <w:rPr>
          <w:rFonts w:ascii="Calibri" w:hAnsi="Calibri" w:cs="Calibri"/>
          <w:sz w:val="22"/>
          <w:szCs w:val="22"/>
        </w:rPr>
        <w:t xml:space="preserve">. Jeff Schrock </w:t>
      </w:r>
      <w:r w:rsidR="001D1761" w:rsidRPr="001D1761">
        <w:rPr>
          <w:rFonts w:ascii="Calibri" w:hAnsi="Calibri" w:cs="Calibri"/>
          <w:sz w:val="22"/>
          <w:szCs w:val="22"/>
        </w:rPr>
        <w:t>and seconded by Mr</w:t>
      </w:r>
      <w:r>
        <w:rPr>
          <w:rFonts w:ascii="Calibri" w:hAnsi="Calibri" w:cs="Calibri"/>
          <w:sz w:val="22"/>
          <w:szCs w:val="22"/>
        </w:rPr>
        <w:t xml:space="preserve">. Burkholder </w:t>
      </w:r>
      <w:r w:rsidR="001D1761" w:rsidRPr="001D1761">
        <w:rPr>
          <w:rFonts w:ascii="Calibri" w:hAnsi="Calibri" w:cs="Calibri"/>
          <w:sz w:val="22"/>
          <w:szCs w:val="22"/>
        </w:rPr>
        <w:t xml:space="preserve">to approve the minutes of Regular Session, Monday, October 18, 2021 as </w:t>
      </w:r>
      <w:r w:rsidR="00456D7F">
        <w:rPr>
          <w:rFonts w:ascii="Calibri" w:hAnsi="Calibri" w:cs="Calibri"/>
          <w:sz w:val="22"/>
          <w:szCs w:val="22"/>
        </w:rPr>
        <w:t>re</w:t>
      </w:r>
      <w:r w:rsidR="001D1761" w:rsidRPr="001D1761">
        <w:rPr>
          <w:rFonts w:ascii="Calibri" w:hAnsi="Calibri" w:cs="Calibri"/>
          <w:sz w:val="22"/>
          <w:szCs w:val="22"/>
        </w:rPr>
        <w:t xml:space="preserve">submitted on November </w:t>
      </w:r>
      <w:r w:rsidR="00456D7F">
        <w:rPr>
          <w:rFonts w:ascii="Calibri" w:hAnsi="Calibri" w:cs="Calibri"/>
          <w:sz w:val="22"/>
          <w:szCs w:val="22"/>
        </w:rPr>
        <w:t>16</w:t>
      </w:r>
      <w:r w:rsidR="001D1761" w:rsidRPr="001D1761">
        <w:rPr>
          <w:rFonts w:ascii="Calibri" w:hAnsi="Calibri" w:cs="Calibri"/>
          <w:sz w:val="22"/>
          <w:szCs w:val="22"/>
        </w:rPr>
        <w:t>,2021.</w:t>
      </w:r>
      <w:r w:rsidR="001D1761" w:rsidRPr="001D1761">
        <w:rPr>
          <w:rFonts w:ascii="Calibri" w:hAnsi="Calibri" w:cs="Calibri"/>
          <w:b/>
          <w:sz w:val="22"/>
          <w:szCs w:val="22"/>
        </w:rPr>
        <w:t xml:space="preserve">  </w:t>
      </w:r>
    </w:p>
    <w:p w14:paraId="7BE8202B" w14:textId="77777777" w:rsidR="00FA5040" w:rsidRDefault="00FA5040" w:rsidP="00FA5040">
      <w:pPr>
        <w:rPr>
          <w:rFonts w:ascii="Calibri" w:hAnsi="Calibri" w:cs="Calibri"/>
          <w:b/>
          <w:sz w:val="22"/>
          <w:szCs w:val="22"/>
        </w:rPr>
      </w:pPr>
    </w:p>
    <w:p w14:paraId="13270457" w14:textId="77777777" w:rsidR="00FA5040" w:rsidRPr="00633D12" w:rsidRDefault="00FA5040" w:rsidP="00FA5040">
      <w:pPr>
        <w:ind w:left="720"/>
        <w:jc w:val="both"/>
        <w:rPr>
          <w:rFonts w:ascii="Calibri" w:hAnsi="Calibri" w:cs="Calibri"/>
          <w:sz w:val="22"/>
          <w:szCs w:val="22"/>
        </w:rPr>
      </w:pPr>
      <w:r w:rsidRPr="00633D12">
        <w:rPr>
          <w:rFonts w:ascii="Calibri" w:hAnsi="Calibri" w:cs="Calibri"/>
          <w:sz w:val="22"/>
          <w:szCs w:val="22"/>
        </w:rPr>
        <w:t>Roll Call:</w:t>
      </w:r>
      <w:r>
        <w:rPr>
          <w:rFonts w:ascii="Calibri" w:hAnsi="Calibri" w:cs="Calibri"/>
          <w:sz w:val="22"/>
          <w:szCs w:val="22"/>
        </w:rPr>
        <w:t xml:space="preserve"> </w:t>
      </w:r>
      <w:r w:rsidRPr="00633D12">
        <w:rPr>
          <w:rFonts w:ascii="Calibri" w:hAnsi="Calibri" w:cs="Calibri"/>
          <w:sz w:val="22"/>
          <w:szCs w:val="22"/>
        </w:rPr>
        <w:t xml:space="preserve">Mr. </w:t>
      </w:r>
      <w:r>
        <w:rPr>
          <w:rFonts w:ascii="Calibri" w:hAnsi="Calibri" w:cs="Calibri"/>
          <w:sz w:val="22"/>
          <w:szCs w:val="22"/>
        </w:rPr>
        <w:t>Schrock</w:t>
      </w:r>
      <w:r w:rsidRPr="00633D12">
        <w:rPr>
          <w:rFonts w:ascii="Calibri" w:hAnsi="Calibri" w:cs="Calibri"/>
          <w:sz w:val="22"/>
          <w:szCs w:val="22"/>
        </w:rPr>
        <w:t>, aye; Mr. Hart, aye; Mr. Burkholder, aye; Mrs. Bammerlin, aye.</w:t>
      </w:r>
    </w:p>
    <w:p w14:paraId="5ADE34AD" w14:textId="77777777" w:rsidR="00FA5040" w:rsidRDefault="00FA5040" w:rsidP="00FA5040">
      <w:pPr>
        <w:ind w:firstLine="720"/>
        <w:jc w:val="both"/>
        <w:rPr>
          <w:rFonts w:ascii="Calibri" w:hAnsi="Calibri" w:cs="Calibri"/>
          <w:sz w:val="22"/>
          <w:szCs w:val="22"/>
        </w:rPr>
      </w:pPr>
      <w:r w:rsidRPr="00633D12">
        <w:rPr>
          <w:rFonts w:ascii="Calibri" w:hAnsi="Calibri" w:cs="Calibri"/>
          <w:bCs/>
          <w:sz w:val="22"/>
        </w:rPr>
        <w:t>The President declared the motion carried.</w:t>
      </w:r>
      <w:r w:rsidRPr="00633D12">
        <w:rPr>
          <w:rFonts w:ascii="Calibri" w:hAnsi="Calibri" w:cs="Calibri"/>
          <w:sz w:val="22"/>
          <w:szCs w:val="22"/>
        </w:rPr>
        <w:t xml:space="preserve"> </w:t>
      </w:r>
      <w:r>
        <w:rPr>
          <w:rFonts w:ascii="Calibri" w:hAnsi="Calibri" w:cs="Calibri"/>
          <w:sz w:val="22"/>
          <w:szCs w:val="22"/>
        </w:rPr>
        <w:t>4</w:t>
      </w:r>
      <w:r w:rsidRPr="00633D12">
        <w:rPr>
          <w:rFonts w:ascii="Calibri" w:hAnsi="Calibri" w:cs="Calibri"/>
          <w:sz w:val="22"/>
          <w:szCs w:val="22"/>
        </w:rPr>
        <w:t>-0.</w:t>
      </w:r>
    </w:p>
    <w:p w14:paraId="1997BE19" w14:textId="77777777" w:rsidR="00B71104" w:rsidRDefault="00B71104" w:rsidP="00B71104">
      <w:pPr>
        <w:jc w:val="both"/>
        <w:rPr>
          <w:rFonts w:ascii="Calibri" w:hAnsi="Calibri" w:cs="Calibri"/>
          <w:sz w:val="22"/>
          <w:szCs w:val="22"/>
        </w:rPr>
      </w:pPr>
    </w:p>
    <w:p w14:paraId="6D64721D" w14:textId="77777777" w:rsidR="00B71104" w:rsidRPr="00BE6D34" w:rsidRDefault="00B71104" w:rsidP="00B71104">
      <w:pPr>
        <w:jc w:val="both"/>
        <w:rPr>
          <w:rFonts w:ascii="Calibri" w:hAnsi="Calibri" w:cs="Calibri"/>
          <w:sz w:val="22"/>
          <w:szCs w:val="22"/>
        </w:rPr>
      </w:pPr>
      <w:r>
        <w:rPr>
          <w:rFonts w:ascii="Calibri" w:hAnsi="Calibri" w:cs="Calibri"/>
          <w:sz w:val="22"/>
          <w:szCs w:val="22"/>
        </w:rPr>
        <w:t xml:space="preserve">Mr. Lewis </w:t>
      </w:r>
      <w:r w:rsidR="00172E34">
        <w:rPr>
          <w:rFonts w:ascii="Calibri" w:hAnsi="Calibri" w:cs="Calibri"/>
          <w:sz w:val="22"/>
          <w:szCs w:val="22"/>
        </w:rPr>
        <w:t xml:space="preserve">thanked both Alli Johnson and Rowena Kyle for their hard work on the minutes. </w:t>
      </w:r>
    </w:p>
    <w:p w14:paraId="417AA2BE" w14:textId="77777777" w:rsidR="00FA5040" w:rsidRPr="001D1761" w:rsidRDefault="00FA5040" w:rsidP="00FA5040">
      <w:pPr>
        <w:rPr>
          <w:rFonts w:ascii="Calibri" w:hAnsi="Calibri" w:cs="Calibri"/>
          <w:b/>
          <w:sz w:val="22"/>
          <w:szCs w:val="22"/>
        </w:rPr>
      </w:pPr>
    </w:p>
    <w:p w14:paraId="18C2358F" w14:textId="77777777" w:rsidR="001D1761" w:rsidRPr="00FA5040" w:rsidRDefault="001D1761" w:rsidP="00FA5040">
      <w:pPr>
        <w:contextualSpacing/>
        <w:rPr>
          <w:rFonts w:ascii="Calibri" w:hAnsi="Calibri" w:cs="Calibri"/>
          <w:b/>
          <w:sz w:val="22"/>
          <w:szCs w:val="22"/>
          <w:u w:val="single"/>
        </w:rPr>
      </w:pPr>
      <w:r w:rsidRPr="00FA5040">
        <w:rPr>
          <w:rFonts w:ascii="Calibri" w:hAnsi="Calibri" w:cs="Calibri"/>
          <w:b/>
          <w:sz w:val="22"/>
          <w:szCs w:val="22"/>
          <w:u w:val="single"/>
        </w:rPr>
        <w:t>Adoption of the Agenda</w:t>
      </w:r>
    </w:p>
    <w:p w14:paraId="6D8D5CF4" w14:textId="77777777" w:rsidR="001D1761" w:rsidRPr="001D1761" w:rsidRDefault="001D1761" w:rsidP="001D1761">
      <w:pPr>
        <w:ind w:left="360"/>
        <w:contextualSpacing/>
        <w:rPr>
          <w:rFonts w:ascii="Calibri" w:hAnsi="Calibri" w:cs="Calibri"/>
          <w:sz w:val="4"/>
          <w:szCs w:val="4"/>
        </w:rPr>
      </w:pPr>
    </w:p>
    <w:p w14:paraId="6333EAB5" w14:textId="77777777" w:rsidR="001D1761" w:rsidRPr="001D1761" w:rsidRDefault="001D1761" w:rsidP="001D1761">
      <w:pPr>
        <w:numPr>
          <w:ilvl w:val="0"/>
          <w:numId w:val="16"/>
        </w:numPr>
        <w:contextualSpacing/>
        <w:rPr>
          <w:rFonts w:ascii="Calibri" w:hAnsi="Calibri" w:cs="Calibri"/>
          <w:sz w:val="22"/>
          <w:szCs w:val="22"/>
        </w:rPr>
      </w:pPr>
      <w:r w:rsidRPr="001D1761">
        <w:rPr>
          <w:rFonts w:ascii="Calibri" w:hAnsi="Calibri" w:cs="Calibri"/>
          <w:sz w:val="22"/>
          <w:szCs w:val="22"/>
        </w:rPr>
        <w:t>Overview of Consent Agenda Items</w:t>
      </w:r>
    </w:p>
    <w:p w14:paraId="59C01B83" w14:textId="77777777" w:rsidR="00172E34" w:rsidRPr="00172E34" w:rsidRDefault="001D1761" w:rsidP="00172E34">
      <w:pPr>
        <w:numPr>
          <w:ilvl w:val="0"/>
          <w:numId w:val="16"/>
        </w:numPr>
        <w:contextualSpacing/>
        <w:rPr>
          <w:rFonts w:ascii="Calibri" w:hAnsi="Calibri" w:cs="Calibri"/>
          <w:sz w:val="22"/>
          <w:szCs w:val="22"/>
        </w:rPr>
      </w:pPr>
      <w:r w:rsidRPr="001D1761">
        <w:rPr>
          <w:rFonts w:ascii="Calibri" w:hAnsi="Calibri" w:cs="Calibri"/>
          <w:sz w:val="22"/>
          <w:szCs w:val="22"/>
        </w:rPr>
        <w:t>Changes to the A</w:t>
      </w:r>
      <w:r w:rsidR="00172E34">
        <w:rPr>
          <w:rFonts w:ascii="Calibri" w:hAnsi="Calibri" w:cs="Calibri"/>
          <w:sz w:val="22"/>
          <w:szCs w:val="22"/>
        </w:rPr>
        <w:t xml:space="preserve">genda </w:t>
      </w:r>
    </w:p>
    <w:p w14:paraId="39EC50CC" w14:textId="77777777" w:rsidR="001D1761" w:rsidRPr="001D1761" w:rsidRDefault="001D1761" w:rsidP="001D1761">
      <w:pPr>
        <w:numPr>
          <w:ilvl w:val="0"/>
          <w:numId w:val="16"/>
        </w:numPr>
        <w:contextualSpacing/>
        <w:rPr>
          <w:rFonts w:ascii="Calibri" w:hAnsi="Calibri" w:cs="Calibri"/>
          <w:sz w:val="22"/>
          <w:szCs w:val="22"/>
        </w:rPr>
      </w:pPr>
      <w:r w:rsidRPr="001D1761">
        <w:rPr>
          <w:rFonts w:ascii="Calibri" w:hAnsi="Calibri" w:cs="Calibri"/>
          <w:sz w:val="22"/>
          <w:szCs w:val="22"/>
        </w:rPr>
        <w:t>Approval of the Agenda</w:t>
      </w:r>
      <w:r w:rsidR="00172E34">
        <w:rPr>
          <w:rFonts w:ascii="Calibri" w:hAnsi="Calibri" w:cs="Calibri"/>
          <w:sz w:val="22"/>
          <w:szCs w:val="22"/>
        </w:rPr>
        <w:t xml:space="preserve"> – as modified with Superintendent’s recommendation #8 being pulled and passed prior to the approval of the consent agenda. Pulled #8 Ashley Hill from the consent agenda for separate consideration. </w:t>
      </w:r>
    </w:p>
    <w:p w14:paraId="39E484A4" w14:textId="77777777" w:rsidR="001D1761" w:rsidRPr="001D1761" w:rsidRDefault="001D1761" w:rsidP="001D1761">
      <w:pPr>
        <w:ind w:left="360"/>
        <w:rPr>
          <w:rFonts w:ascii="Calibri" w:hAnsi="Calibri" w:cs="Calibri"/>
          <w:sz w:val="8"/>
          <w:szCs w:val="8"/>
        </w:rPr>
      </w:pPr>
    </w:p>
    <w:p w14:paraId="0EC15BF3" w14:textId="77777777" w:rsidR="001D1761" w:rsidRPr="001D1761" w:rsidRDefault="00172E34" w:rsidP="00456D7F">
      <w:pPr>
        <w:rPr>
          <w:rFonts w:ascii="Calibri" w:hAnsi="Calibri" w:cs="Calibri"/>
          <w:sz w:val="22"/>
          <w:szCs w:val="22"/>
        </w:rPr>
      </w:pPr>
      <w:r w:rsidRPr="00172E34">
        <w:rPr>
          <w:rFonts w:ascii="Calibri" w:hAnsi="Calibri" w:cs="Calibri"/>
          <w:b/>
          <w:sz w:val="22"/>
          <w:szCs w:val="22"/>
        </w:rPr>
        <w:t>21-101</w:t>
      </w:r>
      <w:r>
        <w:rPr>
          <w:rFonts w:ascii="Calibri" w:hAnsi="Calibri" w:cs="Calibri"/>
          <w:sz w:val="22"/>
          <w:szCs w:val="22"/>
        </w:rPr>
        <w:t xml:space="preserve"> </w:t>
      </w:r>
      <w:r w:rsidR="001D1761" w:rsidRPr="001D1761">
        <w:rPr>
          <w:rFonts w:ascii="Calibri" w:hAnsi="Calibri" w:cs="Calibri"/>
          <w:sz w:val="22"/>
          <w:szCs w:val="22"/>
        </w:rPr>
        <w:t xml:space="preserve">It was moved by </w:t>
      </w:r>
      <w:r w:rsidR="00456D7F">
        <w:rPr>
          <w:rFonts w:ascii="Calibri" w:hAnsi="Calibri" w:cs="Calibri"/>
          <w:sz w:val="22"/>
          <w:szCs w:val="22"/>
        </w:rPr>
        <w:t xml:space="preserve">Mr. Schrock </w:t>
      </w:r>
      <w:r w:rsidR="001D1761" w:rsidRPr="001D1761">
        <w:rPr>
          <w:rFonts w:ascii="Calibri" w:hAnsi="Calibri" w:cs="Calibri"/>
          <w:sz w:val="22"/>
          <w:szCs w:val="22"/>
        </w:rPr>
        <w:t xml:space="preserve">and seconded by </w:t>
      </w:r>
      <w:r w:rsidR="00456D7F">
        <w:rPr>
          <w:rFonts w:ascii="Calibri" w:hAnsi="Calibri" w:cs="Calibri"/>
          <w:sz w:val="22"/>
          <w:szCs w:val="22"/>
        </w:rPr>
        <w:t>Mr. Burkholder</w:t>
      </w:r>
      <w:r w:rsidR="001D1761" w:rsidRPr="001D1761">
        <w:rPr>
          <w:rFonts w:ascii="Calibri" w:hAnsi="Calibri" w:cs="Calibri"/>
          <w:sz w:val="22"/>
          <w:szCs w:val="22"/>
        </w:rPr>
        <w:t xml:space="preserve"> to approve the agenda as</w:t>
      </w:r>
      <w:r w:rsidR="00456D7F">
        <w:rPr>
          <w:rFonts w:ascii="Calibri" w:hAnsi="Calibri" w:cs="Calibri"/>
          <w:sz w:val="22"/>
          <w:szCs w:val="22"/>
        </w:rPr>
        <w:t xml:space="preserve"> modified</w:t>
      </w:r>
      <w:r w:rsidR="00A017DB">
        <w:rPr>
          <w:rFonts w:ascii="Calibri" w:hAnsi="Calibri" w:cs="Calibri"/>
          <w:sz w:val="22"/>
          <w:szCs w:val="22"/>
        </w:rPr>
        <w:t xml:space="preserve">. </w:t>
      </w:r>
      <w:r w:rsidR="00456D7F">
        <w:rPr>
          <w:rFonts w:ascii="Calibri" w:hAnsi="Calibri" w:cs="Calibri"/>
          <w:sz w:val="22"/>
          <w:szCs w:val="22"/>
        </w:rPr>
        <w:t xml:space="preserve"> </w:t>
      </w:r>
      <w:r w:rsidR="00A017DB">
        <w:rPr>
          <w:rFonts w:ascii="Calibri" w:hAnsi="Calibri" w:cs="Calibri"/>
          <w:sz w:val="22"/>
          <w:szCs w:val="22"/>
        </w:rPr>
        <w:t xml:space="preserve">The motion carried by voice vote without dissent. </w:t>
      </w:r>
    </w:p>
    <w:p w14:paraId="2AF140FC" w14:textId="77777777" w:rsidR="001D1761" w:rsidRPr="001D1761" w:rsidRDefault="001D1761" w:rsidP="001D1761">
      <w:pPr>
        <w:rPr>
          <w:rFonts w:ascii="Calibri" w:hAnsi="Calibri" w:cs="Calibri"/>
          <w:sz w:val="16"/>
          <w:szCs w:val="16"/>
        </w:rPr>
      </w:pPr>
    </w:p>
    <w:p w14:paraId="0456D6DF" w14:textId="77777777" w:rsidR="00456D7F" w:rsidRPr="00633D12" w:rsidRDefault="00456D7F" w:rsidP="00456D7F">
      <w:pPr>
        <w:ind w:left="720"/>
        <w:jc w:val="both"/>
        <w:rPr>
          <w:rFonts w:ascii="Calibri" w:hAnsi="Calibri" w:cs="Calibri"/>
          <w:sz w:val="22"/>
          <w:szCs w:val="22"/>
        </w:rPr>
      </w:pPr>
      <w:r w:rsidRPr="00633D12">
        <w:rPr>
          <w:rFonts w:ascii="Calibri" w:hAnsi="Calibri" w:cs="Calibri"/>
          <w:sz w:val="22"/>
          <w:szCs w:val="22"/>
        </w:rPr>
        <w:t>Roll Call:</w:t>
      </w:r>
      <w:r>
        <w:rPr>
          <w:rFonts w:ascii="Calibri" w:hAnsi="Calibri" w:cs="Calibri"/>
          <w:sz w:val="22"/>
          <w:szCs w:val="22"/>
        </w:rPr>
        <w:t xml:space="preserve"> </w:t>
      </w:r>
      <w:r w:rsidRPr="00633D12">
        <w:rPr>
          <w:rFonts w:ascii="Calibri" w:hAnsi="Calibri" w:cs="Calibri"/>
          <w:sz w:val="22"/>
          <w:szCs w:val="22"/>
        </w:rPr>
        <w:t xml:space="preserve">Mr. </w:t>
      </w:r>
      <w:r>
        <w:rPr>
          <w:rFonts w:ascii="Calibri" w:hAnsi="Calibri" w:cs="Calibri"/>
          <w:sz w:val="22"/>
          <w:szCs w:val="22"/>
        </w:rPr>
        <w:t>Schrock</w:t>
      </w:r>
      <w:r w:rsidRPr="00633D12">
        <w:rPr>
          <w:rFonts w:ascii="Calibri" w:hAnsi="Calibri" w:cs="Calibri"/>
          <w:sz w:val="22"/>
          <w:szCs w:val="22"/>
        </w:rPr>
        <w:t>, aye; Mr. Hart, aye; Mr. Burkholder, aye; Mrs. Bammerlin, aye.</w:t>
      </w:r>
    </w:p>
    <w:p w14:paraId="127DDBE4" w14:textId="77777777" w:rsidR="00456D7F" w:rsidRPr="00BE6D34" w:rsidRDefault="00456D7F" w:rsidP="00456D7F">
      <w:pPr>
        <w:ind w:firstLine="720"/>
        <w:jc w:val="both"/>
        <w:rPr>
          <w:rFonts w:ascii="Calibri" w:hAnsi="Calibri" w:cs="Calibri"/>
          <w:sz w:val="22"/>
          <w:szCs w:val="22"/>
        </w:rPr>
      </w:pPr>
      <w:r w:rsidRPr="00633D12">
        <w:rPr>
          <w:rFonts w:ascii="Calibri" w:hAnsi="Calibri" w:cs="Calibri"/>
          <w:bCs/>
          <w:sz w:val="22"/>
        </w:rPr>
        <w:t>The President declared the motion carried.</w:t>
      </w:r>
      <w:r w:rsidRPr="00633D12">
        <w:rPr>
          <w:rFonts w:ascii="Calibri" w:hAnsi="Calibri" w:cs="Calibri"/>
          <w:sz w:val="22"/>
          <w:szCs w:val="22"/>
        </w:rPr>
        <w:t xml:space="preserve"> </w:t>
      </w:r>
      <w:r>
        <w:rPr>
          <w:rFonts w:ascii="Calibri" w:hAnsi="Calibri" w:cs="Calibri"/>
          <w:sz w:val="22"/>
          <w:szCs w:val="22"/>
        </w:rPr>
        <w:t>4</w:t>
      </w:r>
      <w:r w:rsidRPr="00633D12">
        <w:rPr>
          <w:rFonts w:ascii="Calibri" w:hAnsi="Calibri" w:cs="Calibri"/>
          <w:sz w:val="22"/>
          <w:szCs w:val="22"/>
        </w:rPr>
        <w:t>-0.</w:t>
      </w:r>
    </w:p>
    <w:p w14:paraId="01697A1F" w14:textId="77777777" w:rsidR="001D1761" w:rsidRPr="001D1761" w:rsidRDefault="001D1761" w:rsidP="001D1761">
      <w:pPr>
        <w:rPr>
          <w:rFonts w:ascii="Calibri" w:hAnsi="Calibri" w:cs="Calibri"/>
          <w:sz w:val="22"/>
          <w:szCs w:val="22"/>
        </w:rPr>
      </w:pPr>
    </w:p>
    <w:p w14:paraId="467EA4E5" w14:textId="77777777" w:rsidR="001D1761" w:rsidRPr="001D1761" w:rsidRDefault="001D1761" w:rsidP="00456D7F">
      <w:pPr>
        <w:contextualSpacing/>
        <w:rPr>
          <w:rFonts w:ascii="Calibri" w:hAnsi="Calibri" w:cs="Calibri"/>
          <w:sz w:val="22"/>
          <w:szCs w:val="22"/>
          <w:u w:val="single"/>
        </w:rPr>
      </w:pPr>
      <w:r w:rsidRPr="001D1761">
        <w:rPr>
          <w:rFonts w:ascii="Calibri" w:hAnsi="Calibri" w:cs="Calibri"/>
          <w:sz w:val="22"/>
          <w:szCs w:val="22"/>
          <w:u w:val="single"/>
        </w:rPr>
        <w:t>Scheduled Visitors:</w:t>
      </w:r>
      <w:r w:rsidR="0054496D" w:rsidRPr="0054496D">
        <w:rPr>
          <w:rFonts w:ascii="Calibri" w:hAnsi="Calibri" w:cs="Calibri"/>
          <w:sz w:val="22"/>
          <w:szCs w:val="22"/>
        </w:rPr>
        <w:t xml:space="preserve"> None</w:t>
      </w:r>
    </w:p>
    <w:p w14:paraId="0388B06D" w14:textId="77777777" w:rsidR="001D1761" w:rsidRPr="001D1761" w:rsidRDefault="001D1761" w:rsidP="001D1761">
      <w:pPr>
        <w:ind w:left="360"/>
        <w:contextualSpacing/>
        <w:rPr>
          <w:rFonts w:ascii="Calibri" w:hAnsi="Calibri" w:cs="Calibri"/>
          <w:sz w:val="22"/>
          <w:szCs w:val="22"/>
          <w:highlight w:val="cyan"/>
        </w:rPr>
      </w:pPr>
    </w:p>
    <w:p w14:paraId="2DE4EC43" w14:textId="77777777" w:rsidR="001D1761" w:rsidRDefault="001D1761" w:rsidP="0054496D">
      <w:pPr>
        <w:contextualSpacing/>
        <w:rPr>
          <w:rFonts w:ascii="Calibri" w:hAnsi="Calibri" w:cs="Calibri"/>
          <w:sz w:val="22"/>
          <w:szCs w:val="22"/>
        </w:rPr>
      </w:pPr>
      <w:r w:rsidRPr="001D1761">
        <w:rPr>
          <w:rFonts w:ascii="Calibri" w:hAnsi="Calibri" w:cs="Calibri"/>
          <w:sz w:val="22"/>
          <w:szCs w:val="22"/>
          <w:u w:val="single"/>
        </w:rPr>
        <w:t>Staff Comments Regarding Specific Agenda Items</w:t>
      </w:r>
      <w:r w:rsidRPr="001D1761">
        <w:rPr>
          <w:rFonts w:ascii="Calibri" w:hAnsi="Calibri" w:cs="Calibri"/>
          <w:sz w:val="22"/>
          <w:szCs w:val="22"/>
        </w:rPr>
        <w:t xml:space="preserve"> </w:t>
      </w:r>
    </w:p>
    <w:p w14:paraId="424895B0" w14:textId="77777777" w:rsidR="0054496D" w:rsidRDefault="0054496D" w:rsidP="0054496D">
      <w:pPr>
        <w:contextualSpacing/>
        <w:rPr>
          <w:rFonts w:ascii="Calibri" w:hAnsi="Calibri" w:cs="Calibri"/>
          <w:sz w:val="22"/>
          <w:szCs w:val="22"/>
          <w:u w:val="single"/>
        </w:rPr>
      </w:pPr>
    </w:p>
    <w:p w14:paraId="75A3687C" w14:textId="77777777" w:rsidR="0054496D" w:rsidRDefault="0054496D" w:rsidP="0054496D">
      <w:pPr>
        <w:contextualSpacing/>
        <w:rPr>
          <w:rFonts w:ascii="Calibri" w:hAnsi="Calibri" w:cs="Calibri"/>
          <w:sz w:val="22"/>
          <w:szCs w:val="22"/>
        </w:rPr>
      </w:pPr>
      <w:r>
        <w:rPr>
          <w:rFonts w:ascii="Calibri" w:hAnsi="Calibri" w:cs="Calibri"/>
          <w:sz w:val="22"/>
          <w:szCs w:val="22"/>
        </w:rPr>
        <w:t>Mr</w:t>
      </w:r>
      <w:r w:rsidR="00C10C8F">
        <w:rPr>
          <w:rFonts w:ascii="Calibri" w:hAnsi="Calibri" w:cs="Calibri"/>
          <w:sz w:val="22"/>
          <w:szCs w:val="22"/>
        </w:rPr>
        <w:t>.</w:t>
      </w:r>
      <w:r>
        <w:rPr>
          <w:rFonts w:ascii="Calibri" w:hAnsi="Calibri" w:cs="Calibri"/>
          <w:sz w:val="22"/>
          <w:szCs w:val="22"/>
        </w:rPr>
        <w:t xml:space="preserve"> Elliott Wentz</w:t>
      </w:r>
      <w:r w:rsidR="005462A5">
        <w:rPr>
          <w:rFonts w:ascii="Calibri" w:hAnsi="Calibri" w:cs="Calibri"/>
          <w:sz w:val="22"/>
          <w:szCs w:val="22"/>
        </w:rPr>
        <w:t xml:space="preserve">, President of the </w:t>
      </w:r>
      <w:r w:rsidR="003726ED">
        <w:rPr>
          <w:rFonts w:ascii="Calibri" w:hAnsi="Calibri" w:cs="Calibri"/>
          <w:sz w:val="22"/>
          <w:szCs w:val="22"/>
        </w:rPr>
        <w:t>NREA</w:t>
      </w:r>
      <w:r>
        <w:rPr>
          <w:rFonts w:ascii="Calibri" w:hAnsi="Calibri" w:cs="Calibri"/>
          <w:sz w:val="22"/>
          <w:szCs w:val="22"/>
        </w:rPr>
        <w:t xml:space="preserve"> </w:t>
      </w:r>
      <w:r w:rsidR="005462A5">
        <w:rPr>
          <w:rFonts w:ascii="Calibri" w:hAnsi="Calibri" w:cs="Calibri"/>
          <w:sz w:val="22"/>
          <w:szCs w:val="22"/>
        </w:rPr>
        <w:t xml:space="preserve">stated, “Like many of us, Colonel Pokorny loved Northridge. However, unlike most, he was willing to put that feeling into action. He would frequently be seen walking the hallways of our buildings, and any teacher who had the good fortune to talk with him that day would immediately feel his enthusiasm for teaching and learning. </w:t>
      </w:r>
    </w:p>
    <w:p w14:paraId="18EC5E4D" w14:textId="77777777" w:rsidR="005462A5" w:rsidRDefault="005462A5" w:rsidP="0054496D">
      <w:pPr>
        <w:contextualSpacing/>
        <w:rPr>
          <w:rFonts w:ascii="Calibri" w:hAnsi="Calibri" w:cs="Calibri"/>
          <w:sz w:val="22"/>
          <w:szCs w:val="22"/>
        </w:rPr>
      </w:pPr>
    </w:p>
    <w:p w14:paraId="3EEA7030" w14:textId="77777777" w:rsidR="005462A5" w:rsidRDefault="005462A5" w:rsidP="0054496D">
      <w:pPr>
        <w:contextualSpacing/>
        <w:rPr>
          <w:rFonts w:ascii="Calibri" w:hAnsi="Calibri" w:cs="Calibri"/>
          <w:sz w:val="22"/>
          <w:szCs w:val="22"/>
        </w:rPr>
      </w:pPr>
      <w:r>
        <w:rPr>
          <w:rFonts w:ascii="Calibri" w:hAnsi="Calibri" w:cs="Calibri"/>
          <w:sz w:val="22"/>
          <w:szCs w:val="22"/>
        </w:rPr>
        <w:t xml:space="preserve">He was genuinely interested in the education process, whether that meant participating in the classroom on occasion or leading Power of the Pen teams when they needed a mentor. Wherever this school has a need, he was there to help. </w:t>
      </w:r>
    </w:p>
    <w:p w14:paraId="42DEAE77" w14:textId="77777777" w:rsidR="005462A5" w:rsidRDefault="005462A5" w:rsidP="0054496D">
      <w:pPr>
        <w:contextualSpacing/>
        <w:rPr>
          <w:rFonts w:ascii="Calibri" w:hAnsi="Calibri" w:cs="Calibri"/>
          <w:sz w:val="22"/>
          <w:szCs w:val="22"/>
        </w:rPr>
      </w:pPr>
    </w:p>
    <w:p w14:paraId="73D7DA94" w14:textId="77777777" w:rsidR="005462A5" w:rsidRDefault="005462A5" w:rsidP="0054496D">
      <w:pPr>
        <w:contextualSpacing/>
        <w:rPr>
          <w:rFonts w:ascii="Calibri" w:hAnsi="Calibri" w:cs="Calibri"/>
          <w:sz w:val="22"/>
          <w:szCs w:val="22"/>
        </w:rPr>
      </w:pPr>
      <w:r>
        <w:rPr>
          <w:rFonts w:ascii="Calibri" w:hAnsi="Calibri" w:cs="Calibri"/>
          <w:sz w:val="22"/>
          <w:szCs w:val="22"/>
        </w:rPr>
        <w:t xml:space="preserve">His leadership on the Board of Education has been integral to many of the best parts of the Northridge experience, both in supporting our staff, and helping the district plan our future goals. Colonel Pokorny’s presence as a district leader will be missed, but the effects of his experience and guidance will be imprinted on the Northridge community for many years to come. </w:t>
      </w:r>
    </w:p>
    <w:p w14:paraId="3AE94751" w14:textId="77777777" w:rsidR="005462A5" w:rsidRDefault="005462A5" w:rsidP="0054496D">
      <w:pPr>
        <w:contextualSpacing/>
        <w:rPr>
          <w:rFonts w:ascii="Calibri" w:hAnsi="Calibri" w:cs="Calibri"/>
          <w:sz w:val="22"/>
          <w:szCs w:val="22"/>
        </w:rPr>
      </w:pPr>
    </w:p>
    <w:p w14:paraId="2261C977" w14:textId="77777777" w:rsidR="005462A5" w:rsidRDefault="005462A5" w:rsidP="0054496D">
      <w:pPr>
        <w:contextualSpacing/>
        <w:rPr>
          <w:rFonts w:ascii="Calibri" w:hAnsi="Calibri" w:cs="Calibri"/>
          <w:sz w:val="22"/>
          <w:szCs w:val="22"/>
        </w:rPr>
      </w:pPr>
      <w:r>
        <w:rPr>
          <w:rFonts w:ascii="Calibri" w:hAnsi="Calibri" w:cs="Calibri"/>
          <w:sz w:val="22"/>
          <w:szCs w:val="22"/>
        </w:rPr>
        <w:t>On behalf of the entire Northridge teaching staff, we would like to extend our thoughts and prayers to the Pokorny Family.”</w:t>
      </w:r>
    </w:p>
    <w:p w14:paraId="1C7AA84F" w14:textId="77777777" w:rsidR="005462A5" w:rsidRPr="0054496D" w:rsidRDefault="005462A5" w:rsidP="0054496D">
      <w:pPr>
        <w:contextualSpacing/>
        <w:rPr>
          <w:rFonts w:ascii="Calibri" w:hAnsi="Calibri" w:cs="Calibri"/>
          <w:sz w:val="22"/>
          <w:szCs w:val="22"/>
        </w:rPr>
      </w:pPr>
    </w:p>
    <w:p w14:paraId="28979C84" w14:textId="77777777" w:rsidR="001D1761" w:rsidRPr="001D1761" w:rsidRDefault="001D1761" w:rsidP="001D1761">
      <w:pPr>
        <w:rPr>
          <w:rFonts w:ascii="Calibri" w:hAnsi="Calibri" w:cs="Calibri"/>
          <w:sz w:val="22"/>
          <w:szCs w:val="22"/>
        </w:rPr>
      </w:pPr>
    </w:p>
    <w:p w14:paraId="5B5C482C" w14:textId="77777777" w:rsidR="009A6151" w:rsidRPr="009A6151" w:rsidRDefault="001D1761" w:rsidP="00DC25B0">
      <w:pPr>
        <w:contextualSpacing/>
        <w:rPr>
          <w:rFonts w:ascii="Calibri" w:hAnsi="Calibri" w:cs="Calibri"/>
          <w:b/>
          <w:sz w:val="22"/>
          <w:szCs w:val="22"/>
          <w:u w:val="single"/>
        </w:rPr>
      </w:pPr>
      <w:r w:rsidRPr="009A6151">
        <w:rPr>
          <w:rFonts w:ascii="Calibri" w:hAnsi="Calibri" w:cs="Calibri"/>
          <w:b/>
          <w:sz w:val="22"/>
          <w:szCs w:val="22"/>
          <w:u w:val="single"/>
        </w:rPr>
        <w:t>Unscheduled</w:t>
      </w:r>
      <w:r w:rsidRPr="001D1761">
        <w:rPr>
          <w:b/>
          <w:u w:val="single"/>
        </w:rPr>
        <w:t xml:space="preserve"> </w:t>
      </w:r>
      <w:r w:rsidRPr="009A6151">
        <w:rPr>
          <w:rFonts w:ascii="Calibri" w:hAnsi="Calibri" w:cs="Calibri"/>
          <w:b/>
          <w:sz w:val="22"/>
          <w:szCs w:val="22"/>
          <w:u w:val="single"/>
        </w:rPr>
        <w:t>Visitors</w:t>
      </w:r>
    </w:p>
    <w:p w14:paraId="7E49A01D" w14:textId="77777777" w:rsidR="00DC25B0" w:rsidRDefault="00DC25B0" w:rsidP="009A6151">
      <w:pPr>
        <w:pStyle w:val="ListParagraph"/>
        <w:numPr>
          <w:ilvl w:val="0"/>
          <w:numId w:val="23"/>
        </w:numPr>
        <w:rPr>
          <w:rFonts w:ascii="Calibri" w:hAnsi="Calibri" w:cs="Calibri"/>
          <w:sz w:val="22"/>
          <w:szCs w:val="22"/>
        </w:rPr>
      </w:pPr>
      <w:r w:rsidRPr="009A6151">
        <w:rPr>
          <w:rFonts w:ascii="Calibri" w:hAnsi="Calibri" w:cs="Calibri"/>
          <w:sz w:val="22"/>
          <w:szCs w:val="22"/>
        </w:rPr>
        <w:t>Mrs. Vance –</w:t>
      </w:r>
      <w:r w:rsidR="009A6151">
        <w:rPr>
          <w:rFonts w:ascii="Calibri" w:hAnsi="Calibri" w:cs="Calibri"/>
          <w:sz w:val="22"/>
          <w:szCs w:val="22"/>
        </w:rPr>
        <w:t xml:space="preserve"> Distributed handouts</w:t>
      </w:r>
      <w:r w:rsidR="00A1750F">
        <w:rPr>
          <w:rFonts w:ascii="Calibri" w:hAnsi="Calibri" w:cs="Calibri"/>
          <w:sz w:val="22"/>
          <w:szCs w:val="22"/>
        </w:rPr>
        <w:t xml:space="preserve"> about CRT</w:t>
      </w:r>
      <w:r w:rsidR="009A6151">
        <w:rPr>
          <w:rFonts w:ascii="Calibri" w:hAnsi="Calibri" w:cs="Calibri"/>
          <w:sz w:val="22"/>
          <w:szCs w:val="22"/>
        </w:rPr>
        <w:t xml:space="preserve"> for reference </w:t>
      </w:r>
      <w:r w:rsidR="00A1750F">
        <w:rPr>
          <w:rFonts w:ascii="Calibri" w:hAnsi="Calibri" w:cs="Calibri"/>
          <w:sz w:val="22"/>
          <w:szCs w:val="22"/>
        </w:rPr>
        <w:t>to</w:t>
      </w:r>
      <w:r w:rsidR="009A6151">
        <w:rPr>
          <w:rFonts w:ascii="Calibri" w:hAnsi="Calibri" w:cs="Calibri"/>
          <w:sz w:val="22"/>
          <w:szCs w:val="22"/>
        </w:rPr>
        <w:t xml:space="preserve"> the board.</w:t>
      </w:r>
      <w:r w:rsidRPr="009A6151">
        <w:rPr>
          <w:rFonts w:ascii="Calibri" w:hAnsi="Calibri" w:cs="Calibri"/>
          <w:sz w:val="22"/>
          <w:szCs w:val="22"/>
        </w:rPr>
        <w:t xml:space="preserve"> Expressed kind words for the Pokorny Family. Acknowledged the change of mask mandate and asked for the Board to look at mask policies and CRT policies. </w:t>
      </w:r>
    </w:p>
    <w:p w14:paraId="69907A75" w14:textId="77777777" w:rsidR="009A6151" w:rsidRDefault="009A6151" w:rsidP="009A6151">
      <w:pPr>
        <w:rPr>
          <w:rFonts w:ascii="Calibri" w:hAnsi="Calibri" w:cs="Calibri"/>
          <w:sz w:val="22"/>
          <w:szCs w:val="22"/>
        </w:rPr>
      </w:pPr>
    </w:p>
    <w:p w14:paraId="66B6D981" w14:textId="77777777" w:rsidR="009A6151" w:rsidRPr="009A6151" w:rsidRDefault="003B6CFB" w:rsidP="003B6CFB">
      <w:pPr>
        <w:rPr>
          <w:rFonts w:ascii="Calibri" w:hAnsi="Calibri" w:cs="Calibri"/>
          <w:sz w:val="22"/>
          <w:szCs w:val="22"/>
        </w:rPr>
      </w:pPr>
      <w:r>
        <w:rPr>
          <w:rFonts w:ascii="Calibri" w:hAnsi="Calibri" w:cs="Calibri"/>
          <w:sz w:val="22"/>
          <w:szCs w:val="22"/>
        </w:rPr>
        <w:t>Mr. Hart responded</w:t>
      </w:r>
    </w:p>
    <w:p w14:paraId="0FC32580" w14:textId="77777777" w:rsidR="001D1761" w:rsidRPr="001D1761" w:rsidRDefault="001D1761" w:rsidP="001D1761">
      <w:pPr>
        <w:ind w:left="360"/>
        <w:rPr>
          <w:rFonts w:ascii="Calibri" w:hAnsi="Calibri" w:cs="Calibri"/>
          <w:sz w:val="22"/>
          <w:szCs w:val="22"/>
        </w:rPr>
      </w:pPr>
    </w:p>
    <w:p w14:paraId="4C8247BC" w14:textId="77777777" w:rsidR="001D1761" w:rsidRPr="001F4DE0" w:rsidRDefault="001D1761" w:rsidP="001F4DE0">
      <w:pPr>
        <w:contextualSpacing/>
        <w:rPr>
          <w:rFonts w:ascii="Calibri" w:hAnsi="Calibri" w:cs="Calibri"/>
          <w:b/>
          <w:sz w:val="22"/>
          <w:szCs w:val="22"/>
          <w:u w:val="single"/>
        </w:rPr>
      </w:pPr>
      <w:r w:rsidRPr="001F4DE0">
        <w:rPr>
          <w:rFonts w:ascii="Calibri" w:hAnsi="Calibri" w:cs="Calibri"/>
          <w:b/>
          <w:sz w:val="22"/>
          <w:szCs w:val="22"/>
          <w:u w:val="single"/>
        </w:rPr>
        <w:t>Discussion Items:</w:t>
      </w:r>
      <w:r w:rsidRPr="001F4DE0">
        <w:rPr>
          <w:rFonts w:ascii="Calibri" w:hAnsi="Calibri" w:cs="Calibri"/>
          <w:b/>
          <w:sz w:val="22"/>
          <w:szCs w:val="22"/>
        </w:rPr>
        <w:t xml:space="preserve"> </w:t>
      </w:r>
    </w:p>
    <w:p w14:paraId="3D06E5E4" w14:textId="77777777" w:rsidR="001D1761" w:rsidRPr="001D1761" w:rsidRDefault="001D1761" w:rsidP="001D1761">
      <w:pPr>
        <w:rPr>
          <w:rFonts w:ascii="Calibri" w:hAnsi="Calibri" w:cs="Calibri"/>
          <w:sz w:val="4"/>
          <w:szCs w:val="4"/>
        </w:rPr>
      </w:pPr>
    </w:p>
    <w:p w14:paraId="4CAE3990" w14:textId="77777777" w:rsidR="001D1761" w:rsidRPr="001D1761" w:rsidRDefault="001D1761" w:rsidP="001F4DE0">
      <w:pPr>
        <w:contextualSpacing/>
        <w:rPr>
          <w:rFonts w:ascii="Calibri" w:hAnsi="Calibri" w:cs="Segoe UI"/>
          <w:i/>
          <w:sz w:val="22"/>
          <w:szCs w:val="22"/>
          <w:u w:val="single"/>
        </w:rPr>
      </w:pPr>
      <w:r w:rsidRPr="001D1761">
        <w:rPr>
          <w:rFonts w:ascii="Calibri" w:hAnsi="Calibri" w:cs="Segoe UI"/>
          <w:i/>
          <w:sz w:val="22"/>
          <w:szCs w:val="22"/>
          <w:u w:val="single"/>
        </w:rPr>
        <w:t>Treasurer’s Report</w:t>
      </w:r>
    </w:p>
    <w:p w14:paraId="52E32C11" w14:textId="77777777" w:rsidR="001D1761" w:rsidRDefault="001D1761" w:rsidP="001D1761">
      <w:pPr>
        <w:numPr>
          <w:ilvl w:val="0"/>
          <w:numId w:val="17"/>
        </w:numPr>
        <w:contextualSpacing/>
        <w:rPr>
          <w:rFonts w:ascii="Calibri" w:hAnsi="Calibri" w:cs="Segoe UI"/>
          <w:sz w:val="22"/>
          <w:szCs w:val="22"/>
        </w:rPr>
      </w:pPr>
      <w:r w:rsidRPr="001D1761">
        <w:rPr>
          <w:rFonts w:ascii="Calibri" w:hAnsi="Calibri" w:cs="Segoe UI"/>
          <w:sz w:val="22"/>
          <w:szCs w:val="22"/>
        </w:rPr>
        <w:t>Finance Committee</w:t>
      </w:r>
      <w:r w:rsidR="001F4DE0">
        <w:rPr>
          <w:rFonts w:ascii="Calibri" w:hAnsi="Calibri" w:cs="Segoe UI"/>
          <w:sz w:val="22"/>
          <w:szCs w:val="22"/>
        </w:rPr>
        <w:t xml:space="preserve"> – Recognized Colonel Pokorny at meeting</w:t>
      </w:r>
      <w:r w:rsidR="00FC1D40">
        <w:rPr>
          <w:rFonts w:ascii="Calibri" w:hAnsi="Calibri" w:cs="Segoe UI"/>
          <w:sz w:val="22"/>
          <w:szCs w:val="22"/>
        </w:rPr>
        <w:t xml:space="preserve">. Visitors were brought up to speed, spent time to educate the public. </w:t>
      </w:r>
    </w:p>
    <w:p w14:paraId="701E7173" w14:textId="77777777" w:rsidR="00FC1D40" w:rsidRPr="00FC1D40" w:rsidRDefault="001F4DE0" w:rsidP="00FC1D40">
      <w:pPr>
        <w:numPr>
          <w:ilvl w:val="1"/>
          <w:numId w:val="17"/>
        </w:numPr>
        <w:contextualSpacing/>
        <w:rPr>
          <w:rFonts w:ascii="Calibri" w:hAnsi="Calibri" w:cs="Segoe UI"/>
          <w:sz w:val="22"/>
          <w:szCs w:val="22"/>
        </w:rPr>
      </w:pPr>
      <w:r>
        <w:rPr>
          <w:rFonts w:ascii="Calibri" w:hAnsi="Calibri" w:cs="Segoe UI"/>
          <w:sz w:val="22"/>
          <w:szCs w:val="22"/>
        </w:rPr>
        <w:t xml:space="preserve">Building Usage – Discussion around NYAA basketball, no charge on </w:t>
      </w:r>
      <w:r w:rsidR="00FC1D40">
        <w:rPr>
          <w:rFonts w:ascii="Calibri" w:hAnsi="Calibri" w:cs="Segoe UI"/>
          <w:sz w:val="22"/>
          <w:szCs w:val="22"/>
        </w:rPr>
        <w:t xml:space="preserve">Saturday/Sunday </w:t>
      </w:r>
      <w:r>
        <w:rPr>
          <w:rFonts w:ascii="Calibri" w:hAnsi="Calibri" w:cs="Segoe UI"/>
          <w:sz w:val="22"/>
          <w:szCs w:val="22"/>
        </w:rPr>
        <w:t xml:space="preserve">with NYAA </w:t>
      </w:r>
      <w:r w:rsidR="00FC1D40">
        <w:rPr>
          <w:rFonts w:ascii="Calibri" w:hAnsi="Calibri" w:cs="Segoe UI"/>
          <w:sz w:val="22"/>
          <w:szCs w:val="22"/>
        </w:rPr>
        <w:t xml:space="preserve">leadership </w:t>
      </w:r>
      <w:r>
        <w:rPr>
          <w:rFonts w:ascii="Calibri" w:hAnsi="Calibri" w:cs="Segoe UI"/>
          <w:sz w:val="22"/>
          <w:szCs w:val="22"/>
        </w:rPr>
        <w:t xml:space="preserve">supervision. </w:t>
      </w:r>
      <w:r w:rsidR="00FC1D40">
        <w:rPr>
          <w:rFonts w:ascii="Calibri" w:hAnsi="Calibri" w:cs="Segoe UI"/>
          <w:sz w:val="22"/>
          <w:szCs w:val="22"/>
        </w:rPr>
        <w:t xml:space="preserve">Discussed possible weekday usage. </w:t>
      </w:r>
      <w:r w:rsidR="00FC1D40" w:rsidRPr="00FC1D40">
        <w:rPr>
          <w:rFonts w:ascii="Calibri" w:hAnsi="Calibri" w:cs="Segoe UI"/>
          <w:sz w:val="22"/>
          <w:szCs w:val="22"/>
        </w:rPr>
        <w:t>Building</w:t>
      </w:r>
      <w:r w:rsidR="00FC1D40">
        <w:rPr>
          <w:rFonts w:ascii="Calibri" w:hAnsi="Calibri" w:cs="Segoe UI"/>
          <w:sz w:val="22"/>
          <w:szCs w:val="22"/>
        </w:rPr>
        <w:t xml:space="preserve"> usage</w:t>
      </w:r>
      <w:r w:rsidR="00FC1D40" w:rsidRPr="00FC1D40">
        <w:rPr>
          <w:rFonts w:ascii="Calibri" w:hAnsi="Calibri" w:cs="Segoe UI"/>
          <w:sz w:val="22"/>
          <w:szCs w:val="22"/>
        </w:rPr>
        <w:t xml:space="preserve"> forms will be updated and may be converted to a contract. </w:t>
      </w:r>
    </w:p>
    <w:p w14:paraId="5AF32A7C" w14:textId="77777777" w:rsidR="001F4DE0" w:rsidRDefault="001F4DE0" w:rsidP="001F4DE0">
      <w:pPr>
        <w:numPr>
          <w:ilvl w:val="1"/>
          <w:numId w:val="17"/>
        </w:numPr>
        <w:contextualSpacing/>
        <w:rPr>
          <w:rFonts w:ascii="Calibri" w:hAnsi="Calibri" w:cs="Segoe UI"/>
          <w:sz w:val="22"/>
          <w:szCs w:val="22"/>
        </w:rPr>
      </w:pPr>
      <w:r>
        <w:rPr>
          <w:rFonts w:ascii="Calibri" w:hAnsi="Calibri" w:cs="Segoe UI"/>
          <w:sz w:val="22"/>
          <w:szCs w:val="22"/>
        </w:rPr>
        <w:t>P</w:t>
      </w:r>
      <w:r w:rsidR="00FC1D40">
        <w:rPr>
          <w:rFonts w:ascii="Calibri" w:hAnsi="Calibri" w:cs="Segoe UI"/>
          <w:sz w:val="22"/>
          <w:szCs w:val="22"/>
        </w:rPr>
        <w:t>ermanent Improvement Funds – 20</w:t>
      </w:r>
      <w:r w:rsidR="00C10C8F">
        <w:rPr>
          <w:rFonts w:ascii="Calibri" w:hAnsi="Calibri" w:cs="Segoe UI"/>
          <w:sz w:val="22"/>
          <w:szCs w:val="22"/>
        </w:rPr>
        <w:t>-</w:t>
      </w:r>
      <w:r w:rsidR="00FC1D40">
        <w:rPr>
          <w:rFonts w:ascii="Calibri" w:hAnsi="Calibri" w:cs="Segoe UI"/>
          <w:sz w:val="22"/>
          <w:szCs w:val="22"/>
        </w:rPr>
        <w:t xml:space="preserve">year plan. Plumbing in MS and flooring and furniture in MS/HS is needed and was discussed. </w:t>
      </w:r>
    </w:p>
    <w:p w14:paraId="3DB1AB7E" w14:textId="77777777" w:rsidR="00FC1D40" w:rsidRDefault="00FC1D40" w:rsidP="001F4DE0">
      <w:pPr>
        <w:numPr>
          <w:ilvl w:val="1"/>
          <w:numId w:val="17"/>
        </w:numPr>
        <w:contextualSpacing/>
        <w:rPr>
          <w:rFonts w:ascii="Calibri" w:hAnsi="Calibri" w:cs="Segoe UI"/>
          <w:sz w:val="22"/>
          <w:szCs w:val="22"/>
        </w:rPr>
      </w:pPr>
      <w:r>
        <w:rPr>
          <w:rFonts w:ascii="Calibri" w:hAnsi="Calibri" w:cs="Segoe UI"/>
          <w:sz w:val="22"/>
          <w:szCs w:val="22"/>
        </w:rPr>
        <w:lastRenderedPageBreak/>
        <w:t xml:space="preserve">Upgrades to the wrestling barn. New mats and new softball dugouts and shed. Discus concrete updated and shotput will be repaired. </w:t>
      </w:r>
    </w:p>
    <w:p w14:paraId="640CCF72" w14:textId="77777777" w:rsidR="00FC1D40" w:rsidRDefault="00FC1D40" w:rsidP="001F4DE0">
      <w:pPr>
        <w:numPr>
          <w:ilvl w:val="1"/>
          <w:numId w:val="17"/>
        </w:numPr>
        <w:contextualSpacing/>
        <w:rPr>
          <w:rFonts w:ascii="Calibri" w:hAnsi="Calibri" w:cs="Segoe UI"/>
          <w:sz w:val="22"/>
          <w:szCs w:val="22"/>
        </w:rPr>
      </w:pPr>
      <w:r>
        <w:rPr>
          <w:rFonts w:ascii="Calibri" w:hAnsi="Calibri" w:cs="Segoe UI"/>
          <w:sz w:val="22"/>
          <w:szCs w:val="22"/>
        </w:rPr>
        <w:t>Supply chain issue – food service in particular. Paper, plastic</w:t>
      </w:r>
      <w:r w:rsidR="00C10C8F">
        <w:rPr>
          <w:rFonts w:ascii="Calibri" w:hAnsi="Calibri" w:cs="Segoe UI"/>
          <w:sz w:val="22"/>
          <w:szCs w:val="22"/>
        </w:rPr>
        <w:t xml:space="preserve"> and </w:t>
      </w:r>
      <w:r>
        <w:rPr>
          <w:rFonts w:ascii="Calibri" w:hAnsi="Calibri" w:cs="Segoe UI"/>
          <w:sz w:val="22"/>
          <w:szCs w:val="22"/>
        </w:rPr>
        <w:t xml:space="preserve">food </w:t>
      </w:r>
      <w:r w:rsidR="00C10C8F">
        <w:rPr>
          <w:rFonts w:ascii="Calibri" w:hAnsi="Calibri" w:cs="Segoe UI"/>
          <w:sz w:val="22"/>
          <w:szCs w:val="22"/>
        </w:rPr>
        <w:t>are</w:t>
      </w:r>
      <w:r>
        <w:rPr>
          <w:rFonts w:ascii="Calibri" w:hAnsi="Calibri" w:cs="Segoe UI"/>
          <w:sz w:val="22"/>
          <w:szCs w:val="22"/>
        </w:rPr>
        <w:t xml:space="preserve"> all in low supply from our standard providers. We are being forced to utilize suppliers like Walmart</w:t>
      </w:r>
      <w:r w:rsidR="00C10C8F">
        <w:rPr>
          <w:rFonts w:ascii="Calibri" w:hAnsi="Calibri" w:cs="Segoe UI"/>
          <w:sz w:val="22"/>
          <w:szCs w:val="22"/>
        </w:rPr>
        <w:t xml:space="preserve"> and Kroger</w:t>
      </w:r>
      <w:r>
        <w:rPr>
          <w:rFonts w:ascii="Calibri" w:hAnsi="Calibri" w:cs="Segoe UI"/>
          <w:sz w:val="22"/>
          <w:szCs w:val="22"/>
        </w:rPr>
        <w:t xml:space="preserve"> for supplies. </w:t>
      </w:r>
    </w:p>
    <w:p w14:paraId="5A7F3DFA" w14:textId="77777777" w:rsidR="00FC1D40" w:rsidRDefault="00FC1D40" w:rsidP="001F4DE0">
      <w:pPr>
        <w:numPr>
          <w:ilvl w:val="1"/>
          <w:numId w:val="17"/>
        </w:numPr>
        <w:contextualSpacing/>
        <w:rPr>
          <w:rFonts w:ascii="Calibri" w:hAnsi="Calibri" w:cs="Segoe UI"/>
          <w:sz w:val="22"/>
          <w:szCs w:val="22"/>
        </w:rPr>
      </w:pPr>
      <w:r>
        <w:rPr>
          <w:rFonts w:ascii="Calibri" w:hAnsi="Calibri" w:cs="Segoe UI"/>
          <w:sz w:val="22"/>
          <w:szCs w:val="22"/>
        </w:rPr>
        <w:t xml:space="preserve">Fuel – new concern for bussing. </w:t>
      </w:r>
      <w:r w:rsidR="001B1835">
        <w:rPr>
          <w:rFonts w:ascii="Calibri" w:hAnsi="Calibri" w:cs="Segoe UI"/>
          <w:sz w:val="22"/>
          <w:szCs w:val="22"/>
        </w:rPr>
        <w:t xml:space="preserve">We have enough supply on hand for busses for 2 weeks. Prices are going up, along with prices of everything. Electric will be going up for heat this year, we will adjust budget appropriately. </w:t>
      </w:r>
    </w:p>
    <w:p w14:paraId="5E79796F" w14:textId="77777777" w:rsidR="006B2825" w:rsidRPr="00C10C8F" w:rsidRDefault="001B1835" w:rsidP="00C10C8F">
      <w:pPr>
        <w:numPr>
          <w:ilvl w:val="1"/>
          <w:numId w:val="17"/>
        </w:numPr>
        <w:contextualSpacing/>
        <w:rPr>
          <w:rFonts w:ascii="Calibri" w:hAnsi="Calibri" w:cs="Segoe UI"/>
          <w:sz w:val="22"/>
          <w:szCs w:val="22"/>
        </w:rPr>
      </w:pPr>
      <w:r>
        <w:rPr>
          <w:rFonts w:ascii="Calibri" w:hAnsi="Calibri" w:cs="Segoe UI"/>
          <w:sz w:val="22"/>
          <w:szCs w:val="22"/>
        </w:rPr>
        <w:t>Solar – Finance Committee &amp; Mr. Lewis are concerned about the funding for Northridge from the Solar field. “I haven’t found a district in the state who has benefitted from a Solar farm</w:t>
      </w:r>
      <w:r w:rsidR="00C10C8F">
        <w:rPr>
          <w:rFonts w:ascii="Calibri" w:hAnsi="Calibri" w:cs="Segoe UI"/>
          <w:sz w:val="22"/>
          <w:szCs w:val="22"/>
        </w:rPr>
        <w:t xml:space="preserve"> financially as promised</w:t>
      </w:r>
      <w:r>
        <w:rPr>
          <w:rFonts w:ascii="Calibri" w:hAnsi="Calibri" w:cs="Segoe UI"/>
          <w:sz w:val="22"/>
          <w:szCs w:val="22"/>
        </w:rPr>
        <w:t>…PUCO asked f</w:t>
      </w:r>
      <w:r w:rsidR="006B2825">
        <w:rPr>
          <w:rFonts w:ascii="Calibri" w:hAnsi="Calibri" w:cs="Segoe UI"/>
          <w:sz w:val="22"/>
          <w:szCs w:val="22"/>
        </w:rPr>
        <w:t>or time</w:t>
      </w:r>
      <w:r>
        <w:rPr>
          <w:rFonts w:ascii="Calibri" w:hAnsi="Calibri" w:cs="Segoe UI"/>
          <w:sz w:val="22"/>
          <w:szCs w:val="22"/>
        </w:rPr>
        <w:t xml:space="preserve"> in the community in our school and that gives them the idea that we are supporting them and we are not. </w:t>
      </w:r>
      <w:r w:rsidR="00903EC1">
        <w:rPr>
          <w:rFonts w:ascii="Calibri" w:hAnsi="Calibri" w:cs="Segoe UI"/>
          <w:sz w:val="22"/>
          <w:szCs w:val="22"/>
        </w:rPr>
        <w:t>We need to be clear that we are not supportive, we are not involved</w:t>
      </w:r>
      <w:r w:rsidR="006B2825">
        <w:rPr>
          <w:rFonts w:ascii="Calibri" w:hAnsi="Calibri" w:cs="Segoe UI"/>
          <w:sz w:val="22"/>
          <w:szCs w:val="22"/>
        </w:rPr>
        <w:t>, we have only been contacted</w:t>
      </w:r>
      <w:r w:rsidR="00C10C8F">
        <w:rPr>
          <w:rFonts w:ascii="Calibri" w:hAnsi="Calibri" w:cs="Segoe UI"/>
          <w:sz w:val="22"/>
          <w:szCs w:val="22"/>
        </w:rPr>
        <w:t xml:space="preserve"> by their salespeople, to date we have not received the data to support any </w:t>
      </w:r>
      <w:proofErr w:type="gramStart"/>
      <w:r w:rsidR="00C10C8F">
        <w:rPr>
          <w:rFonts w:ascii="Calibri" w:hAnsi="Calibri" w:cs="Segoe UI"/>
          <w:sz w:val="22"/>
          <w:szCs w:val="22"/>
        </w:rPr>
        <w:t>funding</w:t>
      </w:r>
      <w:r w:rsidR="006B2825">
        <w:rPr>
          <w:rFonts w:ascii="Calibri" w:hAnsi="Calibri" w:cs="Segoe UI"/>
          <w:sz w:val="22"/>
          <w:szCs w:val="22"/>
        </w:rPr>
        <w:t>“</w:t>
      </w:r>
      <w:proofErr w:type="gramEnd"/>
      <w:r w:rsidR="00C10C8F">
        <w:rPr>
          <w:rFonts w:ascii="Calibri" w:hAnsi="Calibri" w:cs="Segoe UI"/>
          <w:sz w:val="22"/>
          <w:szCs w:val="22"/>
        </w:rPr>
        <w:t>.</w:t>
      </w:r>
    </w:p>
    <w:p w14:paraId="75347A74" w14:textId="77777777" w:rsidR="001B1835" w:rsidRDefault="001B1835" w:rsidP="001B1835">
      <w:pPr>
        <w:ind w:left="1800"/>
        <w:contextualSpacing/>
        <w:rPr>
          <w:rFonts w:ascii="Calibri" w:hAnsi="Calibri" w:cs="Segoe UI"/>
          <w:sz w:val="22"/>
          <w:szCs w:val="22"/>
        </w:rPr>
      </w:pPr>
    </w:p>
    <w:p w14:paraId="794A99E4" w14:textId="77777777" w:rsidR="001B1835" w:rsidRPr="001D1761" w:rsidRDefault="001B1835" w:rsidP="001B1835">
      <w:pPr>
        <w:numPr>
          <w:ilvl w:val="0"/>
          <w:numId w:val="17"/>
        </w:numPr>
        <w:contextualSpacing/>
        <w:rPr>
          <w:rFonts w:ascii="Calibri" w:hAnsi="Calibri" w:cs="Segoe UI"/>
          <w:sz w:val="22"/>
          <w:szCs w:val="22"/>
        </w:rPr>
      </w:pPr>
      <w:r>
        <w:rPr>
          <w:rFonts w:ascii="Calibri" w:hAnsi="Calibri" w:cs="Segoe UI"/>
          <w:sz w:val="22"/>
          <w:szCs w:val="22"/>
        </w:rPr>
        <w:t xml:space="preserve">Question from Mr. Burkholder about fuel, Mr. Lewis addressed. Discussed the miles our busses log each year and the maintenance needed. </w:t>
      </w:r>
    </w:p>
    <w:p w14:paraId="3DFEB371" w14:textId="77777777" w:rsidR="001D1761" w:rsidRPr="001D1761" w:rsidRDefault="001D1761" w:rsidP="001D1761">
      <w:pPr>
        <w:ind w:left="1080"/>
        <w:contextualSpacing/>
        <w:rPr>
          <w:rFonts w:ascii="Calibri" w:hAnsi="Calibri" w:cs="Segoe UI"/>
          <w:sz w:val="22"/>
          <w:szCs w:val="22"/>
        </w:rPr>
      </w:pPr>
    </w:p>
    <w:p w14:paraId="6F36DA61" w14:textId="77777777" w:rsidR="001D1761" w:rsidRDefault="001D1761" w:rsidP="001F4DE0">
      <w:pPr>
        <w:contextualSpacing/>
        <w:rPr>
          <w:rFonts w:ascii="Calibri" w:hAnsi="Calibri" w:cs="Segoe UI"/>
          <w:i/>
          <w:sz w:val="22"/>
          <w:szCs w:val="22"/>
          <w:u w:val="single"/>
        </w:rPr>
      </w:pPr>
      <w:r w:rsidRPr="001D1761">
        <w:rPr>
          <w:rFonts w:ascii="Calibri" w:hAnsi="Calibri" w:cs="Segoe UI"/>
          <w:i/>
          <w:sz w:val="22"/>
          <w:szCs w:val="22"/>
          <w:u w:val="single"/>
        </w:rPr>
        <w:t>Building/Department Reports</w:t>
      </w:r>
    </w:p>
    <w:p w14:paraId="26649D65" w14:textId="77777777" w:rsidR="006B2825" w:rsidRDefault="006B2825" w:rsidP="001F4DE0">
      <w:pPr>
        <w:contextualSpacing/>
        <w:rPr>
          <w:rFonts w:ascii="Calibri" w:hAnsi="Calibri" w:cs="Segoe UI"/>
          <w:i/>
          <w:sz w:val="22"/>
          <w:szCs w:val="22"/>
          <w:u w:val="single"/>
        </w:rPr>
      </w:pPr>
    </w:p>
    <w:p w14:paraId="7CF703BB" w14:textId="77777777" w:rsidR="00D272F6" w:rsidRDefault="00D272F6" w:rsidP="00D272F6">
      <w:pPr>
        <w:pStyle w:val="NormalWeb"/>
        <w:spacing w:before="0" w:beforeAutospacing="0" w:after="0" w:afterAutospacing="0"/>
      </w:pPr>
      <w:r>
        <w:rPr>
          <w:b/>
          <w:bCs/>
          <w:color w:val="000000"/>
          <w:sz w:val="22"/>
          <w:szCs w:val="22"/>
          <w:u w:val="single"/>
        </w:rPr>
        <w:t>Elementary Building:</w:t>
      </w:r>
      <w:r>
        <w:rPr>
          <w:b/>
          <w:bCs/>
          <w:color w:val="222222"/>
          <w:sz w:val="22"/>
          <w:szCs w:val="22"/>
          <w:shd w:val="clear" w:color="auto" w:fill="FFFFFF"/>
        </w:rPr>
        <w:t> </w:t>
      </w:r>
    </w:p>
    <w:p w14:paraId="2B57072F" w14:textId="77777777" w:rsidR="00D272F6" w:rsidRDefault="00D272F6" w:rsidP="00D272F6">
      <w:pPr>
        <w:pStyle w:val="NormalWeb"/>
        <w:numPr>
          <w:ilvl w:val="0"/>
          <w:numId w:val="24"/>
        </w:numPr>
        <w:spacing w:before="0" w:beforeAutospacing="0" w:after="0" w:afterAutospacing="0"/>
        <w:ind w:left="900"/>
        <w:textAlignment w:val="baseline"/>
        <w:rPr>
          <w:color w:val="222222"/>
          <w:sz w:val="22"/>
          <w:szCs w:val="22"/>
        </w:rPr>
      </w:pPr>
      <w:r>
        <w:rPr>
          <w:color w:val="222222"/>
          <w:sz w:val="22"/>
          <w:szCs w:val="22"/>
          <w:shd w:val="clear" w:color="auto" w:fill="FFFFFF"/>
        </w:rPr>
        <w:t>Thursday, November 4, the Elementary hosted its first annual Trunk or Treat Literacy Night.  Teachers, PTO, cafeteria staff, bus drivers, Alexandria and Homer Library employees all handed out candy and free books to our students.  There was a tremendous turnout of families!  </w:t>
      </w:r>
    </w:p>
    <w:p w14:paraId="44BB5F6E" w14:textId="77777777" w:rsidR="00D272F6" w:rsidRDefault="00D272F6" w:rsidP="00D272F6">
      <w:pPr>
        <w:pStyle w:val="NormalWeb"/>
        <w:numPr>
          <w:ilvl w:val="0"/>
          <w:numId w:val="24"/>
        </w:numPr>
        <w:spacing w:before="0" w:beforeAutospacing="0" w:after="160" w:afterAutospacing="0"/>
        <w:ind w:left="900"/>
        <w:textAlignment w:val="baseline"/>
        <w:rPr>
          <w:color w:val="222222"/>
          <w:sz w:val="22"/>
          <w:szCs w:val="22"/>
        </w:rPr>
      </w:pPr>
      <w:r>
        <w:rPr>
          <w:color w:val="222222"/>
          <w:sz w:val="22"/>
          <w:szCs w:val="22"/>
          <w:shd w:val="clear" w:color="auto" w:fill="FFFFFF"/>
        </w:rPr>
        <w:t>Thursday, November 11 is our first music performance at the Elementary School.  Our 4th and 5th grade students performed songs around Veterans Day.  Thank you to all who attended.  </w:t>
      </w:r>
    </w:p>
    <w:p w14:paraId="6348D221" w14:textId="77777777" w:rsidR="00D272F6" w:rsidRDefault="00D272F6" w:rsidP="00D272F6">
      <w:pPr>
        <w:pStyle w:val="NormalWeb"/>
        <w:spacing w:before="0" w:beforeAutospacing="0" w:after="160" w:afterAutospacing="0"/>
      </w:pPr>
      <w:r>
        <w:rPr>
          <w:b/>
          <w:bCs/>
          <w:color w:val="000000"/>
          <w:sz w:val="22"/>
          <w:szCs w:val="22"/>
          <w:u w:val="single"/>
        </w:rPr>
        <w:t>Middle School:</w:t>
      </w:r>
      <w:r>
        <w:rPr>
          <w:color w:val="000000"/>
          <w:sz w:val="22"/>
          <w:szCs w:val="22"/>
        </w:rPr>
        <w:t>  </w:t>
      </w:r>
    </w:p>
    <w:p w14:paraId="7BB22DA7" w14:textId="77777777" w:rsidR="00D272F6" w:rsidRDefault="00D272F6" w:rsidP="00D272F6">
      <w:pPr>
        <w:pStyle w:val="NormalWeb"/>
        <w:numPr>
          <w:ilvl w:val="0"/>
          <w:numId w:val="25"/>
        </w:numPr>
        <w:spacing w:before="0" w:beforeAutospacing="0" w:after="0" w:afterAutospacing="0"/>
        <w:ind w:left="900"/>
        <w:textAlignment w:val="baseline"/>
        <w:rPr>
          <w:color w:val="000000"/>
          <w:sz w:val="22"/>
          <w:szCs w:val="22"/>
        </w:rPr>
      </w:pPr>
      <w:r>
        <w:rPr>
          <w:color w:val="000000"/>
          <w:sz w:val="22"/>
          <w:szCs w:val="22"/>
        </w:rPr>
        <w:t xml:space="preserve">NMS held </w:t>
      </w:r>
      <w:proofErr w:type="spellStart"/>
      <w:r>
        <w:rPr>
          <w:color w:val="000000"/>
          <w:sz w:val="22"/>
          <w:szCs w:val="22"/>
        </w:rPr>
        <w:t>Falloween</w:t>
      </w:r>
      <w:proofErr w:type="spellEnd"/>
      <w:r>
        <w:rPr>
          <w:color w:val="000000"/>
          <w:sz w:val="22"/>
          <w:szCs w:val="22"/>
        </w:rPr>
        <w:t xml:space="preserve"> festivities on Friday, October 29, and there are pictures posted on the district Facebook page.  Thank you to Mrs. Amy Hall and the Middle School Student Council for arranging all of the fun activities! Everyone had a lot of fun!</w:t>
      </w:r>
    </w:p>
    <w:p w14:paraId="7D8E4E8F" w14:textId="77777777" w:rsidR="00D272F6" w:rsidRDefault="00D272F6" w:rsidP="00D272F6">
      <w:pPr>
        <w:pStyle w:val="NormalWeb"/>
        <w:numPr>
          <w:ilvl w:val="0"/>
          <w:numId w:val="25"/>
        </w:numPr>
        <w:spacing w:before="0" w:beforeAutospacing="0" w:after="0" w:afterAutospacing="0"/>
        <w:ind w:left="900"/>
        <w:textAlignment w:val="baseline"/>
        <w:rPr>
          <w:color w:val="000000"/>
          <w:sz w:val="22"/>
          <w:szCs w:val="22"/>
        </w:rPr>
      </w:pPr>
      <w:r>
        <w:rPr>
          <w:color w:val="000000"/>
          <w:sz w:val="22"/>
          <w:szCs w:val="22"/>
        </w:rPr>
        <w:t>The middle school had their first band concert on October 31, and it was amazing! Great job musicians, we could tell that you worked hard for this show! </w:t>
      </w:r>
    </w:p>
    <w:p w14:paraId="5768BD8F" w14:textId="77777777" w:rsidR="00D272F6" w:rsidRDefault="00D272F6" w:rsidP="00D272F6">
      <w:pPr>
        <w:pStyle w:val="NormalWeb"/>
        <w:numPr>
          <w:ilvl w:val="0"/>
          <w:numId w:val="25"/>
        </w:numPr>
        <w:spacing w:before="0" w:beforeAutospacing="0" w:after="160" w:afterAutospacing="0"/>
        <w:ind w:left="900"/>
        <w:textAlignment w:val="baseline"/>
        <w:rPr>
          <w:color w:val="000000"/>
          <w:sz w:val="22"/>
          <w:szCs w:val="22"/>
        </w:rPr>
      </w:pPr>
      <w:r>
        <w:rPr>
          <w:color w:val="000000"/>
          <w:sz w:val="22"/>
          <w:szCs w:val="22"/>
        </w:rPr>
        <w:t>Congratulations to all the students who made the Honor Roll! For the first quarter of the 2021-22 school year, we had 189 students with 3.25 or higher GPA. Keep up the great work Vikings!</w:t>
      </w:r>
    </w:p>
    <w:p w14:paraId="683CE94B" w14:textId="77777777" w:rsidR="00D272F6" w:rsidRDefault="00D272F6" w:rsidP="00D272F6">
      <w:pPr>
        <w:pStyle w:val="NormalWeb"/>
        <w:spacing w:before="0" w:beforeAutospacing="0" w:after="0" w:afterAutospacing="0"/>
      </w:pPr>
      <w:r>
        <w:rPr>
          <w:b/>
          <w:bCs/>
          <w:color w:val="000000"/>
          <w:sz w:val="22"/>
          <w:szCs w:val="22"/>
          <w:u w:val="single"/>
        </w:rPr>
        <w:t>High School:</w:t>
      </w:r>
    </w:p>
    <w:p w14:paraId="03CED3FE" w14:textId="77777777" w:rsidR="00D272F6" w:rsidRDefault="00D272F6" w:rsidP="00D272F6">
      <w:pPr>
        <w:pStyle w:val="NormalWeb"/>
        <w:numPr>
          <w:ilvl w:val="0"/>
          <w:numId w:val="26"/>
        </w:numPr>
        <w:spacing w:before="0" w:beforeAutospacing="0" w:after="0" w:afterAutospacing="0"/>
        <w:ind w:left="900"/>
        <w:textAlignment w:val="baseline"/>
        <w:rPr>
          <w:color w:val="000000"/>
          <w:sz w:val="22"/>
          <w:szCs w:val="22"/>
        </w:rPr>
      </w:pPr>
      <w:r>
        <w:rPr>
          <w:color w:val="000000"/>
          <w:sz w:val="22"/>
          <w:szCs w:val="22"/>
        </w:rPr>
        <w:t xml:space="preserve">Viking Mission Day is November 19th.  High School students will explore opportunities at college campuses, career fields, job shadowing, volunteerism, and tour </w:t>
      </w:r>
      <w:proofErr w:type="spellStart"/>
      <w:r>
        <w:rPr>
          <w:color w:val="000000"/>
          <w:sz w:val="22"/>
          <w:szCs w:val="22"/>
        </w:rPr>
        <w:t>Ctec</w:t>
      </w:r>
      <w:proofErr w:type="spellEnd"/>
      <w:r>
        <w:rPr>
          <w:color w:val="000000"/>
          <w:sz w:val="22"/>
          <w:szCs w:val="22"/>
        </w:rPr>
        <w:t>.  The all-school field trip is a great day for our students to see pathways towards employment, enrollment, and enlistment after high school.  </w:t>
      </w:r>
    </w:p>
    <w:p w14:paraId="30A76069" w14:textId="77777777" w:rsidR="00D272F6" w:rsidRDefault="00D272F6" w:rsidP="00D272F6">
      <w:pPr>
        <w:pStyle w:val="NormalWeb"/>
        <w:numPr>
          <w:ilvl w:val="0"/>
          <w:numId w:val="26"/>
        </w:numPr>
        <w:spacing w:before="0" w:beforeAutospacing="0" w:after="0" w:afterAutospacing="0"/>
        <w:ind w:left="900"/>
        <w:textAlignment w:val="baseline"/>
        <w:rPr>
          <w:color w:val="000000"/>
          <w:sz w:val="22"/>
          <w:szCs w:val="22"/>
        </w:rPr>
      </w:pPr>
      <w:r>
        <w:rPr>
          <w:color w:val="000000"/>
          <w:sz w:val="22"/>
          <w:szCs w:val="22"/>
        </w:rPr>
        <w:t>“The Polar Plunge” will take place in November.  Students are raising money to support the Viking Exchange and get the chance to throw a ball for a teacher or administrator to be dunked in a dunk tank.  We look forward to the fun school-wide event.    </w:t>
      </w:r>
    </w:p>
    <w:p w14:paraId="202A6B45" w14:textId="77777777" w:rsidR="00D272F6" w:rsidRDefault="00D272F6" w:rsidP="00D272F6">
      <w:pPr>
        <w:pStyle w:val="NormalWeb"/>
        <w:numPr>
          <w:ilvl w:val="0"/>
          <w:numId w:val="26"/>
        </w:numPr>
        <w:spacing w:before="0" w:beforeAutospacing="0" w:after="0" w:afterAutospacing="0"/>
        <w:ind w:left="900"/>
        <w:textAlignment w:val="baseline"/>
        <w:rPr>
          <w:color w:val="000000"/>
          <w:sz w:val="22"/>
          <w:szCs w:val="22"/>
        </w:rPr>
      </w:pPr>
      <w:r>
        <w:rPr>
          <w:color w:val="000000"/>
          <w:sz w:val="22"/>
          <w:szCs w:val="22"/>
        </w:rPr>
        <w:t>Seven seniors have started the application process for an internship opportunity next spring at the Ariel Cooperation in Mount Vernon.  The blue-chip program provided by Ariel provides on-the-job training and instruction on work-related skills.  </w:t>
      </w:r>
    </w:p>
    <w:p w14:paraId="166208B7" w14:textId="77777777" w:rsidR="00D272F6" w:rsidRDefault="00D272F6" w:rsidP="00D272F6">
      <w:pPr>
        <w:pStyle w:val="NormalWeb"/>
        <w:numPr>
          <w:ilvl w:val="0"/>
          <w:numId w:val="26"/>
        </w:numPr>
        <w:spacing w:before="0" w:beforeAutospacing="0" w:after="0" w:afterAutospacing="0"/>
        <w:ind w:left="900"/>
        <w:textAlignment w:val="baseline"/>
        <w:rPr>
          <w:color w:val="000000"/>
          <w:sz w:val="22"/>
          <w:szCs w:val="22"/>
        </w:rPr>
      </w:pPr>
      <w:r>
        <w:rPr>
          <w:color w:val="000000"/>
          <w:sz w:val="22"/>
          <w:szCs w:val="22"/>
        </w:rPr>
        <w:t>Connect period during our school day continues to be a great opportunity for students.  High School students are able to seek support and help from teachers during this time, make-up work from absences, and complete assignments.  We are able to hold school functions, clubs, and activities during this time without losing any instructional time in other classes.  </w:t>
      </w:r>
    </w:p>
    <w:p w14:paraId="49F5155E" w14:textId="77777777" w:rsidR="00D272F6" w:rsidRDefault="00D272F6" w:rsidP="00D272F6">
      <w:pPr>
        <w:pStyle w:val="NormalWeb"/>
        <w:spacing w:before="0" w:beforeAutospacing="0" w:after="0" w:afterAutospacing="0"/>
        <w:ind w:left="720"/>
      </w:pPr>
      <w:r>
        <w:rPr>
          <w:color w:val="000000"/>
          <w:sz w:val="22"/>
          <w:szCs w:val="22"/>
        </w:rPr>
        <w:t>  </w:t>
      </w:r>
    </w:p>
    <w:p w14:paraId="5A419C86" w14:textId="77777777" w:rsidR="00D272F6" w:rsidRDefault="00D272F6" w:rsidP="00D272F6">
      <w:pPr>
        <w:pStyle w:val="NormalWeb"/>
        <w:spacing w:before="0" w:beforeAutospacing="0" w:after="0" w:afterAutospacing="0"/>
      </w:pPr>
      <w:r>
        <w:rPr>
          <w:b/>
          <w:bCs/>
          <w:color w:val="000000"/>
          <w:sz w:val="22"/>
          <w:szCs w:val="22"/>
          <w:u w:val="single"/>
        </w:rPr>
        <w:t xml:space="preserve">Instructional Services: </w:t>
      </w:r>
      <w:r>
        <w:rPr>
          <w:color w:val="000000"/>
          <w:sz w:val="22"/>
          <w:szCs w:val="22"/>
          <w:u w:val="single"/>
        </w:rPr>
        <w:t> </w:t>
      </w:r>
    </w:p>
    <w:p w14:paraId="221EB7AB" w14:textId="77777777" w:rsidR="00D272F6" w:rsidRDefault="00D272F6" w:rsidP="00D272F6">
      <w:r>
        <w:br/>
      </w:r>
    </w:p>
    <w:p w14:paraId="0F78DFAF" w14:textId="77777777" w:rsidR="00D272F6" w:rsidRDefault="00D272F6" w:rsidP="00D272F6">
      <w:pPr>
        <w:pStyle w:val="NormalWeb"/>
        <w:numPr>
          <w:ilvl w:val="0"/>
          <w:numId w:val="27"/>
        </w:numPr>
        <w:spacing w:before="0" w:beforeAutospacing="0" w:after="0" w:afterAutospacing="0"/>
        <w:ind w:left="900"/>
        <w:textAlignment w:val="baseline"/>
        <w:rPr>
          <w:color w:val="000000"/>
          <w:sz w:val="22"/>
          <w:szCs w:val="22"/>
        </w:rPr>
      </w:pPr>
      <w:r>
        <w:rPr>
          <w:color w:val="000000"/>
          <w:sz w:val="22"/>
          <w:szCs w:val="22"/>
        </w:rPr>
        <w:t xml:space="preserve">We were very excited to continue our new Reading Fellows program! Our instructional coach, Aubrey Cardwell, has trained a few community volunteers, parents and high school students. The program this year is in </w:t>
      </w:r>
      <w:proofErr w:type="gramStart"/>
      <w:r>
        <w:rPr>
          <w:color w:val="000000"/>
          <w:sz w:val="22"/>
          <w:szCs w:val="22"/>
        </w:rPr>
        <w:t>person!.</w:t>
      </w:r>
      <w:proofErr w:type="gramEnd"/>
      <w:r>
        <w:rPr>
          <w:color w:val="000000"/>
          <w:sz w:val="22"/>
          <w:szCs w:val="22"/>
        </w:rPr>
        <w:t xml:space="preserve"> Our RF Reading tutors meet one-on-one with students for 30 minutes 2x a week. Students were selected based on </w:t>
      </w:r>
      <w:r>
        <w:rPr>
          <w:color w:val="000000"/>
          <w:sz w:val="22"/>
          <w:szCs w:val="22"/>
        </w:rPr>
        <w:lastRenderedPageBreak/>
        <w:t>identification as striving readers based on I-Ready fall data and classroom assessment data. Last year our students who participated had great academic gains. We are excited we were able to expand it for more 4th &amp; 5th graders.  </w:t>
      </w:r>
    </w:p>
    <w:p w14:paraId="2B29F7C5" w14:textId="77777777" w:rsidR="00D272F6" w:rsidRDefault="00D272F6" w:rsidP="00D272F6">
      <w:pPr>
        <w:pStyle w:val="NormalWeb"/>
        <w:numPr>
          <w:ilvl w:val="0"/>
          <w:numId w:val="27"/>
        </w:numPr>
        <w:spacing w:before="0" w:beforeAutospacing="0" w:after="0" w:afterAutospacing="0"/>
        <w:ind w:left="900"/>
        <w:textAlignment w:val="baseline"/>
        <w:rPr>
          <w:color w:val="000000"/>
          <w:sz w:val="22"/>
          <w:szCs w:val="22"/>
        </w:rPr>
      </w:pPr>
      <w:r>
        <w:rPr>
          <w:color w:val="000000"/>
          <w:sz w:val="22"/>
          <w:szCs w:val="22"/>
        </w:rPr>
        <w:t>The second round of I-Ready assessments will take place during the month of December for students in grades K-8 in both ELA and math. It is considered High Quality Student Data (HQSD) which is a required part of the new teacher evaluation system OTES 2.0. We have also added a benchmark for our grades 4-8 Science, HS Algebra, Geometry, and HS ELA, Teachers are participating in PD throughout this year to know how to use the data they have to make instructional decisions to best support their students.  </w:t>
      </w:r>
    </w:p>
    <w:p w14:paraId="04130714" w14:textId="77777777" w:rsidR="00D272F6" w:rsidRDefault="00D272F6" w:rsidP="00D272F6">
      <w:pPr>
        <w:pStyle w:val="NormalWeb"/>
        <w:numPr>
          <w:ilvl w:val="0"/>
          <w:numId w:val="27"/>
        </w:numPr>
        <w:spacing w:before="0" w:beforeAutospacing="0" w:after="0" w:afterAutospacing="0"/>
        <w:ind w:left="900"/>
        <w:textAlignment w:val="baseline"/>
        <w:rPr>
          <w:color w:val="000000"/>
          <w:sz w:val="22"/>
          <w:szCs w:val="22"/>
        </w:rPr>
      </w:pPr>
      <w:r>
        <w:rPr>
          <w:color w:val="000000"/>
          <w:sz w:val="22"/>
          <w:szCs w:val="22"/>
        </w:rPr>
        <w:t>We are very excited about our new high school Entrepreneurship course that Mrs. Roberts is offering. She will highlight the program at our next Student Achievement Committee meeting. </w:t>
      </w:r>
    </w:p>
    <w:p w14:paraId="69033AD1" w14:textId="77777777" w:rsidR="00D272F6" w:rsidRDefault="00D272F6" w:rsidP="00D272F6">
      <w:pPr>
        <w:pStyle w:val="NormalWeb"/>
        <w:numPr>
          <w:ilvl w:val="0"/>
          <w:numId w:val="27"/>
        </w:numPr>
        <w:spacing w:before="0" w:beforeAutospacing="0" w:after="0" w:afterAutospacing="0"/>
        <w:ind w:left="900"/>
        <w:textAlignment w:val="baseline"/>
        <w:rPr>
          <w:color w:val="000000"/>
          <w:sz w:val="22"/>
          <w:szCs w:val="22"/>
        </w:rPr>
      </w:pPr>
      <w:r>
        <w:rPr>
          <w:color w:val="000000"/>
          <w:sz w:val="22"/>
          <w:szCs w:val="22"/>
        </w:rPr>
        <w:t xml:space="preserve">Principals have begun participating in Learning Walks with myself, Dr. </w:t>
      </w:r>
      <w:proofErr w:type="spellStart"/>
      <w:r>
        <w:rPr>
          <w:color w:val="000000"/>
          <w:sz w:val="22"/>
          <w:szCs w:val="22"/>
        </w:rPr>
        <w:t>Karacson</w:t>
      </w:r>
      <w:proofErr w:type="spellEnd"/>
      <w:r>
        <w:rPr>
          <w:color w:val="000000"/>
          <w:sz w:val="22"/>
          <w:szCs w:val="22"/>
        </w:rPr>
        <w:t xml:space="preserve">, Michelle </w:t>
      </w:r>
      <w:proofErr w:type="spellStart"/>
      <w:r>
        <w:rPr>
          <w:color w:val="000000"/>
          <w:sz w:val="22"/>
          <w:szCs w:val="22"/>
        </w:rPr>
        <w:t>McJessy</w:t>
      </w:r>
      <w:proofErr w:type="spellEnd"/>
      <w:r>
        <w:rPr>
          <w:color w:val="000000"/>
          <w:sz w:val="22"/>
          <w:szCs w:val="22"/>
        </w:rPr>
        <w:t xml:space="preserve"> and Mr. Schmidt. We try to visit all the classes in one grade level or one subject and then have time to debrief observations regarding best instructional practices. These are not a formal part of a teacher's evaluation but part of the ongoing support we provide our principals as we ensure they know instructional practices they should be looking for. As all principals come to the field from different backgrounds (example-maybe only taught a certain subject) it is important that all administrators know the key instructional practices to look for as some of them do vary by age and subject level. </w:t>
      </w:r>
    </w:p>
    <w:p w14:paraId="3BF458BD" w14:textId="77777777" w:rsidR="00D272F6" w:rsidRDefault="00D272F6" w:rsidP="00D272F6"/>
    <w:p w14:paraId="27FD2B52" w14:textId="77777777" w:rsidR="00D272F6" w:rsidRDefault="00D272F6" w:rsidP="00D272F6">
      <w:pPr>
        <w:pStyle w:val="NormalWeb"/>
        <w:spacing w:before="0" w:beforeAutospacing="0" w:after="0" w:afterAutospacing="0"/>
      </w:pPr>
      <w:r>
        <w:rPr>
          <w:b/>
          <w:bCs/>
          <w:color w:val="000000"/>
          <w:sz w:val="22"/>
          <w:szCs w:val="22"/>
          <w:u w:val="single"/>
        </w:rPr>
        <w:t>Technology:</w:t>
      </w:r>
      <w:r>
        <w:rPr>
          <w:color w:val="000000"/>
          <w:sz w:val="22"/>
          <w:szCs w:val="22"/>
        </w:rPr>
        <w:t> </w:t>
      </w:r>
    </w:p>
    <w:p w14:paraId="3673A867" w14:textId="77777777" w:rsidR="00D272F6" w:rsidRDefault="00D272F6" w:rsidP="00D272F6">
      <w:pPr>
        <w:pStyle w:val="NormalWeb"/>
        <w:numPr>
          <w:ilvl w:val="0"/>
          <w:numId w:val="28"/>
        </w:numPr>
        <w:spacing w:before="0" w:beforeAutospacing="0" w:after="0" w:afterAutospacing="0"/>
        <w:ind w:left="900"/>
        <w:textAlignment w:val="baseline"/>
        <w:rPr>
          <w:color w:val="000000"/>
          <w:sz w:val="22"/>
          <w:szCs w:val="22"/>
        </w:rPr>
      </w:pPr>
      <w:r>
        <w:rPr>
          <w:color w:val="000000"/>
          <w:sz w:val="22"/>
          <w:szCs w:val="22"/>
        </w:rPr>
        <w:t>Thank you to Brian Roberts for his work on the Veteran’s Day video that he produced to honor our men and women that served.  And a thank you to him for his service also.</w:t>
      </w:r>
    </w:p>
    <w:p w14:paraId="0E10596D" w14:textId="77777777" w:rsidR="00D272F6" w:rsidRDefault="00D272F6" w:rsidP="00D272F6">
      <w:pPr>
        <w:pStyle w:val="NormalWeb"/>
        <w:numPr>
          <w:ilvl w:val="0"/>
          <w:numId w:val="28"/>
        </w:numPr>
        <w:spacing w:before="0" w:beforeAutospacing="0" w:after="0" w:afterAutospacing="0"/>
        <w:ind w:left="900"/>
        <w:textAlignment w:val="baseline"/>
        <w:rPr>
          <w:color w:val="000000"/>
          <w:sz w:val="22"/>
          <w:szCs w:val="22"/>
        </w:rPr>
      </w:pPr>
      <w:r>
        <w:rPr>
          <w:color w:val="000000"/>
          <w:sz w:val="22"/>
          <w:szCs w:val="22"/>
        </w:rPr>
        <w:t>Cameras installed this summer at all buildings are being further adjusted and some moved or added to give a more complete coverage of the campus.</w:t>
      </w:r>
    </w:p>
    <w:p w14:paraId="2443748E" w14:textId="77777777" w:rsidR="00D272F6" w:rsidRDefault="00D272F6" w:rsidP="00D272F6">
      <w:pPr>
        <w:pStyle w:val="NormalWeb"/>
        <w:numPr>
          <w:ilvl w:val="0"/>
          <w:numId w:val="28"/>
        </w:numPr>
        <w:spacing w:before="0" w:beforeAutospacing="0" w:after="0" w:afterAutospacing="0"/>
        <w:ind w:left="900"/>
        <w:textAlignment w:val="baseline"/>
        <w:rPr>
          <w:color w:val="000000"/>
          <w:sz w:val="22"/>
          <w:szCs w:val="22"/>
        </w:rPr>
      </w:pPr>
      <w:r>
        <w:rPr>
          <w:color w:val="000000"/>
          <w:sz w:val="22"/>
          <w:szCs w:val="22"/>
        </w:rPr>
        <w:t>Cameras have been added to the District Office, old Intermediate, as an additional security protocol.</w:t>
      </w:r>
    </w:p>
    <w:p w14:paraId="4ADB29C7" w14:textId="77777777" w:rsidR="00D272F6" w:rsidRDefault="00D272F6" w:rsidP="00D272F6">
      <w:pPr>
        <w:pStyle w:val="NormalWeb"/>
        <w:numPr>
          <w:ilvl w:val="0"/>
          <w:numId w:val="28"/>
        </w:numPr>
        <w:spacing w:before="0" w:beforeAutospacing="0" w:after="0" w:afterAutospacing="0"/>
        <w:ind w:left="900"/>
        <w:textAlignment w:val="baseline"/>
        <w:rPr>
          <w:color w:val="000000"/>
          <w:sz w:val="22"/>
          <w:szCs w:val="22"/>
        </w:rPr>
      </w:pPr>
      <w:r>
        <w:rPr>
          <w:color w:val="000000"/>
          <w:sz w:val="22"/>
          <w:szCs w:val="22"/>
        </w:rPr>
        <w:t>Brian has directed the growth of staff using the new technology at the Elementary and solving issues as we get the bugs out and get all the technology going and being used effectively.</w:t>
      </w:r>
    </w:p>
    <w:p w14:paraId="54DE87FD" w14:textId="77777777" w:rsidR="00D272F6" w:rsidRDefault="00D272F6" w:rsidP="00D272F6">
      <w:pPr>
        <w:pStyle w:val="NormalWeb"/>
        <w:numPr>
          <w:ilvl w:val="0"/>
          <w:numId w:val="28"/>
        </w:numPr>
        <w:spacing w:before="0" w:beforeAutospacing="0" w:after="0" w:afterAutospacing="0"/>
        <w:ind w:left="900"/>
        <w:textAlignment w:val="baseline"/>
        <w:rPr>
          <w:color w:val="000000"/>
          <w:sz w:val="22"/>
          <w:szCs w:val="22"/>
        </w:rPr>
      </w:pPr>
      <w:r>
        <w:rPr>
          <w:color w:val="000000"/>
          <w:sz w:val="22"/>
          <w:szCs w:val="22"/>
        </w:rPr>
        <w:t xml:space="preserve">We are working to complete the Ohio School Safety Grant.  The upgrades to secure the front entrances to the High School and Middle Schools and the updates to the video security cameras are being used in the application.  Thanks to </w:t>
      </w:r>
      <w:proofErr w:type="spellStart"/>
      <w:r>
        <w:rPr>
          <w:color w:val="000000"/>
          <w:sz w:val="22"/>
          <w:szCs w:val="22"/>
        </w:rPr>
        <w:t>Dr.</w:t>
      </w:r>
      <w:hyperlink r:id="rId9" w:history="1">
        <w:r>
          <w:rPr>
            <w:rStyle w:val="Hyperlink"/>
            <w:color w:val="1155CC"/>
            <w:sz w:val="22"/>
            <w:szCs w:val="22"/>
          </w:rPr>
          <w:t>Katie</w:t>
        </w:r>
        <w:proofErr w:type="spellEnd"/>
        <w:r>
          <w:rPr>
            <w:rStyle w:val="Hyperlink"/>
            <w:color w:val="1155CC"/>
            <w:sz w:val="22"/>
            <w:szCs w:val="22"/>
          </w:rPr>
          <w:t xml:space="preserve"> </w:t>
        </w:r>
        <w:proofErr w:type="spellStart"/>
        <w:r>
          <w:rPr>
            <w:rStyle w:val="Hyperlink"/>
            <w:color w:val="1155CC"/>
            <w:sz w:val="22"/>
            <w:szCs w:val="22"/>
          </w:rPr>
          <w:t>Karacson</w:t>
        </w:r>
      </w:hyperlink>
      <w:r>
        <w:rPr>
          <w:color w:val="000000"/>
          <w:sz w:val="22"/>
          <w:szCs w:val="22"/>
        </w:rPr>
        <w:t>for</w:t>
      </w:r>
      <w:proofErr w:type="spellEnd"/>
      <w:r>
        <w:rPr>
          <w:color w:val="000000"/>
          <w:sz w:val="22"/>
          <w:szCs w:val="22"/>
        </w:rPr>
        <w:t xml:space="preserve"> her skills in getting the documentation together and getting the application completed. </w:t>
      </w:r>
    </w:p>
    <w:p w14:paraId="7813E6CC" w14:textId="77777777" w:rsidR="00D272F6" w:rsidRDefault="00D272F6" w:rsidP="00D272F6">
      <w:pPr>
        <w:pStyle w:val="NormalWeb"/>
        <w:numPr>
          <w:ilvl w:val="0"/>
          <w:numId w:val="28"/>
        </w:numPr>
        <w:spacing w:before="0" w:beforeAutospacing="0" w:after="0" w:afterAutospacing="0"/>
        <w:ind w:left="900"/>
        <w:textAlignment w:val="baseline"/>
        <w:rPr>
          <w:color w:val="000000"/>
          <w:sz w:val="22"/>
          <w:szCs w:val="22"/>
        </w:rPr>
      </w:pPr>
      <w:r>
        <w:rPr>
          <w:color w:val="000000"/>
          <w:sz w:val="22"/>
          <w:szCs w:val="22"/>
        </w:rPr>
        <w:t>With supply chain issues and shortages, we are already planning next summer projects and working to get orders in early so new materials are onsite for summer installation.</w:t>
      </w:r>
    </w:p>
    <w:p w14:paraId="2E8A23E9" w14:textId="77777777" w:rsidR="00D272F6" w:rsidRDefault="00D272F6" w:rsidP="00D272F6">
      <w:pPr>
        <w:spacing w:after="240"/>
      </w:pPr>
    </w:p>
    <w:p w14:paraId="0490689B" w14:textId="77777777" w:rsidR="00D272F6" w:rsidRDefault="00D272F6" w:rsidP="00D272F6">
      <w:pPr>
        <w:pStyle w:val="NormalWeb"/>
        <w:spacing w:before="0" w:beforeAutospacing="0" w:after="0" w:afterAutospacing="0"/>
      </w:pPr>
      <w:r>
        <w:rPr>
          <w:b/>
          <w:bCs/>
          <w:color w:val="000000"/>
          <w:sz w:val="22"/>
          <w:szCs w:val="22"/>
          <w:u w:val="single"/>
        </w:rPr>
        <w:t>Food Service:</w:t>
      </w:r>
    </w:p>
    <w:p w14:paraId="3309B64F" w14:textId="77777777" w:rsidR="00D272F6" w:rsidRDefault="00D272F6" w:rsidP="00D272F6">
      <w:pPr>
        <w:pStyle w:val="NormalWeb"/>
        <w:numPr>
          <w:ilvl w:val="0"/>
          <w:numId w:val="29"/>
        </w:numPr>
        <w:spacing w:before="0" w:beforeAutospacing="0" w:after="0" w:afterAutospacing="0"/>
        <w:ind w:left="900"/>
        <w:textAlignment w:val="baseline"/>
        <w:rPr>
          <w:color w:val="000000"/>
          <w:sz w:val="22"/>
          <w:szCs w:val="22"/>
        </w:rPr>
      </w:pPr>
      <w:r>
        <w:rPr>
          <w:color w:val="000000"/>
          <w:sz w:val="22"/>
          <w:szCs w:val="22"/>
        </w:rPr>
        <w:t> Supply chain issues are still causing challenges for food service. Most recently our suppliers could not provide disposable plates so we had to be creative and shop at Walmart to purchase disposable serving plates in bulk. We are ordering from Amazon as well as shopping off the shelves for tomato soup. </w:t>
      </w:r>
    </w:p>
    <w:p w14:paraId="16A3D0CA" w14:textId="77777777" w:rsidR="00D272F6" w:rsidRDefault="00D272F6" w:rsidP="00D272F6">
      <w:pPr>
        <w:pStyle w:val="NormalWeb"/>
        <w:numPr>
          <w:ilvl w:val="0"/>
          <w:numId w:val="29"/>
        </w:numPr>
        <w:spacing w:before="0" w:beforeAutospacing="0" w:after="0" w:afterAutospacing="0"/>
        <w:ind w:left="900"/>
        <w:textAlignment w:val="baseline"/>
        <w:rPr>
          <w:color w:val="000000"/>
          <w:sz w:val="22"/>
          <w:szCs w:val="22"/>
        </w:rPr>
      </w:pPr>
      <w:r>
        <w:rPr>
          <w:color w:val="000000"/>
          <w:sz w:val="22"/>
          <w:szCs w:val="22"/>
        </w:rPr>
        <w:t>Parents can continue to expect changes in the menu based on products received. Principals have been communicating this to families.</w:t>
      </w:r>
    </w:p>
    <w:p w14:paraId="258D91ED" w14:textId="77777777" w:rsidR="00D272F6" w:rsidRDefault="00D272F6" w:rsidP="00D272F6">
      <w:pPr>
        <w:pStyle w:val="NormalWeb"/>
        <w:numPr>
          <w:ilvl w:val="0"/>
          <w:numId w:val="29"/>
        </w:numPr>
        <w:spacing w:before="0" w:beforeAutospacing="0" w:after="0" w:afterAutospacing="0"/>
        <w:ind w:left="900"/>
        <w:textAlignment w:val="baseline"/>
        <w:rPr>
          <w:color w:val="000000"/>
          <w:sz w:val="22"/>
          <w:szCs w:val="22"/>
        </w:rPr>
      </w:pPr>
      <w:r>
        <w:rPr>
          <w:color w:val="000000"/>
          <w:sz w:val="22"/>
          <w:szCs w:val="22"/>
        </w:rPr>
        <w:t>Substitute coverage for staff continues to be an issue.  Our staff is doing the best they can to cover for each other and get the job done.</w:t>
      </w:r>
    </w:p>
    <w:p w14:paraId="432401F2" w14:textId="77777777" w:rsidR="00D272F6" w:rsidRDefault="00D272F6" w:rsidP="00D272F6">
      <w:pPr>
        <w:spacing w:after="240"/>
      </w:pPr>
    </w:p>
    <w:p w14:paraId="576B7A61" w14:textId="77777777" w:rsidR="00D272F6" w:rsidRDefault="00D272F6" w:rsidP="00D272F6">
      <w:pPr>
        <w:pStyle w:val="NormalWeb"/>
        <w:spacing w:before="0" w:beforeAutospacing="0" w:after="0" w:afterAutospacing="0"/>
      </w:pPr>
      <w:r>
        <w:rPr>
          <w:b/>
          <w:bCs/>
          <w:color w:val="000000"/>
          <w:sz w:val="22"/>
          <w:szCs w:val="22"/>
          <w:u w:val="single"/>
        </w:rPr>
        <w:t>Maintenance:</w:t>
      </w:r>
    </w:p>
    <w:p w14:paraId="5142B06E" w14:textId="77777777" w:rsidR="00D272F6" w:rsidRDefault="00D272F6" w:rsidP="00D272F6">
      <w:pPr>
        <w:pStyle w:val="NormalWeb"/>
        <w:numPr>
          <w:ilvl w:val="0"/>
          <w:numId w:val="30"/>
        </w:numPr>
        <w:spacing w:before="0" w:beforeAutospacing="0" w:after="0" w:afterAutospacing="0"/>
        <w:ind w:left="900"/>
        <w:textAlignment w:val="baseline"/>
        <w:rPr>
          <w:color w:val="000000"/>
          <w:sz w:val="22"/>
          <w:szCs w:val="22"/>
        </w:rPr>
      </w:pPr>
      <w:r>
        <w:rPr>
          <w:color w:val="000000"/>
          <w:sz w:val="22"/>
          <w:szCs w:val="22"/>
        </w:rPr>
        <w:t>The softball dugout project has started. A new concession stand/storage unit for both baseball and softball is also in progress.</w:t>
      </w:r>
    </w:p>
    <w:p w14:paraId="067759F6" w14:textId="77777777" w:rsidR="00D272F6" w:rsidRDefault="00D272F6" w:rsidP="00D272F6">
      <w:pPr>
        <w:pStyle w:val="NormalWeb"/>
        <w:numPr>
          <w:ilvl w:val="0"/>
          <w:numId w:val="30"/>
        </w:numPr>
        <w:spacing w:before="0" w:beforeAutospacing="0" w:after="240" w:afterAutospacing="0"/>
        <w:ind w:left="900"/>
        <w:textAlignment w:val="baseline"/>
        <w:rPr>
          <w:color w:val="000000"/>
          <w:sz w:val="22"/>
          <w:szCs w:val="22"/>
        </w:rPr>
      </w:pPr>
      <w:r>
        <w:rPr>
          <w:color w:val="000000"/>
          <w:sz w:val="22"/>
          <w:szCs w:val="22"/>
        </w:rPr>
        <w:t>Many updates have been made to the wrestling building (HVAC, LED lighting, paint, and repairs to block joints).</w:t>
      </w:r>
    </w:p>
    <w:p w14:paraId="2BC2D85B" w14:textId="77777777" w:rsidR="001D1761" w:rsidRPr="001D1761" w:rsidRDefault="001D1761" w:rsidP="001D1761">
      <w:pPr>
        <w:ind w:left="720"/>
        <w:contextualSpacing/>
        <w:rPr>
          <w:rFonts w:ascii="Calibri" w:hAnsi="Calibri" w:cs="Segoe UI"/>
          <w:sz w:val="22"/>
          <w:szCs w:val="22"/>
        </w:rPr>
      </w:pPr>
    </w:p>
    <w:p w14:paraId="6CF2F86B" w14:textId="77777777" w:rsidR="00FA662F" w:rsidRPr="001D1761" w:rsidRDefault="001D1761" w:rsidP="001F4DE0">
      <w:pPr>
        <w:contextualSpacing/>
        <w:rPr>
          <w:rFonts w:ascii="Calibri" w:hAnsi="Calibri" w:cs="Segoe UI"/>
          <w:i/>
          <w:sz w:val="22"/>
          <w:szCs w:val="22"/>
          <w:u w:val="single"/>
        </w:rPr>
      </w:pPr>
      <w:r w:rsidRPr="001D1761">
        <w:rPr>
          <w:rFonts w:ascii="Calibri" w:hAnsi="Calibri" w:cs="Segoe UI"/>
          <w:i/>
          <w:sz w:val="22"/>
          <w:szCs w:val="22"/>
          <w:u w:val="single"/>
        </w:rPr>
        <w:t>Superintendent’s Report</w:t>
      </w:r>
    </w:p>
    <w:p w14:paraId="40310726" w14:textId="77777777" w:rsidR="001D1761" w:rsidRPr="00FA662F" w:rsidRDefault="001D1761" w:rsidP="00FA662F">
      <w:pPr>
        <w:pStyle w:val="ListParagraph"/>
        <w:numPr>
          <w:ilvl w:val="0"/>
          <w:numId w:val="19"/>
        </w:numPr>
        <w:rPr>
          <w:rFonts w:ascii="Calibri" w:hAnsi="Calibri" w:cs="Calibri"/>
          <w:sz w:val="22"/>
          <w:szCs w:val="22"/>
        </w:rPr>
      </w:pPr>
      <w:r w:rsidRPr="00FA662F">
        <w:rPr>
          <w:rFonts w:ascii="Calibri" w:hAnsi="Calibri" w:cs="Calibri"/>
          <w:sz w:val="22"/>
          <w:szCs w:val="22"/>
        </w:rPr>
        <w:t>Stadium Project Update – District/Athletic Boosters Collaboration</w:t>
      </w:r>
    </w:p>
    <w:p w14:paraId="33EC1466" w14:textId="77777777" w:rsidR="006B2825" w:rsidRPr="00FA662F" w:rsidRDefault="006B2825" w:rsidP="00FA662F">
      <w:pPr>
        <w:ind w:left="360" w:firstLine="720"/>
        <w:rPr>
          <w:rFonts w:ascii="Calibri" w:hAnsi="Calibri" w:cs="Calibri"/>
          <w:sz w:val="22"/>
          <w:szCs w:val="22"/>
        </w:rPr>
      </w:pPr>
      <w:r w:rsidRPr="00FA662F">
        <w:rPr>
          <w:rFonts w:ascii="Calibri" w:hAnsi="Calibri" w:cs="Calibri"/>
          <w:sz w:val="22"/>
          <w:szCs w:val="22"/>
        </w:rPr>
        <w:t>Community Meeting on Tuesday, November 16</w:t>
      </w:r>
      <w:r w:rsidRPr="00FA662F">
        <w:rPr>
          <w:rFonts w:ascii="Calibri" w:hAnsi="Calibri" w:cs="Calibri"/>
          <w:sz w:val="22"/>
          <w:szCs w:val="22"/>
          <w:vertAlign w:val="superscript"/>
        </w:rPr>
        <w:t>th</w:t>
      </w:r>
    </w:p>
    <w:p w14:paraId="02D74D7F" w14:textId="77777777" w:rsidR="001D1761" w:rsidRPr="00FA662F" w:rsidRDefault="001D1761" w:rsidP="00FA662F">
      <w:pPr>
        <w:pStyle w:val="ListParagraph"/>
        <w:numPr>
          <w:ilvl w:val="0"/>
          <w:numId w:val="19"/>
        </w:numPr>
        <w:rPr>
          <w:rFonts w:ascii="Calibri" w:hAnsi="Calibri" w:cs="Calibri"/>
          <w:sz w:val="22"/>
          <w:szCs w:val="22"/>
        </w:rPr>
      </w:pPr>
      <w:r w:rsidRPr="00FA662F">
        <w:rPr>
          <w:rFonts w:ascii="Calibri" w:hAnsi="Calibri" w:cs="Calibri"/>
          <w:sz w:val="22"/>
          <w:szCs w:val="22"/>
        </w:rPr>
        <w:t>Key Communicator’s Group</w:t>
      </w:r>
    </w:p>
    <w:p w14:paraId="18C4BCB5" w14:textId="77777777" w:rsidR="006B2825" w:rsidRDefault="006B2825" w:rsidP="00FA662F">
      <w:pPr>
        <w:ind w:left="1080"/>
        <w:contextualSpacing/>
        <w:rPr>
          <w:rFonts w:ascii="Calibri" w:hAnsi="Calibri" w:cs="Calibri"/>
          <w:sz w:val="22"/>
          <w:szCs w:val="22"/>
        </w:rPr>
      </w:pPr>
      <w:r>
        <w:rPr>
          <w:rFonts w:ascii="Calibri" w:hAnsi="Calibri" w:cs="Calibri"/>
          <w:sz w:val="22"/>
          <w:szCs w:val="22"/>
        </w:rPr>
        <w:t xml:space="preserve">List of representatives from local organizations will be invited, both formal and informal organizations. </w:t>
      </w:r>
      <w:r w:rsidR="004B27D4">
        <w:rPr>
          <w:rFonts w:ascii="Calibri" w:hAnsi="Calibri" w:cs="Calibri"/>
          <w:sz w:val="22"/>
          <w:szCs w:val="22"/>
        </w:rPr>
        <w:t>We will start this group in January</w:t>
      </w:r>
      <w:r w:rsidR="00A1750F">
        <w:rPr>
          <w:rFonts w:ascii="Calibri" w:hAnsi="Calibri" w:cs="Calibri"/>
          <w:sz w:val="22"/>
          <w:szCs w:val="22"/>
        </w:rPr>
        <w:t>.</w:t>
      </w:r>
    </w:p>
    <w:p w14:paraId="4E882EBE" w14:textId="77777777" w:rsidR="001D1761" w:rsidRPr="00FA662F" w:rsidRDefault="001D1761" w:rsidP="00FA662F">
      <w:pPr>
        <w:pStyle w:val="ListParagraph"/>
        <w:numPr>
          <w:ilvl w:val="0"/>
          <w:numId w:val="19"/>
        </w:numPr>
        <w:rPr>
          <w:rFonts w:ascii="Calibri" w:hAnsi="Calibri" w:cs="Calibri"/>
          <w:sz w:val="22"/>
          <w:szCs w:val="22"/>
        </w:rPr>
      </w:pPr>
      <w:r w:rsidRPr="00FA662F">
        <w:rPr>
          <w:rFonts w:ascii="Calibri" w:hAnsi="Calibri" w:cs="Calibri"/>
          <w:bCs/>
          <w:sz w:val="22"/>
          <w:szCs w:val="22"/>
        </w:rPr>
        <w:lastRenderedPageBreak/>
        <w:t xml:space="preserve">Adopt a Child Program </w:t>
      </w:r>
      <w:r w:rsidR="004B27D4" w:rsidRPr="00FA662F">
        <w:rPr>
          <w:rFonts w:ascii="Calibri" w:hAnsi="Calibri" w:cs="Calibri"/>
          <w:bCs/>
          <w:sz w:val="22"/>
          <w:szCs w:val="22"/>
        </w:rPr>
        <w:t>– Mailbox in front of District Office with applications for families.</w:t>
      </w:r>
    </w:p>
    <w:p w14:paraId="59760856" w14:textId="77777777" w:rsidR="004B27D4" w:rsidRPr="00FA662F" w:rsidRDefault="001D1761" w:rsidP="00FA662F">
      <w:pPr>
        <w:pStyle w:val="ListParagraph"/>
        <w:numPr>
          <w:ilvl w:val="0"/>
          <w:numId w:val="19"/>
        </w:numPr>
        <w:rPr>
          <w:rFonts w:ascii="Calibri" w:hAnsi="Calibri" w:cs="Calibri"/>
          <w:sz w:val="22"/>
          <w:szCs w:val="22"/>
        </w:rPr>
      </w:pPr>
      <w:r w:rsidRPr="00FA662F">
        <w:rPr>
          <w:rFonts w:ascii="Calibri" w:hAnsi="Calibri" w:cs="Calibri"/>
          <w:sz w:val="22"/>
          <w:szCs w:val="22"/>
        </w:rPr>
        <w:t>COVID Operations</w:t>
      </w:r>
      <w:r w:rsidR="00FA662F">
        <w:rPr>
          <w:rFonts w:ascii="Calibri" w:hAnsi="Calibri" w:cs="Calibri"/>
          <w:sz w:val="22"/>
          <w:szCs w:val="22"/>
        </w:rPr>
        <w:t xml:space="preserve"> - </w:t>
      </w:r>
      <w:r w:rsidR="00C10C8F">
        <w:rPr>
          <w:rFonts w:ascii="Calibri" w:hAnsi="Calibri" w:cs="Calibri"/>
          <w:sz w:val="22"/>
          <w:szCs w:val="22"/>
        </w:rPr>
        <w:t>W</w:t>
      </w:r>
      <w:r w:rsidR="004B27D4" w:rsidRPr="00FA662F">
        <w:rPr>
          <w:rFonts w:ascii="Calibri" w:hAnsi="Calibri" w:cs="Calibri"/>
          <w:sz w:val="22"/>
          <w:szCs w:val="22"/>
        </w:rPr>
        <w:t>e have moved to</w:t>
      </w:r>
      <w:r w:rsidR="00FA662F" w:rsidRPr="00FA662F">
        <w:rPr>
          <w:rFonts w:ascii="Calibri" w:hAnsi="Calibri" w:cs="Calibri"/>
          <w:sz w:val="22"/>
          <w:szCs w:val="22"/>
        </w:rPr>
        <w:t xml:space="preserve"> </w:t>
      </w:r>
      <w:r w:rsidR="004B27D4" w:rsidRPr="00FA662F">
        <w:rPr>
          <w:rFonts w:ascii="Calibri" w:hAnsi="Calibri" w:cs="Calibri"/>
          <w:sz w:val="22"/>
          <w:szCs w:val="22"/>
        </w:rPr>
        <w:t xml:space="preserve">recommendation </w:t>
      </w:r>
      <w:r w:rsidR="00A1750F">
        <w:rPr>
          <w:rFonts w:ascii="Calibri" w:hAnsi="Calibri" w:cs="Calibri"/>
          <w:sz w:val="22"/>
          <w:szCs w:val="22"/>
        </w:rPr>
        <w:t xml:space="preserve">only </w:t>
      </w:r>
      <w:r w:rsidR="004B27D4" w:rsidRPr="00FA662F">
        <w:rPr>
          <w:rFonts w:ascii="Calibri" w:hAnsi="Calibri" w:cs="Calibri"/>
          <w:sz w:val="22"/>
          <w:szCs w:val="22"/>
        </w:rPr>
        <w:t>for face masks</w:t>
      </w:r>
      <w:r w:rsidR="00A1750F">
        <w:rPr>
          <w:rFonts w:ascii="Calibri" w:hAnsi="Calibri" w:cs="Calibri"/>
          <w:sz w:val="22"/>
          <w:szCs w:val="22"/>
        </w:rPr>
        <w:t xml:space="preserve"> at all levels PK-12. We thank LCHD for advocating for quarantine procedure updates which keep kids in school. </w:t>
      </w:r>
      <w:r w:rsidR="004B27D4" w:rsidRPr="00FA662F">
        <w:rPr>
          <w:rFonts w:ascii="Calibri" w:hAnsi="Calibri" w:cs="Calibri"/>
          <w:sz w:val="22"/>
          <w:szCs w:val="22"/>
        </w:rPr>
        <w:t>For the 3</w:t>
      </w:r>
      <w:r w:rsidR="004B27D4" w:rsidRPr="00FA662F">
        <w:rPr>
          <w:rFonts w:ascii="Calibri" w:hAnsi="Calibri" w:cs="Calibri"/>
          <w:sz w:val="22"/>
          <w:szCs w:val="22"/>
          <w:vertAlign w:val="superscript"/>
        </w:rPr>
        <w:t>rd</w:t>
      </w:r>
      <w:r w:rsidR="004B27D4" w:rsidRPr="00FA662F">
        <w:rPr>
          <w:rFonts w:ascii="Calibri" w:hAnsi="Calibri" w:cs="Calibri"/>
          <w:sz w:val="22"/>
          <w:szCs w:val="22"/>
        </w:rPr>
        <w:t xml:space="preserve"> week in a row</w:t>
      </w:r>
      <w:r w:rsidR="00A1750F">
        <w:rPr>
          <w:rFonts w:ascii="Calibri" w:hAnsi="Calibri" w:cs="Calibri"/>
          <w:sz w:val="22"/>
          <w:szCs w:val="22"/>
        </w:rPr>
        <w:t>,</w:t>
      </w:r>
      <w:r w:rsidR="004B27D4" w:rsidRPr="00FA662F">
        <w:rPr>
          <w:rFonts w:ascii="Calibri" w:hAnsi="Calibri" w:cs="Calibri"/>
          <w:sz w:val="22"/>
          <w:szCs w:val="22"/>
        </w:rPr>
        <w:t xml:space="preserve"> Northridge community numbers continue to go down. </w:t>
      </w:r>
    </w:p>
    <w:p w14:paraId="202AB8DD" w14:textId="77777777" w:rsidR="001D1761" w:rsidRPr="001D1761" w:rsidRDefault="001D1761" w:rsidP="001D1761">
      <w:pPr>
        <w:ind w:left="1080"/>
        <w:contextualSpacing/>
        <w:rPr>
          <w:rFonts w:ascii="Calibri" w:hAnsi="Calibri" w:cs="Calibri"/>
          <w:sz w:val="22"/>
          <w:szCs w:val="22"/>
        </w:rPr>
      </w:pPr>
    </w:p>
    <w:p w14:paraId="2202C629" w14:textId="77777777" w:rsidR="001D1761" w:rsidRPr="001D1761" w:rsidRDefault="001D1761" w:rsidP="001F4DE0">
      <w:pPr>
        <w:contextualSpacing/>
        <w:rPr>
          <w:rFonts w:ascii="Calibri" w:hAnsi="Calibri" w:cs="Calibri"/>
          <w:i/>
          <w:sz w:val="22"/>
          <w:szCs w:val="22"/>
          <w:u w:val="single"/>
        </w:rPr>
      </w:pPr>
      <w:r w:rsidRPr="001D1761">
        <w:rPr>
          <w:rFonts w:ascii="Calibri" w:hAnsi="Calibri" w:cs="Calibri"/>
          <w:i/>
          <w:sz w:val="22"/>
          <w:szCs w:val="22"/>
          <w:u w:val="single"/>
        </w:rPr>
        <w:t>Board</w:t>
      </w:r>
    </w:p>
    <w:p w14:paraId="5F78DE7F" w14:textId="77777777" w:rsidR="001D1761" w:rsidRDefault="001D1761" w:rsidP="001D1761">
      <w:pPr>
        <w:numPr>
          <w:ilvl w:val="0"/>
          <w:numId w:val="21"/>
        </w:numPr>
        <w:contextualSpacing/>
        <w:rPr>
          <w:rFonts w:ascii="Calibri" w:hAnsi="Calibri" w:cs="Calibri"/>
          <w:sz w:val="22"/>
          <w:szCs w:val="22"/>
        </w:rPr>
      </w:pPr>
      <w:r w:rsidRPr="001D1761">
        <w:rPr>
          <w:rFonts w:ascii="Calibri" w:hAnsi="Calibri" w:cs="Calibri"/>
          <w:sz w:val="22"/>
          <w:szCs w:val="22"/>
        </w:rPr>
        <w:t>Filling Board Vacancies</w:t>
      </w:r>
    </w:p>
    <w:p w14:paraId="3AFC928B" w14:textId="77777777" w:rsidR="004D3433" w:rsidRDefault="004D3433" w:rsidP="00FA662F">
      <w:pPr>
        <w:numPr>
          <w:ilvl w:val="1"/>
          <w:numId w:val="21"/>
        </w:numPr>
        <w:contextualSpacing/>
        <w:rPr>
          <w:rFonts w:ascii="Calibri" w:hAnsi="Calibri" w:cs="Calibri"/>
          <w:sz w:val="22"/>
          <w:szCs w:val="22"/>
        </w:rPr>
      </w:pPr>
      <w:r>
        <w:rPr>
          <w:rFonts w:ascii="Calibri" w:hAnsi="Calibri" w:cs="Calibri"/>
          <w:sz w:val="22"/>
          <w:szCs w:val="22"/>
        </w:rPr>
        <w:t>Colonel Pokorny’s passing has created a Board vacancy. We have 30 days after his death to fill Col. Pokorny’s seat. December 4</w:t>
      </w:r>
      <w:r w:rsidRPr="004D3433">
        <w:rPr>
          <w:rFonts w:ascii="Calibri" w:hAnsi="Calibri" w:cs="Calibri"/>
          <w:sz w:val="22"/>
          <w:szCs w:val="22"/>
          <w:vertAlign w:val="superscript"/>
        </w:rPr>
        <w:t>th</w:t>
      </w:r>
      <w:r>
        <w:rPr>
          <w:rFonts w:ascii="Calibri" w:hAnsi="Calibri" w:cs="Calibri"/>
          <w:sz w:val="22"/>
          <w:szCs w:val="22"/>
        </w:rPr>
        <w:t xml:space="preserve">, we either fill the seat or it goes to the jurisdiction of the Licking County Probate Judge. We will have an open seat because Mr. Burkholder will not be running again. This seat opens in January 11, 2022. </w:t>
      </w:r>
    </w:p>
    <w:p w14:paraId="068EA143" w14:textId="77777777" w:rsidR="00FA662F" w:rsidRDefault="00FA662F" w:rsidP="00FA662F">
      <w:pPr>
        <w:numPr>
          <w:ilvl w:val="1"/>
          <w:numId w:val="21"/>
        </w:numPr>
        <w:contextualSpacing/>
        <w:rPr>
          <w:rFonts w:ascii="Calibri" w:hAnsi="Calibri" w:cs="Calibri"/>
          <w:sz w:val="22"/>
          <w:szCs w:val="22"/>
        </w:rPr>
      </w:pPr>
      <w:r>
        <w:rPr>
          <w:rFonts w:ascii="Calibri" w:hAnsi="Calibri" w:cs="Calibri"/>
          <w:sz w:val="22"/>
          <w:szCs w:val="22"/>
        </w:rPr>
        <w:t>Candidate</w:t>
      </w:r>
      <w:r w:rsidR="00C10C8F">
        <w:rPr>
          <w:rFonts w:ascii="Calibri" w:hAnsi="Calibri" w:cs="Calibri"/>
          <w:sz w:val="22"/>
          <w:szCs w:val="22"/>
        </w:rPr>
        <w:t>s</w:t>
      </w:r>
      <w:r>
        <w:rPr>
          <w:rFonts w:ascii="Calibri" w:hAnsi="Calibri" w:cs="Calibri"/>
          <w:sz w:val="22"/>
          <w:szCs w:val="22"/>
        </w:rPr>
        <w:t xml:space="preserve"> must live in the district, be a registered voter and email President information for application. </w:t>
      </w:r>
    </w:p>
    <w:p w14:paraId="28CD34C0" w14:textId="77777777" w:rsidR="004D3433" w:rsidRPr="001D1761" w:rsidRDefault="004D3433" w:rsidP="004D3433">
      <w:pPr>
        <w:numPr>
          <w:ilvl w:val="1"/>
          <w:numId w:val="21"/>
        </w:numPr>
        <w:contextualSpacing/>
        <w:rPr>
          <w:rFonts w:ascii="Calibri" w:hAnsi="Calibri" w:cs="Calibri"/>
          <w:sz w:val="22"/>
          <w:szCs w:val="22"/>
        </w:rPr>
      </w:pPr>
      <w:r>
        <w:rPr>
          <w:rFonts w:ascii="Calibri" w:hAnsi="Calibri" w:cs="Calibri"/>
          <w:sz w:val="22"/>
          <w:szCs w:val="22"/>
        </w:rPr>
        <w:t>We will have a special meeting on Monday, November 29</w:t>
      </w:r>
      <w:r w:rsidRPr="004D3433">
        <w:rPr>
          <w:rFonts w:ascii="Calibri" w:hAnsi="Calibri" w:cs="Calibri"/>
          <w:sz w:val="22"/>
          <w:szCs w:val="22"/>
          <w:vertAlign w:val="superscript"/>
        </w:rPr>
        <w:t>th</w:t>
      </w:r>
      <w:r>
        <w:rPr>
          <w:rFonts w:ascii="Calibri" w:hAnsi="Calibri" w:cs="Calibri"/>
          <w:sz w:val="22"/>
          <w:szCs w:val="22"/>
        </w:rPr>
        <w:t xml:space="preserve"> for the purpose of conducting interviews and approving someone for the vacant position. </w:t>
      </w:r>
    </w:p>
    <w:p w14:paraId="636D6012" w14:textId="77777777" w:rsidR="001D1761" w:rsidRPr="001D1761" w:rsidRDefault="001D1761" w:rsidP="001D1761">
      <w:pPr>
        <w:ind w:left="1080"/>
        <w:contextualSpacing/>
        <w:rPr>
          <w:rFonts w:ascii="Calibri" w:hAnsi="Calibri" w:cs="Calibri"/>
          <w:sz w:val="22"/>
          <w:szCs w:val="22"/>
        </w:rPr>
      </w:pPr>
    </w:p>
    <w:p w14:paraId="760B86D3" w14:textId="77777777" w:rsidR="001D1761" w:rsidRPr="001D1761" w:rsidRDefault="001D1761" w:rsidP="001D1761">
      <w:pPr>
        <w:ind w:left="2160"/>
        <w:contextualSpacing/>
        <w:rPr>
          <w:rFonts w:ascii="Calibri" w:hAnsi="Calibri" w:cs="Calibri"/>
          <w:sz w:val="8"/>
          <w:szCs w:val="8"/>
          <w:highlight w:val="cyan"/>
        </w:rPr>
      </w:pPr>
    </w:p>
    <w:p w14:paraId="33404942" w14:textId="77777777" w:rsidR="001D1761" w:rsidRPr="001D1761" w:rsidRDefault="001D1761" w:rsidP="00FA662F">
      <w:pPr>
        <w:contextualSpacing/>
        <w:rPr>
          <w:rFonts w:ascii="Calibri" w:hAnsi="Calibri" w:cs="Calibri"/>
          <w:sz w:val="22"/>
          <w:szCs w:val="22"/>
          <w:u w:val="single"/>
        </w:rPr>
      </w:pPr>
      <w:r w:rsidRPr="001D1761">
        <w:rPr>
          <w:rFonts w:ascii="Calibri" w:hAnsi="Calibri" w:cs="Calibri"/>
          <w:sz w:val="22"/>
          <w:szCs w:val="22"/>
          <w:u w:val="single"/>
        </w:rPr>
        <w:t>Consent Agenda</w:t>
      </w:r>
    </w:p>
    <w:p w14:paraId="44474583" w14:textId="77777777" w:rsidR="001D1761" w:rsidRPr="001D1761" w:rsidRDefault="001D1761" w:rsidP="001D1761">
      <w:pPr>
        <w:rPr>
          <w:rFonts w:ascii="Calibri" w:hAnsi="Calibri" w:cs="Calibri"/>
          <w:sz w:val="4"/>
          <w:szCs w:val="4"/>
        </w:rPr>
      </w:pPr>
    </w:p>
    <w:p w14:paraId="7D4298F0" w14:textId="77777777" w:rsidR="001D1761" w:rsidRPr="001D1761" w:rsidRDefault="001D1761" w:rsidP="009817A4">
      <w:pPr>
        <w:tabs>
          <w:tab w:val="left" w:pos="540"/>
        </w:tabs>
        <w:rPr>
          <w:rFonts w:ascii="Calibri" w:hAnsi="Calibri" w:cs="Calibri"/>
          <w:sz w:val="22"/>
          <w:szCs w:val="22"/>
          <w:u w:val="single"/>
        </w:rPr>
      </w:pPr>
      <w:r w:rsidRPr="001D1761">
        <w:rPr>
          <w:rFonts w:ascii="Calibri" w:hAnsi="Calibri" w:cs="Calibri"/>
          <w:i/>
          <w:sz w:val="22"/>
          <w:szCs w:val="22"/>
          <w:u w:val="single"/>
        </w:rPr>
        <w:t>Treasurer’s Recommendations</w:t>
      </w:r>
    </w:p>
    <w:p w14:paraId="7EF23408" w14:textId="77777777" w:rsidR="001D1761" w:rsidRPr="001D1761" w:rsidRDefault="001D1761" w:rsidP="001D1761">
      <w:pPr>
        <w:ind w:left="360"/>
        <w:contextualSpacing/>
        <w:rPr>
          <w:rFonts w:ascii="Calibri" w:hAnsi="Calibri" w:cs="Calibri"/>
          <w:sz w:val="8"/>
          <w:szCs w:val="8"/>
        </w:rPr>
      </w:pPr>
    </w:p>
    <w:p w14:paraId="2CC3190F" w14:textId="77777777" w:rsidR="001D1761" w:rsidRPr="001D1761" w:rsidRDefault="001D1761" w:rsidP="001D1761">
      <w:pPr>
        <w:tabs>
          <w:tab w:val="left" w:pos="540"/>
          <w:tab w:val="left" w:pos="720"/>
          <w:tab w:val="left" w:pos="1080"/>
          <w:tab w:val="left" w:pos="5445"/>
        </w:tabs>
        <w:rPr>
          <w:rFonts w:ascii="Calibri" w:hAnsi="Calibri" w:cs="Calibri"/>
          <w:b/>
          <w:sz w:val="22"/>
          <w:szCs w:val="22"/>
        </w:rPr>
      </w:pPr>
      <w:r w:rsidRPr="001D1761">
        <w:rPr>
          <w:rFonts w:ascii="Calibri" w:hAnsi="Calibri" w:cs="Calibri"/>
          <w:b/>
          <w:sz w:val="22"/>
          <w:szCs w:val="22"/>
        </w:rPr>
        <w:t xml:space="preserve">Recommendation # 1 - </w:t>
      </w:r>
      <w:r w:rsidRPr="001D1761">
        <w:rPr>
          <w:rFonts w:ascii="Calibri" w:hAnsi="Calibri" w:cs="Calibri"/>
          <w:b/>
          <w:sz w:val="22"/>
          <w:szCs w:val="22"/>
          <w:u w:val="single"/>
        </w:rPr>
        <w:t>Approve Monthly Financial Reports</w:t>
      </w:r>
    </w:p>
    <w:p w14:paraId="53A51B8E" w14:textId="77777777" w:rsidR="001D1761" w:rsidRDefault="001D1761" w:rsidP="009817A4">
      <w:pPr>
        <w:tabs>
          <w:tab w:val="left" w:pos="540"/>
          <w:tab w:val="left" w:pos="720"/>
          <w:tab w:val="left" w:pos="1080"/>
          <w:tab w:val="left" w:pos="5445"/>
        </w:tabs>
        <w:rPr>
          <w:rFonts w:ascii="Calibri" w:hAnsi="Calibri" w:cs="Calibri"/>
          <w:sz w:val="22"/>
          <w:szCs w:val="22"/>
        </w:rPr>
      </w:pPr>
      <w:r w:rsidRPr="001D1761">
        <w:rPr>
          <w:rFonts w:ascii="Calibri" w:hAnsi="Calibri" w:cs="Calibri"/>
          <w:sz w:val="22"/>
          <w:szCs w:val="22"/>
        </w:rPr>
        <w:t xml:space="preserve">Recommendation to approve the Monthly Financial Reports as approved by Finance Committee as submitted on November 10, 2021.   </w:t>
      </w:r>
    </w:p>
    <w:p w14:paraId="001EFEE4" w14:textId="77777777" w:rsidR="00D272F6" w:rsidRPr="001D1761" w:rsidRDefault="00D272F6" w:rsidP="009817A4">
      <w:pPr>
        <w:tabs>
          <w:tab w:val="left" w:pos="540"/>
          <w:tab w:val="left" w:pos="720"/>
          <w:tab w:val="left" w:pos="1080"/>
          <w:tab w:val="left" w:pos="5445"/>
        </w:tabs>
        <w:rPr>
          <w:rFonts w:ascii="Calibri" w:hAnsi="Calibri" w:cs="Calibri"/>
          <w:sz w:val="22"/>
          <w:szCs w:val="22"/>
        </w:rPr>
      </w:pPr>
    </w:p>
    <w:p w14:paraId="40251E4F" w14:textId="77777777" w:rsidR="001D1761" w:rsidRPr="001D1761" w:rsidRDefault="001D1761" w:rsidP="009817A4">
      <w:pPr>
        <w:tabs>
          <w:tab w:val="left" w:pos="540"/>
          <w:tab w:val="left" w:pos="720"/>
          <w:tab w:val="left" w:pos="1080"/>
          <w:tab w:val="left" w:pos="5445"/>
        </w:tabs>
        <w:rPr>
          <w:rFonts w:ascii="Calibri" w:hAnsi="Calibri" w:cs="Calibri"/>
          <w:b/>
          <w:sz w:val="22"/>
          <w:szCs w:val="22"/>
          <w:u w:val="single"/>
        </w:rPr>
      </w:pPr>
      <w:r w:rsidRPr="001D1761">
        <w:rPr>
          <w:rFonts w:ascii="Calibri" w:hAnsi="Calibri" w:cs="Calibri"/>
          <w:b/>
          <w:sz w:val="22"/>
          <w:szCs w:val="22"/>
        </w:rPr>
        <w:t xml:space="preserve">Recommendation # 2 – </w:t>
      </w:r>
      <w:r w:rsidRPr="001D1761">
        <w:rPr>
          <w:rFonts w:ascii="Calibri" w:hAnsi="Calibri" w:cs="Calibri"/>
          <w:b/>
          <w:sz w:val="22"/>
          <w:szCs w:val="22"/>
          <w:u w:val="single"/>
        </w:rPr>
        <w:t xml:space="preserve">Approve Donation(s) </w:t>
      </w:r>
    </w:p>
    <w:p w14:paraId="6B08A05A" w14:textId="77777777" w:rsidR="001D1761" w:rsidRPr="001D1761" w:rsidRDefault="001D1761" w:rsidP="009817A4">
      <w:pPr>
        <w:tabs>
          <w:tab w:val="left" w:pos="540"/>
        </w:tabs>
        <w:rPr>
          <w:rFonts w:ascii="Calibri" w:hAnsi="Calibri" w:cs="Calibri"/>
          <w:sz w:val="22"/>
          <w:szCs w:val="22"/>
        </w:rPr>
      </w:pPr>
      <w:r w:rsidRPr="001D1761">
        <w:rPr>
          <w:rFonts w:ascii="Calibri" w:hAnsi="Calibri" w:cs="Calibri"/>
          <w:sz w:val="22"/>
          <w:szCs w:val="22"/>
        </w:rPr>
        <w:t>Recommendation to approve the following donation(s):</w:t>
      </w:r>
    </w:p>
    <w:p w14:paraId="44FC9B40" w14:textId="77777777" w:rsidR="001D1761" w:rsidRPr="001D1761" w:rsidRDefault="001D1761" w:rsidP="009817A4">
      <w:pPr>
        <w:tabs>
          <w:tab w:val="left" w:pos="540"/>
          <w:tab w:val="left" w:pos="720"/>
          <w:tab w:val="left" w:pos="1080"/>
          <w:tab w:val="left" w:pos="5445"/>
        </w:tabs>
        <w:contextualSpacing/>
        <w:rPr>
          <w:rFonts w:ascii="Calibri" w:hAnsi="Calibri" w:cs="Calibri"/>
          <w:sz w:val="22"/>
          <w:szCs w:val="22"/>
        </w:rPr>
      </w:pPr>
      <w:r w:rsidRPr="001D1761">
        <w:rPr>
          <w:rFonts w:ascii="Calibri" w:hAnsi="Calibri" w:cs="Calibri"/>
          <w:sz w:val="22"/>
          <w:szCs w:val="22"/>
        </w:rPr>
        <w:t xml:space="preserve">$567.01 from </w:t>
      </w:r>
      <w:proofErr w:type="spellStart"/>
      <w:r w:rsidRPr="001D1761">
        <w:rPr>
          <w:rFonts w:ascii="Calibri" w:hAnsi="Calibri" w:cs="Calibri"/>
          <w:sz w:val="22"/>
          <w:szCs w:val="22"/>
        </w:rPr>
        <w:t>TruNorth</w:t>
      </w:r>
      <w:proofErr w:type="spellEnd"/>
      <w:r w:rsidRPr="001D1761">
        <w:rPr>
          <w:rFonts w:ascii="Calibri" w:hAnsi="Calibri" w:cs="Calibri"/>
          <w:sz w:val="22"/>
          <w:szCs w:val="22"/>
        </w:rPr>
        <w:t xml:space="preserve"> Energy, LLC for Northridge Local School District</w:t>
      </w:r>
    </w:p>
    <w:p w14:paraId="29DCB826" w14:textId="77777777" w:rsidR="001D1761" w:rsidRPr="001D1761" w:rsidRDefault="001D1761" w:rsidP="009817A4">
      <w:pPr>
        <w:tabs>
          <w:tab w:val="left" w:pos="540"/>
          <w:tab w:val="left" w:pos="720"/>
          <w:tab w:val="left" w:pos="1080"/>
          <w:tab w:val="left" w:pos="5445"/>
        </w:tabs>
        <w:contextualSpacing/>
        <w:rPr>
          <w:rFonts w:ascii="Calibri" w:hAnsi="Calibri" w:cs="Calibri"/>
          <w:sz w:val="22"/>
          <w:szCs w:val="22"/>
        </w:rPr>
      </w:pPr>
      <w:r w:rsidRPr="001D1761">
        <w:rPr>
          <w:rFonts w:ascii="Calibri" w:hAnsi="Calibri" w:cs="Calibri"/>
          <w:sz w:val="22"/>
          <w:szCs w:val="22"/>
        </w:rPr>
        <w:t>$100 from the Daimler Group for the Middle School Musical</w:t>
      </w:r>
    </w:p>
    <w:p w14:paraId="139151BD" w14:textId="77777777" w:rsidR="001D1761" w:rsidRPr="001D1761" w:rsidRDefault="001D1761" w:rsidP="001D1761">
      <w:pPr>
        <w:rPr>
          <w:rFonts w:ascii="Calibri" w:hAnsi="Calibri" w:cs="Calibri"/>
          <w:sz w:val="4"/>
          <w:szCs w:val="4"/>
        </w:rPr>
      </w:pPr>
      <w:r w:rsidRPr="001D1761">
        <w:rPr>
          <w:rFonts w:ascii="Calibri" w:hAnsi="Calibri" w:cs="Calibri"/>
          <w:sz w:val="22"/>
          <w:szCs w:val="22"/>
        </w:rPr>
        <w:t xml:space="preserve"> </w:t>
      </w:r>
    </w:p>
    <w:p w14:paraId="48F98186" w14:textId="77777777" w:rsidR="001D1761" w:rsidRPr="001D1761" w:rsidRDefault="001D1761"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sz w:val="22"/>
          <w:szCs w:val="22"/>
        </w:rPr>
      </w:pPr>
      <w:r w:rsidRPr="001D1761">
        <w:rPr>
          <w:rFonts w:ascii="Calibri" w:hAnsi="Calibri" w:cs="Calibri"/>
          <w:i/>
          <w:sz w:val="22"/>
          <w:szCs w:val="22"/>
          <w:u w:val="single"/>
        </w:rPr>
        <w:t>Superintendent’s Recommendations</w:t>
      </w:r>
    </w:p>
    <w:p w14:paraId="26EABE8F" w14:textId="77777777" w:rsidR="001D1761" w:rsidRPr="001D1761" w:rsidRDefault="001D1761" w:rsidP="001D1761">
      <w:pPr>
        <w:tabs>
          <w:tab w:val="left" w:pos="540"/>
        </w:tabs>
        <w:rPr>
          <w:rFonts w:ascii="Calibri" w:hAnsi="Calibri" w:cs="Calibri"/>
          <w:b/>
          <w:color w:val="4F6228"/>
          <w:sz w:val="22"/>
          <w:szCs w:val="22"/>
        </w:rPr>
      </w:pPr>
    </w:p>
    <w:p w14:paraId="169D355D" w14:textId="77777777" w:rsidR="001D1761" w:rsidRPr="001D1761" w:rsidRDefault="001D1761" w:rsidP="001D1761">
      <w:pPr>
        <w:tabs>
          <w:tab w:val="left" w:pos="540"/>
        </w:tabs>
        <w:rPr>
          <w:rFonts w:ascii="Calibri" w:hAnsi="Calibri" w:cs="Calibri"/>
          <w:b/>
          <w:sz w:val="22"/>
          <w:szCs w:val="22"/>
          <w:u w:val="single"/>
        </w:rPr>
      </w:pPr>
      <w:r w:rsidRPr="001D1761">
        <w:rPr>
          <w:rFonts w:ascii="Calibri" w:hAnsi="Calibri" w:cs="Calibri"/>
          <w:b/>
          <w:sz w:val="22"/>
          <w:szCs w:val="22"/>
        </w:rPr>
        <w:t xml:space="preserve">Recommendation # 1 - </w:t>
      </w:r>
      <w:r w:rsidRPr="001D1761">
        <w:rPr>
          <w:rFonts w:ascii="Calibri" w:hAnsi="Calibri" w:cs="Calibri"/>
          <w:b/>
          <w:sz w:val="22"/>
          <w:szCs w:val="22"/>
          <w:u w:val="single"/>
        </w:rPr>
        <w:t>Approve Purchase of Safety Equipment</w:t>
      </w:r>
    </w:p>
    <w:p w14:paraId="2814FA37" w14:textId="77777777" w:rsidR="001D1761" w:rsidRPr="001D1761" w:rsidRDefault="001D1761" w:rsidP="009817A4">
      <w:pPr>
        <w:tabs>
          <w:tab w:val="left" w:pos="540"/>
        </w:tabs>
        <w:contextualSpacing/>
        <w:rPr>
          <w:rFonts w:ascii="Calibri" w:hAnsi="Calibri" w:cs="Calibri"/>
          <w:sz w:val="22"/>
          <w:szCs w:val="22"/>
        </w:rPr>
      </w:pPr>
      <w:r w:rsidRPr="001D1761">
        <w:rPr>
          <w:rFonts w:ascii="Calibri" w:hAnsi="Calibri" w:cs="Calibri"/>
          <w:sz w:val="22"/>
          <w:szCs w:val="22"/>
        </w:rPr>
        <w:t>Approve purchase of 37 BITT (Basic Improvised Trauma Treatment) kits at a cost of $7363.00.</w:t>
      </w:r>
    </w:p>
    <w:p w14:paraId="47CFEA1E" w14:textId="77777777" w:rsidR="001D1761" w:rsidRPr="001D1761" w:rsidRDefault="001D1761" w:rsidP="001D1761">
      <w:pPr>
        <w:tabs>
          <w:tab w:val="left" w:pos="540"/>
        </w:tabs>
        <w:ind w:left="720"/>
        <w:contextualSpacing/>
        <w:rPr>
          <w:rFonts w:ascii="Calibri" w:hAnsi="Calibri" w:cs="Calibri"/>
          <w:b/>
          <w:sz w:val="22"/>
          <w:szCs w:val="22"/>
        </w:rPr>
      </w:pPr>
    </w:p>
    <w:p w14:paraId="0E556E72" w14:textId="77777777" w:rsidR="001D1761" w:rsidRPr="001D1761" w:rsidRDefault="00295B0C" w:rsidP="009817A4">
      <w:pPr>
        <w:tabs>
          <w:tab w:val="left" w:pos="540"/>
        </w:tabs>
        <w:contextualSpacing/>
        <w:rPr>
          <w:rFonts w:ascii="Calibri" w:hAnsi="Calibri" w:cs="Calibri"/>
          <w:b/>
          <w:sz w:val="22"/>
          <w:szCs w:val="22"/>
        </w:rPr>
      </w:pPr>
      <w:r w:rsidRPr="001D1761">
        <w:rPr>
          <w:rFonts w:ascii="Calibri" w:hAnsi="Calibri" w:cs="Calibri"/>
          <w:b/>
          <w:sz w:val="22"/>
          <w:szCs w:val="22"/>
        </w:rPr>
        <w:t>Recommendation</w:t>
      </w:r>
      <w:r w:rsidR="001D1761" w:rsidRPr="001D1761">
        <w:rPr>
          <w:rFonts w:ascii="Calibri" w:hAnsi="Calibri" w:cs="Calibri"/>
          <w:b/>
          <w:sz w:val="22"/>
          <w:szCs w:val="22"/>
        </w:rPr>
        <w:t xml:space="preserve"> # 2 - </w:t>
      </w:r>
      <w:r w:rsidR="001D1761" w:rsidRPr="001D1761">
        <w:rPr>
          <w:rFonts w:ascii="Calibri" w:hAnsi="Calibri" w:cs="Calibri"/>
          <w:b/>
          <w:sz w:val="22"/>
          <w:szCs w:val="22"/>
          <w:u w:val="single"/>
        </w:rPr>
        <w:t>Approve Hours for Home Instruction</w:t>
      </w:r>
      <w:r w:rsidR="001D1761" w:rsidRPr="001D1761">
        <w:rPr>
          <w:rFonts w:ascii="Calibri" w:hAnsi="Calibri" w:cs="Calibri"/>
          <w:b/>
          <w:sz w:val="22"/>
          <w:szCs w:val="22"/>
        </w:rPr>
        <w:t xml:space="preserve"> </w:t>
      </w:r>
    </w:p>
    <w:p w14:paraId="7E7AD451" w14:textId="77777777" w:rsidR="001D1761" w:rsidRPr="001D1761" w:rsidRDefault="001D1761" w:rsidP="009817A4">
      <w:pPr>
        <w:tabs>
          <w:tab w:val="left" w:pos="540"/>
        </w:tabs>
        <w:contextualSpacing/>
        <w:rPr>
          <w:rFonts w:ascii="Calibri" w:hAnsi="Calibri" w:cs="Calibri"/>
          <w:sz w:val="22"/>
          <w:szCs w:val="22"/>
        </w:rPr>
      </w:pPr>
      <w:r w:rsidRPr="001D1761">
        <w:rPr>
          <w:rFonts w:ascii="Calibri" w:hAnsi="Calibri" w:cs="Calibri"/>
          <w:sz w:val="22"/>
          <w:szCs w:val="22"/>
        </w:rPr>
        <w:t xml:space="preserve">Approve home instruction hours not to exceed 4 hours a week for 10 weeks at $20 an hour. </w:t>
      </w:r>
    </w:p>
    <w:p w14:paraId="49301D83" w14:textId="77777777" w:rsidR="001D1761" w:rsidRPr="001D1761" w:rsidRDefault="001D1761" w:rsidP="001D1761">
      <w:pPr>
        <w:tabs>
          <w:tab w:val="left" w:pos="540"/>
        </w:tabs>
        <w:ind w:left="720"/>
        <w:contextualSpacing/>
        <w:rPr>
          <w:rFonts w:ascii="Calibri" w:hAnsi="Calibri" w:cs="Calibri"/>
          <w:sz w:val="22"/>
          <w:szCs w:val="22"/>
        </w:rPr>
      </w:pPr>
    </w:p>
    <w:p w14:paraId="55E90E9E" w14:textId="77777777" w:rsidR="001D1761" w:rsidRPr="001D1761" w:rsidRDefault="001D1761" w:rsidP="001D1761">
      <w:pPr>
        <w:tabs>
          <w:tab w:val="left" w:pos="540"/>
          <w:tab w:val="left" w:pos="720"/>
        </w:tabs>
        <w:overflowPunct w:val="0"/>
        <w:autoSpaceDE w:val="0"/>
        <w:autoSpaceDN w:val="0"/>
        <w:adjustRightInd w:val="0"/>
        <w:contextualSpacing/>
        <w:rPr>
          <w:rFonts w:ascii="Calibri" w:hAnsi="Calibri" w:cs="Calibri"/>
          <w:b/>
          <w:bCs/>
          <w:sz w:val="22"/>
          <w:szCs w:val="22"/>
        </w:rPr>
      </w:pPr>
      <w:r w:rsidRPr="001D1761">
        <w:rPr>
          <w:rFonts w:ascii="Calibri" w:hAnsi="Calibri" w:cs="Calibri"/>
          <w:b/>
          <w:bCs/>
          <w:sz w:val="22"/>
          <w:szCs w:val="22"/>
        </w:rPr>
        <w:t xml:space="preserve">Recommendation # 3 – </w:t>
      </w:r>
      <w:r w:rsidRPr="001D1761">
        <w:rPr>
          <w:rFonts w:ascii="Calibri" w:hAnsi="Calibri" w:cs="Calibri"/>
          <w:b/>
          <w:bCs/>
          <w:sz w:val="22"/>
          <w:szCs w:val="22"/>
          <w:u w:val="single"/>
        </w:rPr>
        <w:t xml:space="preserve">Approve </w:t>
      </w:r>
      <w:r w:rsidRPr="001D1761">
        <w:rPr>
          <w:rFonts w:ascii="Calibri" w:hAnsi="Calibri" w:cs="Calibri"/>
          <w:b/>
          <w:sz w:val="22"/>
          <w:szCs w:val="22"/>
          <w:u w:val="single"/>
        </w:rPr>
        <w:t>Field Trip Bus Request</w:t>
      </w:r>
    </w:p>
    <w:p w14:paraId="68E2B00B" w14:textId="77777777" w:rsidR="001D1761" w:rsidRPr="001D1761" w:rsidRDefault="001D1761" w:rsidP="009817A4">
      <w:pPr>
        <w:tabs>
          <w:tab w:val="left" w:pos="540"/>
          <w:tab w:val="left" w:pos="720"/>
        </w:tabs>
        <w:overflowPunct w:val="0"/>
        <w:autoSpaceDE w:val="0"/>
        <w:autoSpaceDN w:val="0"/>
        <w:adjustRightInd w:val="0"/>
        <w:contextualSpacing/>
        <w:jc w:val="both"/>
        <w:rPr>
          <w:rFonts w:ascii="Calibri" w:hAnsi="Calibri" w:cs="Calibri"/>
          <w:sz w:val="22"/>
          <w:szCs w:val="22"/>
        </w:rPr>
      </w:pPr>
      <w:r w:rsidRPr="001D1761">
        <w:rPr>
          <w:rFonts w:ascii="Calibri" w:hAnsi="Calibri" w:cs="Calibri"/>
          <w:sz w:val="22"/>
          <w:szCs w:val="22"/>
        </w:rPr>
        <w:t>Recommendation to approve the following Field Trip Bus Request:</w:t>
      </w:r>
    </w:p>
    <w:p w14:paraId="5B887E5F" w14:textId="77777777" w:rsidR="001D1761" w:rsidRPr="001D1761" w:rsidRDefault="001D1761" w:rsidP="001D1761">
      <w:pPr>
        <w:tabs>
          <w:tab w:val="left" w:pos="540"/>
          <w:tab w:val="left" w:pos="720"/>
        </w:tabs>
        <w:overflowPunct w:val="0"/>
        <w:autoSpaceDE w:val="0"/>
        <w:autoSpaceDN w:val="0"/>
        <w:adjustRightInd w:val="0"/>
        <w:contextualSpacing/>
        <w:rPr>
          <w:rFonts w:ascii="Calibri" w:hAnsi="Calibri" w:cs="Calibri"/>
          <w:sz w:val="8"/>
          <w:szCs w:val="8"/>
        </w:rPr>
      </w:pPr>
    </w:p>
    <w:p w14:paraId="1E64DD54" w14:textId="77777777" w:rsidR="001D1761" w:rsidRPr="001D1761" w:rsidRDefault="001D1761" w:rsidP="001D1761">
      <w:pPr>
        <w:numPr>
          <w:ilvl w:val="0"/>
          <w:numId w:val="18"/>
        </w:numPr>
        <w:tabs>
          <w:tab w:val="left" w:pos="540"/>
          <w:tab w:val="left" w:pos="720"/>
        </w:tabs>
        <w:overflowPunct w:val="0"/>
        <w:autoSpaceDE w:val="0"/>
        <w:autoSpaceDN w:val="0"/>
        <w:adjustRightInd w:val="0"/>
        <w:ind w:hanging="180"/>
        <w:contextualSpacing/>
        <w:rPr>
          <w:rFonts w:ascii="Calibri" w:hAnsi="Calibri" w:cs="Calibri"/>
          <w:sz w:val="21"/>
          <w:szCs w:val="21"/>
        </w:rPr>
      </w:pPr>
      <w:r w:rsidRPr="001D1761">
        <w:rPr>
          <w:rFonts w:ascii="Calibri" w:hAnsi="Calibri" w:cs="Calibri"/>
          <w:sz w:val="21"/>
          <w:szCs w:val="21"/>
        </w:rPr>
        <w:t>High School Service Learning Class - Visit to the Johnstown Pointe Nursing Home on December 13</w:t>
      </w:r>
      <w:r w:rsidRPr="001D1761">
        <w:rPr>
          <w:rFonts w:ascii="Calibri" w:hAnsi="Calibri" w:cs="Calibri"/>
          <w:sz w:val="21"/>
          <w:szCs w:val="21"/>
          <w:vertAlign w:val="superscript"/>
        </w:rPr>
        <w:t>th</w:t>
      </w:r>
      <w:r w:rsidRPr="001D1761">
        <w:rPr>
          <w:rFonts w:ascii="Calibri" w:hAnsi="Calibri" w:cs="Calibri"/>
          <w:sz w:val="21"/>
          <w:szCs w:val="21"/>
        </w:rPr>
        <w:t xml:space="preserve">, 12:30-2:30pm – One bus, 10 students. </w:t>
      </w:r>
    </w:p>
    <w:p w14:paraId="1E8B98B0" w14:textId="77777777" w:rsidR="009817A4" w:rsidRDefault="009817A4"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sz w:val="22"/>
          <w:szCs w:val="22"/>
        </w:rPr>
      </w:pPr>
    </w:p>
    <w:p w14:paraId="6C6D621D" w14:textId="77777777" w:rsidR="001D1761" w:rsidRPr="001D1761" w:rsidRDefault="001D1761"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b/>
          <w:sz w:val="22"/>
          <w:szCs w:val="22"/>
        </w:rPr>
      </w:pPr>
      <w:r w:rsidRPr="001D1761">
        <w:rPr>
          <w:rFonts w:ascii="Calibri" w:hAnsi="Calibri" w:cs="Calibri"/>
          <w:b/>
          <w:sz w:val="22"/>
          <w:szCs w:val="22"/>
        </w:rPr>
        <w:t xml:space="preserve">Recommendation # 4 – </w:t>
      </w:r>
      <w:r w:rsidRPr="001D1761">
        <w:rPr>
          <w:rFonts w:ascii="Calibri" w:hAnsi="Calibri" w:cs="Calibri"/>
          <w:b/>
          <w:sz w:val="22"/>
          <w:szCs w:val="22"/>
          <w:u w:val="single"/>
        </w:rPr>
        <w:t>Approve Reappointment of Alexandria Library Trustee</w:t>
      </w:r>
    </w:p>
    <w:p w14:paraId="3B59EBFF" w14:textId="77777777" w:rsidR="001D1761" w:rsidRPr="001D1761" w:rsidRDefault="001D1761" w:rsidP="009817A4">
      <w:pPr>
        <w:jc w:val="both"/>
        <w:rPr>
          <w:rFonts w:ascii="Calibri" w:hAnsi="Calibri" w:cs="Calibri"/>
          <w:sz w:val="22"/>
          <w:szCs w:val="22"/>
        </w:rPr>
      </w:pPr>
      <w:r w:rsidRPr="001D1761">
        <w:rPr>
          <w:rFonts w:ascii="Calibri" w:hAnsi="Calibri" w:cs="Calibri"/>
          <w:sz w:val="22"/>
          <w:szCs w:val="22"/>
        </w:rPr>
        <w:t xml:space="preserve">Recommendation to reappoint Ms. Deidre </w:t>
      </w:r>
      <w:proofErr w:type="spellStart"/>
      <w:r w:rsidRPr="001D1761">
        <w:rPr>
          <w:rFonts w:ascii="Calibri" w:hAnsi="Calibri" w:cs="Calibri"/>
          <w:sz w:val="22"/>
          <w:szCs w:val="22"/>
        </w:rPr>
        <w:t>Schedwin</w:t>
      </w:r>
      <w:proofErr w:type="spellEnd"/>
      <w:r w:rsidRPr="001D1761">
        <w:rPr>
          <w:rFonts w:ascii="Calibri" w:hAnsi="Calibri" w:cs="Calibri"/>
          <w:sz w:val="22"/>
          <w:szCs w:val="22"/>
        </w:rPr>
        <w:t xml:space="preserve"> as Alexandria Public Library Trustee.  The term will be effective January 1, 2022 through December 31, 2027 as submitted October 25, 2021. </w:t>
      </w:r>
    </w:p>
    <w:p w14:paraId="03BF5A0D" w14:textId="77777777" w:rsidR="001D1761" w:rsidRPr="001D1761" w:rsidRDefault="001D1761" w:rsidP="001D1761">
      <w:pPr>
        <w:tabs>
          <w:tab w:val="left" w:pos="540"/>
        </w:tabs>
        <w:ind w:left="720"/>
        <w:contextualSpacing/>
        <w:rPr>
          <w:rFonts w:ascii="Calibri" w:hAnsi="Calibri" w:cs="Calibri"/>
          <w:color w:val="4F6228"/>
          <w:sz w:val="22"/>
          <w:szCs w:val="22"/>
        </w:rPr>
      </w:pPr>
    </w:p>
    <w:p w14:paraId="5EEE51FA" w14:textId="77777777" w:rsidR="001D1761" w:rsidRPr="00D272F6" w:rsidRDefault="001D1761" w:rsidP="001D1761">
      <w:pPr>
        <w:tabs>
          <w:tab w:val="left" w:pos="540"/>
          <w:tab w:val="left" w:pos="720"/>
        </w:tabs>
        <w:rPr>
          <w:rFonts w:ascii="Calibri" w:hAnsi="Calibri" w:cs="Calibri"/>
          <w:b/>
          <w:color w:val="4F6228"/>
          <w:sz w:val="22"/>
          <w:szCs w:val="22"/>
        </w:rPr>
      </w:pPr>
      <w:r w:rsidRPr="001D1761">
        <w:rPr>
          <w:rFonts w:ascii="Calibri" w:hAnsi="Calibri" w:cs="Calibri"/>
          <w:b/>
          <w:bCs/>
          <w:sz w:val="22"/>
          <w:szCs w:val="22"/>
        </w:rPr>
        <w:t xml:space="preserve">Recommendation # 5 – </w:t>
      </w:r>
      <w:r w:rsidRPr="001D1761">
        <w:rPr>
          <w:rFonts w:ascii="Calibri" w:hAnsi="Calibri" w:cs="Calibri"/>
          <w:b/>
          <w:bCs/>
          <w:sz w:val="22"/>
          <w:szCs w:val="22"/>
          <w:u w:val="single"/>
        </w:rPr>
        <w:t>Approve Classified Employment – One Year</w:t>
      </w:r>
    </w:p>
    <w:p w14:paraId="77CBD8EE" w14:textId="77777777" w:rsidR="001D1761" w:rsidRDefault="001D1761" w:rsidP="009817A4">
      <w:pPr>
        <w:rPr>
          <w:rFonts w:ascii="Calibri" w:hAnsi="Calibri" w:cs="Calibri"/>
          <w:sz w:val="22"/>
          <w:szCs w:val="22"/>
        </w:rPr>
      </w:pPr>
      <w:r w:rsidRPr="001D1761">
        <w:rPr>
          <w:rFonts w:ascii="Calibri" w:hAnsi="Calibri" w:cs="Calibri"/>
          <w:sz w:val="22"/>
          <w:szCs w:val="22"/>
        </w:rPr>
        <w:t xml:space="preserve">Recommendation to approve the following on a one (1) year limited classified contract commencing with the 2021-2022 school year pending favorable reports of the content of the BCI/FBI check and meeting all other employment requirements:  </w:t>
      </w:r>
    </w:p>
    <w:p w14:paraId="624E1EFD" w14:textId="77777777" w:rsidR="009817A4" w:rsidRPr="001D1761" w:rsidRDefault="009817A4" w:rsidP="009817A4">
      <w:pPr>
        <w:rPr>
          <w:rFonts w:ascii="Calibri" w:hAnsi="Calibri" w:cs="Calibri"/>
          <w:sz w:val="22"/>
          <w:szCs w:val="22"/>
        </w:rPr>
      </w:pPr>
    </w:p>
    <w:tbl>
      <w:tblPr>
        <w:tblStyle w:val="TableGrid124"/>
        <w:tblW w:w="0" w:type="auto"/>
        <w:tblInd w:w="715" w:type="dxa"/>
        <w:tblLayout w:type="fixed"/>
        <w:tblLook w:val="01E0" w:firstRow="1" w:lastRow="1" w:firstColumn="1" w:lastColumn="1" w:noHBand="0" w:noVBand="0"/>
      </w:tblPr>
      <w:tblGrid>
        <w:gridCol w:w="1260"/>
        <w:gridCol w:w="990"/>
        <w:gridCol w:w="3780"/>
        <w:gridCol w:w="630"/>
        <w:gridCol w:w="1710"/>
      </w:tblGrid>
      <w:tr w:rsidR="001D1761" w:rsidRPr="001D1761" w14:paraId="3DC44918" w14:textId="77777777" w:rsidTr="001B1835">
        <w:tc>
          <w:tcPr>
            <w:tcW w:w="1260" w:type="dxa"/>
          </w:tcPr>
          <w:p w14:paraId="6A07CBEA" w14:textId="77777777" w:rsidR="001D1761" w:rsidRPr="001D1761" w:rsidRDefault="001D1761" w:rsidP="001D1761">
            <w:pPr>
              <w:jc w:val="center"/>
              <w:rPr>
                <w:rFonts w:ascii="Calibri" w:hAnsi="Calibri" w:cs="Calibri"/>
                <w:b/>
                <w:bCs/>
                <w:sz w:val="20"/>
                <w:szCs w:val="20"/>
              </w:rPr>
            </w:pPr>
            <w:r w:rsidRPr="001D1761">
              <w:rPr>
                <w:rFonts w:ascii="Calibri" w:hAnsi="Calibri" w:cs="Calibri"/>
                <w:b/>
                <w:bCs/>
                <w:sz w:val="20"/>
                <w:szCs w:val="20"/>
              </w:rPr>
              <w:t xml:space="preserve">First Name </w:t>
            </w:r>
          </w:p>
        </w:tc>
        <w:tc>
          <w:tcPr>
            <w:tcW w:w="990" w:type="dxa"/>
          </w:tcPr>
          <w:p w14:paraId="4826C173" w14:textId="77777777" w:rsidR="001D1761" w:rsidRPr="001D1761" w:rsidRDefault="001D1761" w:rsidP="001D1761">
            <w:pPr>
              <w:jc w:val="center"/>
              <w:rPr>
                <w:rFonts w:ascii="Calibri" w:hAnsi="Calibri" w:cs="Calibri"/>
                <w:b/>
                <w:bCs/>
                <w:sz w:val="20"/>
                <w:szCs w:val="20"/>
              </w:rPr>
            </w:pPr>
            <w:r w:rsidRPr="001D1761">
              <w:rPr>
                <w:rFonts w:ascii="Calibri" w:hAnsi="Calibri" w:cs="Calibri"/>
                <w:b/>
                <w:bCs/>
                <w:sz w:val="20"/>
                <w:szCs w:val="20"/>
              </w:rPr>
              <w:t>Last Name</w:t>
            </w:r>
          </w:p>
        </w:tc>
        <w:tc>
          <w:tcPr>
            <w:tcW w:w="3780" w:type="dxa"/>
          </w:tcPr>
          <w:p w14:paraId="11D832C5" w14:textId="77777777" w:rsidR="001D1761" w:rsidRPr="001D1761" w:rsidRDefault="001D1761" w:rsidP="001D1761">
            <w:pPr>
              <w:jc w:val="center"/>
              <w:rPr>
                <w:rFonts w:ascii="Calibri" w:hAnsi="Calibri" w:cs="Calibri"/>
                <w:b/>
                <w:bCs/>
                <w:sz w:val="20"/>
                <w:szCs w:val="20"/>
              </w:rPr>
            </w:pPr>
            <w:r w:rsidRPr="001D1761">
              <w:rPr>
                <w:rFonts w:ascii="Calibri" w:hAnsi="Calibri" w:cs="Calibri"/>
                <w:b/>
                <w:bCs/>
                <w:sz w:val="20"/>
                <w:szCs w:val="20"/>
              </w:rPr>
              <w:t>Position</w:t>
            </w:r>
          </w:p>
        </w:tc>
        <w:tc>
          <w:tcPr>
            <w:tcW w:w="630" w:type="dxa"/>
          </w:tcPr>
          <w:p w14:paraId="2E2068D0" w14:textId="77777777" w:rsidR="001D1761" w:rsidRPr="001D1761" w:rsidRDefault="001D1761" w:rsidP="001D1761">
            <w:pPr>
              <w:jc w:val="center"/>
              <w:rPr>
                <w:rFonts w:ascii="Calibri" w:hAnsi="Calibri" w:cs="Calibri"/>
                <w:b/>
                <w:bCs/>
                <w:sz w:val="20"/>
                <w:szCs w:val="20"/>
              </w:rPr>
            </w:pPr>
            <w:r w:rsidRPr="001D1761">
              <w:rPr>
                <w:rFonts w:ascii="Calibri" w:hAnsi="Calibri" w:cs="Calibri"/>
                <w:b/>
                <w:bCs/>
                <w:sz w:val="20"/>
                <w:szCs w:val="20"/>
              </w:rPr>
              <w:t>Step</w:t>
            </w:r>
          </w:p>
        </w:tc>
        <w:tc>
          <w:tcPr>
            <w:tcW w:w="1710" w:type="dxa"/>
          </w:tcPr>
          <w:p w14:paraId="2C61C4B6" w14:textId="77777777" w:rsidR="001D1761" w:rsidRPr="001D1761" w:rsidRDefault="001D1761" w:rsidP="001D1761">
            <w:pPr>
              <w:jc w:val="center"/>
              <w:rPr>
                <w:rFonts w:ascii="Calibri" w:hAnsi="Calibri" w:cs="Calibri"/>
                <w:b/>
                <w:bCs/>
                <w:sz w:val="20"/>
                <w:szCs w:val="20"/>
              </w:rPr>
            </w:pPr>
            <w:r w:rsidRPr="001D1761">
              <w:rPr>
                <w:rFonts w:ascii="Calibri" w:hAnsi="Calibri" w:cs="Calibri"/>
                <w:b/>
                <w:bCs/>
                <w:sz w:val="20"/>
                <w:szCs w:val="20"/>
              </w:rPr>
              <w:t>Rate of Pay</w:t>
            </w:r>
          </w:p>
        </w:tc>
      </w:tr>
      <w:tr w:rsidR="001D1761" w:rsidRPr="001D1761" w14:paraId="5BBE74C6" w14:textId="77777777" w:rsidTr="001B1835">
        <w:tc>
          <w:tcPr>
            <w:tcW w:w="1260" w:type="dxa"/>
            <w:vAlign w:val="center"/>
          </w:tcPr>
          <w:p w14:paraId="2E34E26E" w14:textId="77777777" w:rsidR="001D1761" w:rsidRPr="001D1761" w:rsidRDefault="001D1761" w:rsidP="001D1761">
            <w:pPr>
              <w:rPr>
                <w:rFonts w:ascii="Calibri" w:hAnsi="Calibri" w:cs="Calibri"/>
                <w:bCs/>
                <w:sz w:val="22"/>
                <w:szCs w:val="22"/>
              </w:rPr>
            </w:pPr>
            <w:r w:rsidRPr="001D1761">
              <w:rPr>
                <w:rFonts w:ascii="Calibri" w:hAnsi="Calibri" w:cs="Calibri"/>
                <w:bCs/>
                <w:sz w:val="22"/>
                <w:szCs w:val="22"/>
              </w:rPr>
              <w:t>Olivia</w:t>
            </w:r>
          </w:p>
        </w:tc>
        <w:tc>
          <w:tcPr>
            <w:tcW w:w="990" w:type="dxa"/>
          </w:tcPr>
          <w:p w14:paraId="3DDF5F17" w14:textId="77777777" w:rsidR="001D1761" w:rsidRPr="001D1761" w:rsidRDefault="001D1761" w:rsidP="001D1761">
            <w:pPr>
              <w:rPr>
                <w:rFonts w:ascii="Calibri" w:hAnsi="Calibri" w:cs="Calibri"/>
                <w:bCs/>
                <w:sz w:val="22"/>
                <w:szCs w:val="22"/>
              </w:rPr>
            </w:pPr>
            <w:r w:rsidRPr="001D1761">
              <w:rPr>
                <w:rFonts w:ascii="Calibri" w:hAnsi="Calibri" w:cs="Calibri"/>
                <w:bCs/>
                <w:sz w:val="22"/>
                <w:szCs w:val="22"/>
              </w:rPr>
              <w:t>Good</w:t>
            </w:r>
          </w:p>
        </w:tc>
        <w:tc>
          <w:tcPr>
            <w:tcW w:w="3780" w:type="dxa"/>
            <w:vAlign w:val="center"/>
          </w:tcPr>
          <w:p w14:paraId="3D4FD9FC" w14:textId="77777777" w:rsidR="001D1761" w:rsidRPr="001D1761" w:rsidRDefault="001D1761" w:rsidP="001D1761">
            <w:pPr>
              <w:jc w:val="center"/>
              <w:rPr>
                <w:rFonts w:ascii="Calibri" w:hAnsi="Calibri" w:cs="Calibri"/>
                <w:bCs/>
                <w:sz w:val="22"/>
                <w:szCs w:val="22"/>
              </w:rPr>
            </w:pPr>
            <w:r w:rsidRPr="001D1761">
              <w:rPr>
                <w:rFonts w:ascii="Calibri" w:hAnsi="Calibri" w:cs="Calibri"/>
                <w:bCs/>
                <w:sz w:val="22"/>
                <w:szCs w:val="22"/>
              </w:rPr>
              <w:t>Educational Aide</w:t>
            </w:r>
          </w:p>
        </w:tc>
        <w:tc>
          <w:tcPr>
            <w:tcW w:w="630" w:type="dxa"/>
            <w:vAlign w:val="center"/>
          </w:tcPr>
          <w:p w14:paraId="3B6A7037" w14:textId="77777777" w:rsidR="001D1761" w:rsidRPr="001D1761" w:rsidRDefault="001D1761" w:rsidP="001D1761">
            <w:pPr>
              <w:jc w:val="center"/>
              <w:rPr>
                <w:rFonts w:ascii="Calibri" w:hAnsi="Calibri" w:cs="Calibri"/>
                <w:bCs/>
                <w:sz w:val="22"/>
                <w:szCs w:val="22"/>
              </w:rPr>
            </w:pPr>
            <w:r w:rsidRPr="001D1761">
              <w:rPr>
                <w:rFonts w:ascii="Calibri" w:hAnsi="Calibri" w:cs="Calibri"/>
                <w:bCs/>
                <w:sz w:val="22"/>
                <w:szCs w:val="22"/>
              </w:rPr>
              <w:t>1</w:t>
            </w:r>
          </w:p>
        </w:tc>
        <w:tc>
          <w:tcPr>
            <w:tcW w:w="1710" w:type="dxa"/>
            <w:vAlign w:val="center"/>
          </w:tcPr>
          <w:p w14:paraId="7D5FB562" w14:textId="77777777" w:rsidR="001D1761" w:rsidRPr="001D1761" w:rsidRDefault="001D1761" w:rsidP="001D1761">
            <w:pPr>
              <w:rPr>
                <w:rFonts w:ascii="Calibri" w:hAnsi="Calibri" w:cs="Calibri"/>
                <w:bCs/>
                <w:sz w:val="22"/>
                <w:szCs w:val="22"/>
              </w:rPr>
            </w:pPr>
            <w:r w:rsidRPr="001D1761">
              <w:rPr>
                <w:rFonts w:ascii="Calibri" w:hAnsi="Calibri" w:cs="Calibri"/>
                <w:bCs/>
                <w:sz w:val="22"/>
                <w:szCs w:val="22"/>
              </w:rPr>
              <w:t>$12.65</w:t>
            </w:r>
          </w:p>
        </w:tc>
      </w:tr>
    </w:tbl>
    <w:p w14:paraId="3492B9A8" w14:textId="77777777" w:rsidR="001D1761" w:rsidRPr="001D1761" w:rsidRDefault="001D1761" w:rsidP="001D1761">
      <w:pPr>
        <w:tabs>
          <w:tab w:val="left" w:pos="540"/>
        </w:tabs>
        <w:overflowPunct w:val="0"/>
        <w:autoSpaceDE w:val="0"/>
        <w:autoSpaceDN w:val="0"/>
        <w:adjustRightInd w:val="0"/>
        <w:contextualSpacing/>
        <w:rPr>
          <w:rFonts w:ascii="Calibri" w:hAnsi="Calibri" w:cs="Calibri"/>
          <w:color w:val="76923C"/>
          <w:sz w:val="22"/>
          <w:szCs w:val="22"/>
        </w:rPr>
      </w:pPr>
    </w:p>
    <w:p w14:paraId="7BE920D1" w14:textId="77777777" w:rsidR="001D1761" w:rsidRPr="001D1761" w:rsidRDefault="001D1761" w:rsidP="001D1761">
      <w:pPr>
        <w:tabs>
          <w:tab w:val="left" w:pos="540"/>
          <w:tab w:val="left" w:pos="720"/>
          <w:tab w:val="left" w:pos="900"/>
          <w:tab w:val="left" w:pos="990"/>
          <w:tab w:val="left" w:pos="2520"/>
        </w:tabs>
        <w:overflowPunct w:val="0"/>
        <w:autoSpaceDE w:val="0"/>
        <w:autoSpaceDN w:val="0"/>
        <w:adjustRightInd w:val="0"/>
        <w:jc w:val="both"/>
        <w:rPr>
          <w:rFonts w:ascii="Calibri" w:hAnsi="Calibri" w:cs="Calibri"/>
          <w:b/>
          <w:bCs/>
          <w:color w:val="4F6228"/>
          <w:sz w:val="22"/>
          <w:szCs w:val="20"/>
        </w:rPr>
      </w:pPr>
      <w:r w:rsidRPr="001D1761">
        <w:rPr>
          <w:rFonts w:ascii="Calibri" w:hAnsi="Calibri" w:cs="Calibri"/>
          <w:b/>
          <w:sz w:val="22"/>
          <w:szCs w:val="22"/>
        </w:rPr>
        <w:t xml:space="preserve">Recommendation # 6 – </w:t>
      </w:r>
      <w:r w:rsidRPr="001D1761">
        <w:rPr>
          <w:rFonts w:ascii="Calibri" w:hAnsi="Calibri" w:cs="Calibri"/>
          <w:b/>
          <w:sz w:val="22"/>
          <w:szCs w:val="22"/>
          <w:u w:val="single"/>
        </w:rPr>
        <w:t>Approve Athletic Coaches</w:t>
      </w:r>
    </w:p>
    <w:p w14:paraId="399CFA5F" w14:textId="77777777" w:rsidR="001D1761" w:rsidRPr="001D1761" w:rsidRDefault="001D1761" w:rsidP="009817A4">
      <w:pPr>
        <w:tabs>
          <w:tab w:val="left" w:pos="540"/>
          <w:tab w:val="left" w:pos="720"/>
        </w:tabs>
        <w:overflowPunct w:val="0"/>
        <w:autoSpaceDE w:val="0"/>
        <w:autoSpaceDN w:val="0"/>
        <w:adjustRightInd w:val="0"/>
        <w:contextualSpacing/>
        <w:rPr>
          <w:rFonts w:ascii="Calibri" w:hAnsi="Calibri" w:cs="Calibri"/>
          <w:sz w:val="22"/>
          <w:szCs w:val="22"/>
        </w:rPr>
      </w:pPr>
      <w:r w:rsidRPr="001D1761">
        <w:rPr>
          <w:rFonts w:ascii="Calibri" w:hAnsi="Calibri" w:cs="Calibri"/>
          <w:sz w:val="22"/>
          <w:szCs w:val="22"/>
        </w:rPr>
        <w:t xml:space="preserve">Recommendation to approve the following Athletic Supplemental positions for the 2021-2022 school year pending a favorable report on the content of the BCI and/or FBI check and meeting all other employment requirements. </w:t>
      </w:r>
    </w:p>
    <w:p w14:paraId="563DDF82" w14:textId="77777777" w:rsidR="001D1761" w:rsidRPr="001D1761" w:rsidRDefault="001D1761" w:rsidP="001D1761">
      <w:pPr>
        <w:tabs>
          <w:tab w:val="left" w:pos="540"/>
          <w:tab w:val="left" w:pos="720"/>
        </w:tabs>
        <w:overflowPunct w:val="0"/>
        <w:autoSpaceDE w:val="0"/>
        <w:autoSpaceDN w:val="0"/>
        <w:adjustRightInd w:val="0"/>
        <w:ind w:left="720"/>
        <w:contextualSpacing/>
        <w:rPr>
          <w:rFonts w:ascii="Calibri" w:hAnsi="Calibri" w:cs="Calibri"/>
          <w:b/>
          <w:sz w:val="22"/>
          <w:szCs w:val="22"/>
        </w:rPr>
      </w:pPr>
    </w:p>
    <w:tbl>
      <w:tblPr>
        <w:tblW w:w="7983"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83"/>
        <w:gridCol w:w="1260"/>
        <w:gridCol w:w="1080"/>
        <w:gridCol w:w="990"/>
        <w:gridCol w:w="1170"/>
      </w:tblGrid>
      <w:tr w:rsidR="001D1761" w:rsidRPr="001D1761" w14:paraId="17D946D0" w14:textId="77777777" w:rsidTr="001B1835">
        <w:trPr>
          <w:trHeight w:val="20"/>
        </w:trPr>
        <w:tc>
          <w:tcPr>
            <w:tcW w:w="3483" w:type="dxa"/>
            <w:tcMar>
              <w:top w:w="30" w:type="dxa"/>
              <w:left w:w="45" w:type="dxa"/>
              <w:bottom w:w="30" w:type="dxa"/>
              <w:right w:w="45" w:type="dxa"/>
            </w:tcMar>
            <w:vAlign w:val="bottom"/>
          </w:tcPr>
          <w:p w14:paraId="1EB465A1" w14:textId="77777777" w:rsidR="001D1761" w:rsidRPr="001D1761" w:rsidRDefault="001D1761" w:rsidP="001D1761">
            <w:pPr>
              <w:jc w:val="center"/>
              <w:rPr>
                <w:rFonts w:ascii="Calibri" w:hAnsi="Calibri" w:cs="Calibri"/>
                <w:b/>
                <w:sz w:val="20"/>
                <w:szCs w:val="20"/>
              </w:rPr>
            </w:pPr>
            <w:r w:rsidRPr="001D1761">
              <w:rPr>
                <w:rFonts w:ascii="Calibri" w:hAnsi="Calibri" w:cs="Calibri"/>
                <w:b/>
                <w:sz w:val="20"/>
                <w:szCs w:val="20"/>
              </w:rPr>
              <w:t>Position</w:t>
            </w:r>
          </w:p>
        </w:tc>
        <w:tc>
          <w:tcPr>
            <w:tcW w:w="1260" w:type="dxa"/>
            <w:vAlign w:val="bottom"/>
          </w:tcPr>
          <w:p w14:paraId="09AB9E71" w14:textId="77777777" w:rsidR="001D1761" w:rsidRPr="001D1761" w:rsidRDefault="001D1761" w:rsidP="001D1761">
            <w:pPr>
              <w:jc w:val="center"/>
              <w:rPr>
                <w:rFonts w:ascii="Calibri" w:hAnsi="Calibri" w:cs="Calibri"/>
                <w:b/>
                <w:sz w:val="20"/>
                <w:szCs w:val="20"/>
              </w:rPr>
            </w:pPr>
            <w:r w:rsidRPr="001D1761">
              <w:rPr>
                <w:rFonts w:ascii="Calibri" w:hAnsi="Calibri" w:cs="Calibri"/>
                <w:b/>
                <w:sz w:val="20"/>
                <w:szCs w:val="20"/>
              </w:rPr>
              <w:t>First</w:t>
            </w:r>
          </w:p>
        </w:tc>
        <w:tc>
          <w:tcPr>
            <w:tcW w:w="1080" w:type="dxa"/>
            <w:vAlign w:val="bottom"/>
          </w:tcPr>
          <w:p w14:paraId="17EA1D6F" w14:textId="77777777" w:rsidR="001D1761" w:rsidRPr="001D1761" w:rsidRDefault="001D1761" w:rsidP="001D1761">
            <w:pPr>
              <w:jc w:val="center"/>
              <w:rPr>
                <w:rFonts w:ascii="Calibri" w:hAnsi="Calibri" w:cs="Calibri"/>
                <w:b/>
                <w:sz w:val="20"/>
                <w:szCs w:val="20"/>
              </w:rPr>
            </w:pPr>
            <w:r w:rsidRPr="001D1761">
              <w:rPr>
                <w:rFonts w:ascii="Calibri" w:hAnsi="Calibri" w:cs="Calibri"/>
                <w:b/>
                <w:sz w:val="20"/>
                <w:szCs w:val="20"/>
              </w:rPr>
              <w:t>Last</w:t>
            </w:r>
          </w:p>
        </w:tc>
        <w:tc>
          <w:tcPr>
            <w:tcW w:w="990" w:type="dxa"/>
          </w:tcPr>
          <w:p w14:paraId="0B77F0A3" w14:textId="77777777" w:rsidR="001D1761" w:rsidRPr="001D1761" w:rsidRDefault="001D1761" w:rsidP="001D1761">
            <w:pPr>
              <w:jc w:val="center"/>
              <w:rPr>
                <w:rFonts w:ascii="Calibri" w:hAnsi="Calibri" w:cs="Calibri"/>
                <w:b/>
                <w:sz w:val="20"/>
                <w:szCs w:val="20"/>
              </w:rPr>
            </w:pPr>
            <w:r w:rsidRPr="001D1761">
              <w:rPr>
                <w:rFonts w:ascii="Calibri" w:hAnsi="Calibri" w:cs="Calibri"/>
                <w:b/>
                <w:sz w:val="20"/>
                <w:szCs w:val="20"/>
              </w:rPr>
              <w:t>Step</w:t>
            </w:r>
          </w:p>
        </w:tc>
        <w:tc>
          <w:tcPr>
            <w:tcW w:w="1170" w:type="dxa"/>
            <w:tcMar>
              <w:top w:w="30" w:type="dxa"/>
              <w:left w:w="45" w:type="dxa"/>
              <w:bottom w:w="30" w:type="dxa"/>
              <w:right w:w="45" w:type="dxa"/>
            </w:tcMar>
            <w:vAlign w:val="bottom"/>
          </w:tcPr>
          <w:p w14:paraId="1357515E" w14:textId="77777777" w:rsidR="001D1761" w:rsidRPr="001D1761" w:rsidRDefault="001D1761" w:rsidP="001D1761">
            <w:pPr>
              <w:jc w:val="center"/>
              <w:rPr>
                <w:rFonts w:ascii="Calibri" w:hAnsi="Calibri" w:cs="Calibri"/>
                <w:b/>
                <w:sz w:val="20"/>
                <w:szCs w:val="20"/>
              </w:rPr>
            </w:pPr>
            <w:r w:rsidRPr="001D1761">
              <w:rPr>
                <w:rFonts w:ascii="Calibri" w:hAnsi="Calibri" w:cs="Calibri"/>
                <w:b/>
                <w:sz w:val="20"/>
                <w:szCs w:val="20"/>
              </w:rPr>
              <w:t>Rate of Pay</w:t>
            </w:r>
          </w:p>
        </w:tc>
      </w:tr>
      <w:tr w:rsidR="001D1761" w:rsidRPr="001D1761" w14:paraId="370D7F3C" w14:textId="77777777" w:rsidTr="001B1835">
        <w:trPr>
          <w:trHeight w:val="20"/>
        </w:trPr>
        <w:tc>
          <w:tcPr>
            <w:tcW w:w="3483" w:type="dxa"/>
            <w:tcMar>
              <w:top w:w="30" w:type="dxa"/>
              <w:left w:w="45" w:type="dxa"/>
              <w:bottom w:w="30" w:type="dxa"/>
              <w:right w:w="45" w:type="dxa"/>
            </w:tcMar>
            <w:vAlign w:val="bottom"/>
          </w:tcPr>
          <w:p w14:paraId="057E4DDE"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lastRenderedPageBreak/>
              <w:t>Assistant HS Wrestling</w:t>
            </w:r>
          </w:p>
        </w:tc>
        <w:tc>
          <w:tcPr>
            <w:tcW w:w="1260" w:type="dxa"/>
            <w:vAlign w:val="bottom"/>
          </w:tcPr>
          <w:p w14:paraId="597DE8E1"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 xml:space="preserve">Robert </w:t>
            </w:r>
          </w:p>
        </w:tc>
        <w:tc>
          <w:tcPr>
            <w:tcW w:w="1080" w:type="dxa"/>
            <w:vAlign w:val="bottom"/>
          </w:tcPr>
          <w:p w14:paraId="4E5BF886"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Mickey</w:t>
            </w:r>
          </w:p>
        </w:tc>
        <w:tc>
          <w:tcPr>
            <w:tcW w:w="990" w:type="dxa"/>
          </w:tcPr>
          <w:p w14:paraId="3959FF07" w14:textId="77777777" w:rsidR="001D1761" w:rsidRPr="001D1761" w:rsidRDefault="001D1761" w:rsidP="001D1761">
            <w:pPr>
              <w:jc w:val="center"/>
              <w:rPr>
                <w:rFonts w:ascii="Calibri" w:hAnsi="Calibri" w:cs="Calibri"/>
                <w:sz w:val="20"/>
                <w:szCs w:val="20"/>
              </w:rPr>
            </w:pPr>
            <w:r w:rsidRPr="001D1761">
              <w:rPr>
                <w:rFonts w:ascii="Calibri" w:hAnsi="Calibri" w:cs="Calibri"/>
                <w:sz w:val="20"/>
                <w:szCs w:val="20"/>
              </w:rPr>
              <w:t>0</w:t>
            </w:r>
          </w:p>
        </w:tc>
        <w:tc>
          <w:tcPr>
            <w:tcW w:w="1170" w:type="dxa"/>
            <w:tcMar>
              <w:top w:w="30" w:type="dxa"/>
              <w:left w:w="45" w:type="dxa"/>
              <w:bottom w:w="30" w:type="dxa"/>
              <w:right w:w="45" w:type="dxa"/>
            </w:tcMar>
            <w:vAlign w:val="bottom"/>
          </w:tcPr>
          <w:p w14:paraId="4C997AEC" w14:textId="77777777" w:rsidR="001D1761" w:rsidRPr="001D1761" w:rsidRDefault="001D1761" w:rsidP="001D1761">
            <w:pPr>
              <w:jc w:val="right"/>
              <w:rPr>
                <w:rFonts w:ascii="Calibri" w:hAnsi="Calibri" w:cs="Calibri"/>
                <w:sz w:val="20"/>
                <w:szCs w:val="20"/>
              </w:rPr>
            </w:pPr>
            <w:r w:rsidRPr="001D1761">
              <w:rPr>
                <w:rFonts w:ascii="Calibri" w:hAnsi="Calibri" w:cs="Calibri"/>
                <w:sz w:val="20"/>
                <w:szCs w:val="20"/>
              </w:rPr>
              <w:t>$3431</w:t>
            </w:r>
          </w:p>
        </w:tc>
      </w:tr>
      <w:tr w:rsidR="001D1761" w:rsidRPr="001D1761" w14:paraId="501F3228" w14:textId="77777777" w:rsidTr="001B1835">
        <w:trPr>
          <w:trHeight w:val="20"/>
        </w:trPr>
        <w:tc>
          <w:tcPr>
            <w:tcW w:w="3483" w:type="dxa"/>
            <w:tcMar>
              <w:top w:w="30" w:type="dxa"/>
              <w:left w:w="45" w:type="dxa"/>
              <w:bottom w:w="30" w:type="dxa"/>
              <w:right w:w="45" w:type="dxa"/>
            </w:tcMar>
            <w:vAlign w:val="bottom"/>
          </w:tcPr>
          <w:p w14:paraId="1BD6EFEC"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VS Asst. Boys Basketball</w:t>
            </w:r>
          </w:p>
        </w:tc>
        <w:tc>
          <w:tcPr>
            <w:tcW w:w="1260" w:type="dxa"/>
            <w:vAlign w:val="bottom"/>
          </w:tcPr>
          <w:p w14:paraId="1FBF0362"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William “Jake”</w:t>
            </w:r>
          </w:p>
        </w:tc>
        <w:tc>
          <w:tcPr>
            <w:tcW w:w="1080" w:type="dxa"/>
            <w:vAlign w:val="bottom"/>
          </w:tcPr>
          <w:p w14:paraId="7DF1877C"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Smith</w:t>
            </w:r>
          </w:p>
        </w:tc>
        <w:tc>
          <w:tcPr>
            <w:tcW w:w="990" w:type="dxa"/>
          </w:tcPr>
          <w:p w14:paraId="35E7ABCA" w14:textId="77777777" w:rsidR="001D1761" w:rsidRPr="001D1761" w:rsidRDefault="001D1761" w:rsidP="001D1761">
            <w:pPr>
              <w:jc w:val="center"/>
              <w:rPr>
                <w:rFonts w:ascii="Calibri" w:hAnsi="Calibri" w:cs="Calibri"/>
                <w:sz w:val="20"/>
                <w:szCs w:val="20"/>
              </w:rPr>
            </w:pPr>
            <w:r w:rsidRPr="001D1761">
              <w:rPr>
                <w:rFonts w:ascii="Calibri" w:hAnsi="Calibri" w:cs="Calibri"/>
                <w:sz w:val="20"/>
                <w:szCs w:val="20"/>
              </w:rPr>
              <w:t>3</w:t>
            </w:r>
          </w:p>
        </w:tc>
        <w:tc>
          <w:tcPr>
            <w:tcW w:w="1170" w:type="dxa"/>
            <w:tcMar>
              <w:top w:w="30" w:type="dxa"/>
              <w:left w:w="45" w:type="dxa"/>
              <w:bottom w:w="30" w:type="dxa"/>
              <w:right w:w="45" w:type="dxa"/>
            </w:tcMar>
            <w:vAlign w:val="bottom"/>
          </w:tcPr>
          <w:p w14:paraId="13B63515" w14:textId="77777777" w:rsidR="001D1761" w:rsidRPr="001D1761" w:rsidRDefault="001D1761" w:rsidP="001D1761">
            <w:pPr>
              <w:jc w:val="right"/>
              <w:rPr>
                <w:rFonts w:ascii="Calibri" w:hAnsi="Calibri" w:cs="Calibri"/>
                <w:sz w:val="20"/>
                <w:szCs w:val="20"/>
              </w:rPr>
            </w:pPr>
            <w:r w:rsidRPr="001D1761">
              <w:rPr>
                <w:rFonts w:ascii="Calibri" w:hAnsi="Calibri" w:cs="Calibri"/>
                <w:sz w:val="20"/>
                <w:szCs w:val="20"/>
              </w:rPr>
              <w:t>$3641</w:t>
            </w:r>
          </w:p>
        </w:tc>
      </w:tr>
      <w:tr w:rsidR="001D1761" w:rsidRPr="001D1761" w14:paraId="1B64E05B" w14:textId="77777777" w:rsidTr="001B1835">
        <w:trPr>
          <w:trHeight w:val="20"/>
        </w:trPr>
        <w:tc>
          <w:tcPr>
            <w:tcW w:w="3483" w:type="dxa"/>
            <w:tcMar>
              <w:top w:w="30" w:type="dxa"/>
              <w:left w:w="45" w:type="dxa"/>
              <w:bottom w:w="30" w:type="dxa"/>
              <w:right w:w="45" w:type="dxa"/>
            </w:tcMar>
            <w:vAlign w:val="bottom"/>
          </w:tcPr>
          <w:p w14:paraId="57D405F7"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Weight Room Supervisor</w:t>
            </w:r>
          </w:p>
        </w:tc>
        <w:tc>
          <w:tcPr>
            <w:tcW w:w="1260" w:type="dxa"/>
            <w:vAlign w:val="bottom"/>
          </w:tcPr>
          <w:p w14:paraId="7BF5C1F9"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Jay</w:t>
            </w:r>
          </w:p>
        </w:tc>
        <w:tc>
          <w:tcPr>
            <w:tcW w:w="1080" w:type="dxa"/>
            <w:vAlign w:val="bottom"/>
          </w:tcPr>
          <w:p w14:paraId="1E1F6738"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Campbell</w:t>
            </w:r>
          </w:p>
        </w:tc>
        <w:tc>
          <w:tcPr>
            <w:tcW w:w="990" w:type="dxa"/>
          </w:tcPr>
          <w:p w14:paraId="35C78944" w14:textId="77777777" w:rsidR="001D1761" w:rsidRPr="001D1761" w:rsidRDefault="001D1761" w:rsidP="001D1761">
            <w:pPr>
              <w:jc w:val="center"/>
              <w:rPr>
                <w:rFonts w:ascii="Calibri" w:hAnsi="Calibri" w:cs="Calibri"/>
                <w:sz w:val="20"/>
                <w:szCs w:val="20"/>
              </w:rPr>
            </w:pPr>
            <w:r w:rsidRPr="001D1761">
              <w:rPr>
                <w:rFonts w:ascii="Calibri" w:hAnsi="Calibri" w:cs="Calibri"/>
                <w:sz w:val="20"/>
                <w:szCs w:val="20"/>
              </w:rPr>
              <w:t>4</w:t>
            </w:r>
          </w:p>
        </w:tc>
        <w:tc>
          <w:tcPr>
            <w:tcW w:w="1170" w:type="dxa"/>
            <w:tcMar>
              <w:top w:w="30" w:type="dxa"/>
              <w:left w:w="45" w:type="dxa"/>
              <w:bottom w:w="30" w:type="dxa"/>
              <w:right w:w="45" w:type="dxa"/>
            </w:tcMar>
            <w:vAlign w:val="bottom"/>
          </w:tcPr>
          <w:p w14:paraId="42E9B8D7" w14:textId="77777777" w:rsidR="001D1761" w:rsidRPr="001D1761" w:rsidRDefault="001D1761" w:rsidP="001D1761">
            <w:pPr>
              <w:jc w:val="right"/>
              <w:rPr>
                <w:rFonts w:ascii="Calibri" w:hAnsi="Calibri" w:cs="Calibri"/>
                <w:sz w:val="20"/>
                <w:szCs w:val="20"/>
              </w:rPr>
            </w:pPr>
            <w:r w:rsidRPr="001D1761">
              <w:rPr>
                <w:rFonts w:ascii="Calibri" w:hAnsi="Calibri" w:cs="Calibri"/>
                <w:sz w:val="20"/>
                <w:szCs w:val="20"/>
              </w:rPr>
              <w:t>$2345</w:t>
            </w:r>
          </w:p>
        </w:tc>
      </w:tr>
      <w:tr w:rsidR="001D1761" w:rsidRPr="001D1761" w14:paraId="2F1C6D1C" w14:textId="77777777" w:rsidTr="001B1835">
        <w:trPr>
          <w:trHeight w:val="20"/>
        </w:trPr>
        <w:tc>
          <w:tcPr>
            <w:tcW w:w="3483" w:type="dxa"/>
            <w:tcMar>
              <w:top w:w="30" w:type="dxa"/>
              <w:left w:w="45" w:type="dxa"/>
              <w:bottom w:w="30" w:type="dxa"/>
              <w:right w:w="45" w:type="dxa"/>
            </w:tcMar>
            <w:vAlign w:val="bottom"/>
          </w:tcPr>
          <w:p w14:paraId="07FFCB25"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Weight Room Supervisor</w:t>
            </w:r>
          </w:p>
        </w:tc>
        <w:tc>
          <w:tcPr>
            <w:tcW w:w="1260" w:type="dxa"/>
            <w:vAlign w:val="bottom"/>
          </w:tcPr>
          <w:p w14:paraId="7B20F3E0"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 xml:space="preserve">Jay </w:t>
            </w:r>
          </w:p>
        </w:tc>
        <w:tc>
          <w:tcPr>
            <w:tcW w:w="1080" w:type="dxa"/>
            <w:vAlign w:val="bottom"/>
          </w:tcPr>
          <w:p w14:paraId="3A38C360"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Campbell</w:t>
            </w:r>
          </w:p>
        </w:tc>
        <w:tc>
          <w:tcPr>
            <w:tcW w:w="990" w:type="dxa"/>
          </w:tcPr>
          <w:p w14:paraId="2EABFC0A" w14:textId="77777777" w:rsidR="001D1761" w:rsidRPr="001D1761" w:rsidRDefault="001D1761" w:rsidP="001D1761">
            <w:pPr>
              <w:jc w:val="center"/>
              <w:rPr>
                <w:rFonts w:ascii="Calibri" w:hAnsi="Calibri" w:cs="Calibri"/>
                <w:sz w:val="20"/>
                <w:szCs w:val="20"/>
              </w:rPr>
            </w:pPr>
            <w:r w:rsidRPr="001D1761">
              <w:rPr>
                <w:rFonts w:ascii="Calibri" w:hAnsi="Calibri" w:cs="Calibri"/>
                <w:sz w:val="20"/>
                <w:szCs w:val="20"/>
              </w:rPr>
              <w:t>4</w:t>
            </w:r>
          </w:p>
        </w:tc>
        <w:tc>
          <w:tcPr>
            <w:tcW w:w="1170" w:type="dxa"/>
            <w:tcMar>
              <w:top w:w="30" w:type="dxa"/>
              <w:left w:w="45" w:type="dxa"/>
              <w:bottom w:w="30" w:type="dxa"/>
              <w:right w:w="45" w:type="dxa"/>
            </w:tcMar>
            <w:vAlign w:val="bottom"/>
          </w:tcPr>
          <w:p w14:paraId="16F0CE06" w14:textId="77777777" w:rsidR="001D1761" w:rsidRPr="001D1761" w:rsidRDefault="001D1761" w:rsidP="001D1761">
            <w:pPr>
              <w:jc w:val="right"/>
              <w:rPr>
                <w:rFonts w:ascii="Calibri" w:hAnsi="Calibri" w:cs="Calibri"/>
                <w:sz w:val="20"/>
                <w:szCs w:val="20"/>
              </w:rPr>
            </w:pPr>
            <w:r w:rsidRPr="001D1761">
              <w:rPr>
                <w:rFonts w:ascii="Calibri" w:hAnsi="Calibri" w:cs="Calibri"/>
                <w:sz w:val="20"/>
                <w:szCs w:val="20"/>
              </w:rPr>
              <w:t>$2345</w:t>
            </w:r>
          </w:p>
        </w:tc>
      </w:tr>
      <w:tr w:rsidR="001D1761" w:rsidRPr="001D1761" w14:paraId="6D2AFA58" w14:textId="77777777" w:rsidTr="001B1835">
        <w:trPr>
          <w:trHeight w:val="20"/>
        </w:trPr>
        <w:tc>
          <w:tcPr>
            <w:tcW w:w="3483" w:type="dxa"/>
            <w:tcMar>
              <w:top w:w="30" w:type="dxa"/>
              <w:left w:w="45" w:type="dxa"/>
              <w:bottom w:w="30" w:type="dxa"/>
              <w:right w:w="45" w:type="dxa"/>
            </w:tcMar>
            <w:vAlign w:val="bottom"/>
          </w:tcPr>
          <w:p w14:paraId="70929619"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Head HS VS Softball</w:t>
            </w:r>
          </w:p>
        </w:tc>
        <w:tc>
          <w:tcPr>
            <w:tcW w:w="1260" w:type="dxa"/>
            <w:vAlign w:val="bottom"/>
          </w:tcPr>
          <w:p w14:paraId="42952F7F"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Jenna</w:t>
            </w:r>
          </w:p>
        </w:tc>
        <w:tc>
          <w:tcPr>
            <w:tcW w:w="1080" w:type="dxa"/>
            <w:vAlign w:val="bottom"/>
          </w:tcPr>
          <w:p w14:paraId="704C030F"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Gauthier</w:t>
            </w:r>
          </w:p>
        </w:tc>
        <w:tc>
          <w:tcPr>
            <w:tcW w:w="990" w:type="dxa"/>
          </w:tcPr>
          <w:p w14:paraId="2F1E542E" w14:textId="77777777" w:rsidR="001D1761" w:rsidRPr="001D1761" w:rsidRDefault="001D1761" w:rsidP="001D1761">
            <w:pPr>
              <w:jc w:val="center"/>
              <w:rPr>
                <w:rFonts w:ascii="Calibri" w:hAnsi="Calibri" w:cs="Calibri"/>
                <w:sz w:val="20"/>
                <w:szCs w:val="20"/>
              </w:rPr>
            </w:pPr>
            <w:r w:rsidRPr="001D1761">
              <w:rPr>
                <w:rFonts w:ascii="Calibri" w:hAnsi="Calibri" w:cs="Calibri"/>
                <w:sz w:val="20"/>
                <w:szCs w:val="20"/>
              </w:rPr>
              <w:t>4</w:t>
            </w:r>
          </w:p>
        </w:tc>
        <w:tc>
          <w:tcPr>
            <w:tcW w:w="1170" w:type="dxa"/>
            <w:tcMar>
              <w:top w:w="30" w:type="dxa"/>
              <w:left w:w="45" w:type="dxa"/>
              <w:bottom w:w="30" w:type="dxa"/>
              <w:right w:w="45" w:type="dxa"/>
            </w:tcMar>
            <w:vAlign w:val="bottom"/>
          </w:tcPr>
          <w:p w14:paraId="39903AC2" w14:textId="77777777" w:rsidR="001D1761" w:rsidRPr="001D1761" w:rsidRDefault="001D1761" w:rsidP="001D1761">
            <w:pPr>
              <w:jc w:val="right"/>
              <w:rPr>
                <w:rFonts w:ascii="Calibri" w:hAnsi="Calibri" w:cs="Calibri"/>
                <w:sz w:val="20"/>
                <w:szCs w:val="20"/>
              </w:rPr>
            </w:pPr>
            <w:r w:rsidRPr="001D1761">
              <w:rPr>
                <w:rFonts w:ascii="Calibri" w:hAnsi="Calibri" w:cs="Calibri"/>
                <w:sz w:val="20"/>
                <w:szCs w:val="20"/>
              </w:rPr>
              <w:t>$4300</w:t>
            </w:r>
          </w:p>
        </w:tc>
      </w:tr>
      <w:tr w:rsidR="001D1761" w:rsidRPr="001D1761" w14:paraId="7B11BD56" w14:textId="77777777" w:rsidTr="001B1835">
        <w:trPr>
          <w:trHeight w:val="20"/>
        </w:trPr>
        <w:tc>
          <w:tcPr>
            <w:tcW w:w="3483" w:type="dxa"/>
            <w:tcMar>
              <w:top w:w="30" w:type="dxa"/>
              <w:left w:w="45" w:type="dxa"/>
              <w:bottom w:w="30" w:type="dxa"/>
              <w:right w:w="45" w:type="dxa"/>
            </w:tcMar>
            <w:vAlign w:val="bottom"/>
          </w:tcPr>
          <w:p w14:paraId="24D2E1F4"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7</w:t>
            </w:r>
            <w:r w:rsidRPr="001D1761">
              <w:rPr>
                <w:rFonts w:ascii="Calibri" w:hAnsi="Calibri" w:cs="Calibri"/>
                <w:sz w:val="20"/>
                <w:szCs w:val="20"/>
                <w:vertAlign w:val="superscript"/>
              </w:rPr>
              <w:t>th</w:t>
            </w:r>
            <w:r w:rsidRPr="001D1761">
              <w:rPr>
                <w:rFonts w:ascii="Calibri" w:hAnsi="Calibri" w:cs="Calibri"/>
                <w:sz w:val="20"/>
                <w:szCs w:val="20"/>
              </w:rPr>
              <w:t xml:space="preserve"> Grade Girls Basketball</w:t>
            </w:r>
          </w:p>
        </w:tc>
        <w:tc>
          <w:tcPr>
            <w:tcW w:w="1260" w:type="dxa"/>
            <w:vAlign w:val="bottom"/>
          </w:tcPr>
          <w:p w14:paraId="49331B57"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James</w:t>
            </w:r>
          </w:p>
        </w:tc>
        <w:tc>
          <w:tcPr>
            <w:tcW w:w="1080" w:type="dxa"/>
            <w:vAlign w:val="bottom"/>
          </w:tcPr>
          <w:p w14:paraId="48ACC04E" w14:textId="77777777" w:rsidR="001D1761" w:rsidRPr="001D1761" w:rsidRDefault="001D1761" w:rsidP="001D1761">
            <w:pPr>
              <w:rPr>
                <w:rFonts w:ascii="Calibri" w:hAnsi="Calibri" w:cs="Calibri"/>
                <w:sz w:val="20"/>
                <w:szCs w:val="20"/>
              </w:rPr>
            </w:pPr>
            <w:r w:rsidRPr="001D1761">
              <w:rPr>
                <w:rFonts w:ascii="Calibri" w:hAnsi="Calibri" w:cs="Calibri"/>
                <w:sz w:val="20"/>
                <w:szCs w:val="20"/>
              </w:rPr>
              <w:t>Sims</w:t>
            </w:r>
          </w:p>
        </w:tc>
        <w:tc>
          <w:tcPr>
            <w:tcW w:w="990" w:type="dxa"/>
          </w:tcPr>
          <w:p w14:paraId="265A592A" w14:textId="77777777" w:rsidR="001D1761" w:rsidRPr="001D1761" w:rsidRDefault="001D1761" w:rsidP="001D1761">
            <w:pPr>
              <w:jc w:val="center"/>
              <w:rPr>
                <w:rFonts w:ascii="Calibri" w:hAnsi="Calibri" w:cs="Calibri"/>
                <w:sz w:val="20"/>
                <w:szCs w:val="20"/>
              </w:rPr>
            </w:pPr>
            <w:r w:rsidRPr="001D1761">
              <w:rPr>
                <w:rFonts w:ascii="Calibri" w:hAnsi="Calibri" w:cs="Calibri"/>
                <w:sz w:val="20"/>
                <w:szCs w:val="20"/>
              </w:rPr>
              <w:t>0</w:t>
            </w:r>
          </w:p>
        </w:tc>
        <w:tc>
          <w:tcPr>
            <w:tcW w:w="1170" w:type="dxa"/>
            <w:tcMar>
              <w:top w:w="30" w:type="dxa"/>
              <w:left w:w="45" w:type="dxa"/>
              <w:bottom w:w="30" w:type="dxa"/>
              <w:right w:w="45" w:type="dxa"/>
            </w:tcMar>
            <w:vAlign w:val="bottom"/>
          </w:tcPr>
          <w:p w14:paraId="731B5827" w14:textId="77777777" w:rsidR="001D1761" w:rsidRPr="001D1761" w:rsidRDefault="001D1761" w:rsidP="001D1761">
            <w:pPr>
              <w:jc w:val="right"/>
              <w:rPr>
                <w:rFonts w:ascii="Calibri" w:hAnsi="Calibri" w:cs="Calibri"/>
                <w:sz w:val="20"/>
                <w:szCs w:val="20"/>
              </w:rPr>
            </w:pPr>
            <w:r w:rsidRPr="001D1761">
              <w:rPr>
                <w:rFonts w:ascii="Calibri" w:hAnsi="Calibri" w:cs="Calibri"/>
                <w:sz w:val="20"/>
                <w:szCs w:val="20"/>
              </w:rPr>
              <w:t>$2889</w:t>
            </w:r>
          </w:p>
        </w:tc>
      </w:tr>
    </w:tbl>
    <w:p w14:paraId="72997F1B" w14:textId="77777777" w:rsidR="009817A4" w:rsidRDefault="001D1761" w:rsidP="009817A4">
      <w:pPr>
        <w:tabs>
          <w:tab w:val="left" w:pos="540"/>
          <w:tab w:val="left" w:pos="720"/>
        </w:tabs>
        <w:overflowPunct w:val="0"/>
        <w:autoSpaceDE w:val="0"/>
        <w:autoSpaceDN w:val="0"/>
        <w:adjustRightInd w:val="0"/>
        <w:contextualSpacing/>
        <w:rPr>
          <w:rFonts w:ascii="Calibri" w:hAnsi="Calibri" w:cs="Calibri"/>
          <w:b/>
          <w:bCs/>
          <w:color w:val="4F6228"/>
          <w:sz w:val="22"/>
          <w:szCs w:val="20"/>
        </w:rPr>
      </w:pPr>
      <w:r w:rsidRPr="001D1761">
        <w:rPr>
          <w:rFonts w:ascii="Calibri" w:hAnsi="Calibri" w:cs="Calibri"/>
          <w:b/>
          <w:bCs/>
          <w:color w:val="4F6228"/>
          <w:sz w:val="22"/>
          <w:szCs w:val="22"/>
        </w:rPr>
        <w:tab/>
      </w:r>
      <w:r w:rsidRPr="001D1761">
        <w:rPr>
          <w:rFonts w:ascii="Calibri" w:hAnsi="Calibri" w:cs="Calibri"/>
          <w:b/>
          <w:bCs/>
          <w:color w:val="4F6228"/>
          <w:sz w:val="22"/>
          <w:szCs w:val="22"/>
        </w:rPr>
        <w:tab/>
      </w:r>
    </w:p>
    <w:p w14:paraId="05AE1A2F" w14:textId="77777777" w:rsidR="009817A4" w:rsidRDefault="001D1761" w:rsidP="009817A4">
      <w:pPr>
        <w:tabs>
          <w:tab w:val="left" w:pos="540"/>
          <w:tab w:val="left" w:pos="720"/>
        </w:tabs>
        <w:overflowPunct w:val="0"/>
        <w:autoSpaceDE w:val="0"/>
        <w:autoSpaceDN w:val="0"/>
        <w:adjustRightInd w:val="0"/>
        <w:contextualSpacing/>
        <w:rPr>
          <w:rFonts w:ascii="Calibri" w:hAnsi="Calibri" w:cs="Calibri"/>
          <w:b/>
          <w:bCs/>
          <w:color w:val="4F6228"/>
          <w:sz w:val="22"/>
          <w:szCs w:val="20"/>
        </w:rPr>
      </w:pPr>
      <w:r w:rsidRPr="001D1761">
        <w:rPr>
          <w:rFonts w:ascii="Calibri" w:hAnsi="Calibri" w:cs="Calibri"/>
          <w:b/>
          <w:sz w:val="22"/>
          <w:szCs w:val="22"/>
        </w:rPr>
        <w:t>Recommendation # 7 –</w:t>
      </w:r>
      <w:r w:rsidRPr="001D1761">
        <w:rPr>
          <w:rFonts w:ascii="Calibri" w:hAnsi="Calibri" w:cs="Calibri"/>
          <w:b/>
          <w:sz w:val="22"/>
          <w:szCs w:val="22"/>
          <w:u w:val="single"/>
        </w:rPr>
        <w:t>Acknowledge Resignations</w:t>
      </w:r>
    </w:p>
    <w:p w14:paraId="032F3BCB" w14:textId="77777777" w:rsidR="001D1761" w:rsidRPr="009817A4" w:rsidRDefault="001D1761" w:rsidP="009817A4">
      <w:pPr>
        <w:tabs>
          <w:tab w:val="left" w:pos="540"/>
          <w:tab w:val="left" w:pos="720"/>
        </w:tabs>
        <w:overflowPunct w:val="0"/>
        <w:autoSpaceDE w:val="0"/>
        <w:autoSpaceDN w:val="0"/>
        <w:adjustRightInd w:val="0"/>
        <w:contextualSpacing/>
        <w:rPr>
          <w:rFonts w:ascii="Calibri" w:hAnsi="Calibri" w:cs="Calibri"/>
          <w:b/>
          <w:bCs/>
          <w:color w:val="4F6228"/>
          <w:sz w:val="22"/>
          <w:szCs w:val="20"/>
        </w:rPr>
      </w:pPr>
      <w:r w:rsidRPr="001D1761">
        <w:rPr>
          <w:rFonts w:ascii="Calibri" w:hAnsi="Calibri" w:cs="Calibri"/>
          <w:sz w:val="22"/>
          <w:szCs w:val="22"/>
        </w:rPr>
        <w:t xml:space="preserve">Recommendation to acknowledge the resignations of the following staff: </w:t>
      </w:r>
    </w:p>
    <w:p w14:paraId="46158F7F" w14:textId="77777777" w:rsidR="001D1761" w:rsidRPr="001D1761" w:rsidRDefault="001D1761" w:rsidP="001D1761">
      <w:pPr>
        <w:tabs>
          <w:tab w:val="left" w:pos="540"/>
        </w:tabs>
        <w:overflowPunct w:val="0"/>
        <w:autoSpaceDE w:val="0"/>
        <w:autoSpaceDN w:val="0"/>
        <w:adjustRightInd w:val="0"/>
        <w:ind w:left="540"/>
        <w:contextualSpacing/>
        <w:rPr>
          <w:rFonts w:ascii="Calibri" w:hAnsi="Calibri" w:cs="Calibri"/>
          <w:sz w:val="22"/>
          <w:szCs w:val="22"/>
        </w:rPr>
      </w:pPr>
    </w:p>
    <w:p w14:paraId="442ED02F" w14:textId="77777777" w:rsidR="001D1761" w:rsidRPr="001D1761" w:rsidRDefault="001D1761" w:rsidP="001D1761">
      <w:pPr>
        <w:numPr>
          <w:ilvl w:val="0"/>
          <w:numId w:val="22"/>
        </w:numPr>
        <w:tabs>
          <w:tab w:val="left" w:pos="540"/>
        </w:tabs>
        <w:overflowPunct w:val="0"/>
        <w:autoSpaceDE w:val="0"/>
        <w:autoSpaceDN w:val="0"/>
        <w:adjustRightInd w:val="0"/>
        <w:contextualSpacing/>
        <w:rPr>
          <w:rFonts w:ascii="Calibri" w:hAnsi="Calibri" w:cs="Calibri"/>
          <w:sz w:val="22"/>
          <w:szCs w:val="22"/>
        </w:rPr>
      </w:pPr>
      <w:r w:rsidRPr="001D1761">
        <w:rPr>
          <w:rFonts w:ascii="Calibri" w:hAnsi="Calibri" w:cs="Calibri"/>
          <w:sz w:val="22"/>
          <w:szCs w:val="22"/>
        </w:rPr>
        <w:t xml:space="preserve">Nicole </w:t>
      </w:r>
      <w:proofErr w:type="spellStart"/>
      <w:r w:rsidRPr="001D1761">
        <w:rPr>
          <w:rFonts w:ascii="Calibri" w:hAnsi="Calibri" w:cs="Calibri"/>
          <w:sz w:val="22"/>
          <w:szCs w:val="22"/>
        </w:rPr>
        <w:t>Caudell</w:t>
      </w:r>
      <w:proofErr w:type="spellEnd"/>
      <w:r w:rsidRPr="001D1761">
        <w:rPr>
          <w:rFonts w:ascii="Calibri" w:hAnsi="Calibri" w:cs="Calibri"/>
          <w:sz w:val="22"/>
          <w:szCs w:val="22"/>
        </w:rPr>
        <w:t xml:space="preserve">, HS Aide, effective October 29, 2021 as accepted by the Superintendent on November 2, 2021. </w:t>
      </w:r>
    </w:p>
    <w:p w14:paraId="52F56BC5" w14:textId="77777777" w:rsidR="001D1761" w:rsidRPr="001D1761" w:rsidRDefault="001D1761" w:rsidP="001D1761">
      <w:pPr>
        <w:numPr>
          <w:ilvl w:val="0"/>
          <w:numId w:val="22"/>
        </w:numPr>
        <w:tabs>
          <w:tab w:val="left" w:pos="540"/>
        </w:tabs>
        <w:overflowPunct w:val="0"/>
        <w:autoSpaceDE w:val="0"/>
        <w:autoSpaceDN w:val="0"/>
        <w:adjustRightInd w:val="0"/>
        <w:contextualSpacing/>
        <w:rPr>
          <w:rFonts w:ascii="Calibri" w:hAnsi="Calibri" w:cs="Calibri"/>
          <w:sz w:val="22"/>
          <w:szCs w:val="22"/>
        </w:rPr>
      </w:pPr>
      <w:r w:rsidRPr="001D1761">
        <w:rPr>
          <w:rFonts w:ascii="Calibri" w:hAnsi="Calibri" w:cs="Calibri"/>
          <w:sz w:val="22"/>
          <w:szCs w:val="22"/>
        </w:rPr>
        <w:t xml:space="preserve">Dawn </w:t>
      </w:r>
      <w:proofErr w:type="spellStart"/>
      <w:r w:rsidRPr="001D1761">
        <w:rPr>
          <w:rFonts w:ascii="Calibri" w:hAnsi="Calibri" w:cs="Calibri"/>
          <w:sz w:val="22"/>
          <w:szCs w:val="22"/>
        </w:rPr>
        <w:t>Jarema</w:t>
      </w:r>
      <w:proofErr w:type="spellEnd"/>
      <w:r w:rsidRPr="001D1761">
        <w:rPr>
          <w:rFonts w:ascii="Calibri" w:hAnsi="Calibri" w:cs="Calibri"/>
          <w:sz w:val="22"/>
          <w:szCs w:val="22"/>
        </w:rPr>
        <w:t xml:space="preserve">, Preschool Teacher, effective November 23, 2021 as accepted by the Superintendent on November 8, 2021. </w:t>
      </w:r>
    </w:p>
    <w:p w14:paraId="2C345675" w14:textId="77777777" w:rsidR="001D1761" w:rsidRPr="001D1761" w:rsidRDefault="001D1761" w:rsidP="001D1761">
      <w:pPr>
        <w:numPr>
          <w:ilvl w:val="0"/>
          <w:numId w:val="22"/>
        </w:numPr>
        <w:tabs>
          <w:tab w:val="left" w:pos="540"/>
        </w:tabs>
        <w:overflowPunct w:val="0"/>
        <w:autoSpaceDE w:val="0"/>
        <w:autoSpaceDN w:val="0"/>
        <w:adjustRightInd w:val="0"/>
        <w:contextualSpacing/>
        <w:rPr>
          <w:rFonts w:ascii="Calibri" w:hAnsi="Calibri" w:cs="Calibri"/>
          <w:sz w:val="22"/>
          <w:szCs w:val="22"/>
        </w:rPr>
      </w:pPr>
      <w:r w:rsidRPr="001D1761">
        <w:rPr>
          <w:rFonts w:ascii="Calibri" w:hAnsi="Calibri" w:cs="Calibri"/>
          <w:sz w:val="22"/>
          <w:szCs w:val="22"/>
        </w:rPr>
        <w:t xml:space="preserve">Steven Smith, HS Head Custodian, effective November 30, 2021 as accepted by the Superintendent on November 1, 2021. </w:t>
      </w:r>
    </w:p>
    <w:p w14:paraId="6EE5A3F0" w14:textId="77777777" w:rsidR="009817A4" w:rsidRDefault="009817A4" w:rsidP="001D1761">
      <w:pPr>
        <w:tabs>
          <w:tab w:val="left" w:pos="540"/>
        </w:tabs>
        <w:overflowPunct w:val="0"/>
        <w:autoSpaceDE w:val="0"/>
        <w:autoSpaceDN w:val="0"/>
        <w:adjustRightInd w:val="0"/>
        <w:contextualSpacing/>
        <w:rPr>
          <w:rFonts w:ascii="Calibri" w:hAnsi="Calibri" w:cs="Calibri"/>
          <w:sz w:val="22"/>
          <w:szCs w:val="22"/>
        </w:rPr>
      </w:pPr>
    </w:p>
    <w:p w14:paraId="7ACF1B6E" w14:textId="77777777" w:rsidR="001D1761" w:rsidRPr="001D1761" w:rsidRDefault="001D1761" w:rsidP="001D1761">
      <w:pPr>
        <w:tabs>
          <w:tab w:val="left" w:pos="540"/>
        </w:tabs>
        <w:overflowPunct w:val="0"/>
        <w:autoSpaceDE w:val="0"/>
        <w:autoSpaceDN w:val="0"/>
        <w:adjustRightInd w:val="0"/>
        <w:contextualSpacing/>
        <w:rPr>
          <w:rFonts w:ascii="Calibri" w:hAnsi="Calibri" w:cs="Calibri"/>
          <w:b/>
          <w:color w:val="4F6228"/>
          <w:sz w:val="22"/>
          <w:szCs w:val="22"/>
        </w:rPr>
      </w:pPr>
      <w:r w:rsidRPr="001D1761">
        <w:rPr>
          <w:rFonts w:ascii="Calibri" w:hAnsi="Calibri" w:cs="Calibri"/>
          <w:b/>
          <w:sz w:val="22"/>
          <w:szCs w:val="22"/>
        </w:rPr>
        <w:t xml:space="preserve">Recommendation # 8 - </w:t>
      </w:r>
      <w:r w:rsidRPr="001D1761">
        <w:rPr>
          <w:rFonts w:ascii="Calibri" w:hAnsi="Calibri" w:cs="Calibri"/>
          <w:b/>
          <w:sz w:val="22"/>
          <w:szCs w:val="22"/>
          <w:u w:val="single"/>
        </w:rPr>
        <w:t>Approve Volunteers</w:t>
      </w:r>
    </w:p>
    <w:p w14:paraId="765C44DE" w14:textId="77777777" w:rsidR="001D1761" w:rsidRPr="001D1761" w:rsidRDefault="001D1761" w:rsidP="009817A4">
      <w:pPr>
        <w:tabs>
          <w:tab w:val="left" w:pos="360"/>
          <w:tab w:val="left" w:pos="450"/>
          <w:tab w:val="left" w:pos="540"/>
        </w:tabs>
        <w:jc w:val="both"/>
        <w:rPr>
          <w:rFonts w:ascii="Calibri" w:hAnsi="Calibri" w:cs="Calibri"/>
          <w:sz w:val="22"/>
          <w:szCs w:val="22"/>
        </w:rPr>
      </w:pPr>
      <w:r w:rsidRPr="001D1761">
        <w:rPr>
          <w:rFonts w:ascii="Calibri" w:hAnsi="Calibri" w:cs="Calibri"/>
          <w:sz w:val="22"/>
          <w:szCs w:val="22"/>
        </w:rPr>
        <w:t>Recommendation to approve the following as a volunteer for the 2021-2022 school year pending a favorable report on the content of the BCI and/or FBI check or Criminal Background Screening (BIB) and meeting all other volunteer requirements. [(A) = Athletic Volunteer]</w:t>
      </w:r>
    </w:p>
    <w:p w14:paraId="4CCAE6DE" w14:textId="77777777" w:rsidR="001D1761" w:rsidRPr="001D1761" w:rsidRDefault="001D1761" w:rsidP="001D1761">
      <w:pPr>
        <w:tabs>
          <w:tab w:val="left" w:pos="360"/>
          <w:tab w:val="left" w:pos="450"/>
          <w:tab w:val="left" w:pos="540"/>
        </w:tabs>
        <w:ind w:left="720"/>
        <w:jc w:val="both"/>
        <w:rPr>
          <w:rFonts w:ascii="Calibri" w:hAnsi="Calibri" w:cs="Calibri"/>
          <w:sz w:val="22"/>
          <w:szCs w:val="22"/>
        </w:rPr>
      </w:pPr>
    </w:p>
    <w:tbl>
      <w:tblPr>
        <w:tblW w:w="6770"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30"/>
        <w:gridCol w:w="1620"/>
        <w:gridCol w:w="235"/>
        <w:gridCol w:w="235"/>
        <w:gridCol w:w="1440"/>
        <w:gridCol w:w="1710"/>
      </w:tblGrid>
      <w:tr w:rsidR="001D1761" w:rsidRPr="001D1761" w14:paraId="3CC47FE6" w14:textId="77777777" w:rsidTr="001B1835">
        <w:trPr>
          <w:trHeight w:val="247"/>
        </w:trPr>
        <w:tc>
          <w:tcPr>
            <w:tcW w:w="1530" w:type="dxa"/>
          </w:tcPr>
          <w:p w14:paraId="1F07B3FC" w14:textId="77777777" w:rsidR="001D1761" w:rsidRPr="001D1761" w:rsidRDefault="001D1761" w:rsidP="001D1761">
            <w:pPr>
              <w:autoSpaceDE w:val="0"/>
              <w:autoSpaceDN w:val="0"/>
              <w:adjustRightInd w:val="0"/>
              <w:jc w:val="center"/>
              <w:rPr>
                <w:rFonts w:ascii="Calibri" w:hAnsi="Calibri" w:cs="Calibri"/>
                <w:b/>
                <w:iCs/>
                <w:sz w:val="20"/>
                <w:szCs w:val="20"/>
              </w:rPr>
            </w:pPr>
            <w:r w:rsidRPr="001D1761">
              <w:rPr>
                <w:rFonts w:ascii="Calibri" w:hAnsi="Calibri" w:cs="Calibri"/>
                <w:b/>
                <w:iCs/>
                <w:sz w:val="20"/>
                <w:szCs w:val="20"/>
              </w:rPr>
              <w:t>First Name</w:t>
            </w:r>
          </w:p>
        </w:tc>
        <w:tc>
          <w:tcPr>
            <w:tcW w:w="1620" w:type="dxa"/>
          </w:tcPr>
          <w:p w14:paraId="05907C27" w14:textId="77777777" w:rsidR="001D1761" w:rsidRPr="001D1761" w:rsidRDefault="001D1761" w:rsidP="001D1761">
            <w:pPr>
              <w:autoSpaceDE w:val="0"/>
              <w:autoSpaceDN w:val="0"/>
              <w:adjustRightInd w:val="0"/>
              <w:jc w:val="center"/>
              <w:rPr>
                <w:rFonts w:ascii="Calibri" w:hAnsi="Calibri" w:cs="Calibri"/>
                <w:b/>
                <w:iCs/>
                <w:sz w:val="20"/>
                <w:szCs w:val="20"/>
              </w:rPr>
            </w:pPr>
            <w:r w:rsidRPr="001D1761">
              <w:rPr>
                <w:rFonts w:ascii="Calibri" w:hAnsi="Calibri" w:cs="Calibri"/>
                <w:b/>
                <w:iCs/>
                <w:sz w:val="20"/>
                <w:szCs w:val="20"/>
              </w:rPr>
              <w:t>Last Name</w:t>
            </w:r>
          </w:p>
        </w:tc>
        <w:tc>
          <w:tcPr>
            <w:tcW w:w="235" w:type="dxa"/>
          </w:tcPr>
          <w:p w14:paraId="12F7A116" w14:textId="77777777" w:rsidR="001D1761" w:rsidRPr="001D1761" w:rsidRDefault="001D1761" w:rsidP="001D1761">
            <w:pPr>
              <w:autoSpaceDE w:val="0"/>
              <w:autoSpaceDN w:val="0"/>
              <w:adjustRightInd w:val="0"/>
              <w:jc w:val="center"/>
              <w:rPr>
                <w:rFonts w:ascii="Calibri" w:hAnsi="Calibri" w:cs="Calibri"/>
                <w:b/>
                <w:iCs/>
                <w:sz w:val="20"/>
                <w:szCs w:val="20"/>
              </w:rPr>
            </w:pPr>
          </w:p>
        </w:tc>
        <w:tc>
          <w:tcPr>
            <w:tcW w:w="235" w:type="dxa"/>
          </w:tcPr>
          <w:p w14:paraId="40EB9652" w14:textId="77777777" w:rsidR="001D1761" w:rsidRPr="001D1761" w:rsidRDefault="001D1761" w:rsidP="001D1761">
            <w:pPr>
              <w:autoSpaceDE w:val="0"/>
              <w:autoSpaceDN w:val="0"/>
              <w:adjustRightInd w:val="0"/>
              <w:jc w:val="center"/>
              <w:rPr>
                <w:rFonts w:ascii="Calibri" w:hAnsi="Calibri" w:cs="Calibri"/>
                <w:b/>
                <w:iCs/>
                <w:sz w:val="20"/>
                <w:szCs w:val="20"/>
              </w:rPr>
            </w:pPr>
          </w:p>
        </w:tc>
        <w:tc>
          <w:tcPr>
            <w:tcW w:w="1440" w:type="dxa"/>
          </w:tcPr>
          <w:p w14:paraId="28F28CA6" w14:textId="77777777" w:rsidR="001D1761" w:rsidRPr="001D1761" w:rsidRDefault="001D1761" w:rsidP="001D1761">
            <w:pPr>
              <w:autoSpaceDE w:val="0"/>
              <w:autoSpaceDN w:val="0"/>
              <w:adjustRightInd w:val="0"/>
              <w:jc w:val="center"/>
              <w:rPr>
                <w:rFonts w:ascii="Calibri" w:hAnsi="Calibri" w:cs="Calibri"/>
                <w:b/>
                <w:iCs/>
                <w:sz w:val="20"/>
                <w:szCs w:val="20"/>
              </w:rPr>
            </w:pPr>
            <w:r w:rsidRPr="001D1761">
              <w:rPr>
                <w:rFonts w:ascii="Calibri" w:hAnsi="Calibri" w:cs="Calibri"/>
                <w:b/>
                <w:iCs/>
                <w:sz w:val="20"/>
                <w:szCs w:val="20"/>
              </w:rPr>
              <w:t>First Name</w:t>
            </w:r>
          </w:p>
        </w:tc>
        <w:tc>
          <w:tcPr>
            <w:tcW w:w="1710" w:type="dxa"/>
          </w:tcPr>
          <w:p w14:paraId="7C0A935E" w14:textId="77777777" w:rsidR="001D1761" w:rsidRPr="001D1761" w:rsidRDefault="001D1761" w:rsidP="001D1761">
            <w:pPr>
              <w:autoSpaceDE w:val="0"/>
              <w:autoSpaceDN w:val="0"/>
              <w:adjustRightInd w:val="0"/>
              <w:jc w:val="center"/>
              <w:rPr>
                <w:rFonts w:ascii="Calibri" w:hAnsi="Calibri" w:cs="Calibri"/>
                <w:b/>
                <w:iCs/>
                <w:sz w:val="20"/>
                <w:szCs w:val="20"/>
              </w:rPr>
            </w:pPr>
            <w:r w:rsidRPr="001D1761">
              <w:rPr>
                <w:rFonts w:ascii="Calibri" w:hAnsi="Calibri" w:cs="Calibri"/>
                <w:b/>
                <w:iCs/>
                <w:sz w:val="20"/>
                <w:szCs w:val="20"/>
              </w:rPr>
              <w:t>Last Name</w:t>
            </w:r>
          </w:p>
        </w:tc>
      </w:tr>
      <w:tr w:rsidR="001D1761" w:rsidRPr="001D1761" w14:paraId="5F76A6FB" w14:textId="77777777" w:rsidTr="001B1835">
        <w:trPr>
          <w:trHeight w:val="247"/>
        </w:trPr>
        <w:tc>
          <w:tcPr>
            <w:tcW w:w="1530" w:type="dxa"/>
          </w:tcPr>
          <w:p w14:paraId="596B730B"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Sharon</w:t>
            </w:r>
          </w:p>
        </w:tc>
        <w:tc>
          <w:tcPr>
            <w:tcW w:w="1620" w:type="dxa"/>
          </w:tcPr>
          <w:p w14:paraId="0A295AB2"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Clayton</w:t>
            </w:r>
          </w:p>
        </w:tc>
        <w:tc>
          <w:tcPr>
            <w:tcW w:w="235" w:type="dxa"/>
          </w:tcPr>
          <w:p w14:paraId="6F890F24" w14:textId="77777777" w:rsidR="001D1761" w:rsidRPr="001D1761" w:rsidRDefault="001D1761" w:rsidP="001D1761">
            <w:pPr>
              <w:autoSpaceDE w:val="0"/>
              <w:autoSpaceDN w:val="0"/>
              <w:adjustRightInd w:val="0"/>
              <w:rPr>
                <w:rFonts w:ascii="Calibri" w:hAnsi="Calibri" w:cs="Calibri"/>
                <w:sz w:val="20"/>
                <w:szCs w:val="20"/>
              </w:rPr>
            </w:pPr>
          </w:p>
        </w:tc>
        <w:tc>
          <w:tcPr>
            <w:tcW w:w="235" w:type="dxa"/>
          </w:tcPr>
          <w:p w14:paraId="7816C5EB" w14:textId="77777777" w:rsidR="001D1761" w:rsidRPr="001D1761" w:rsidRDefault="001D1761" w:rsidP="001D1761">
            <w:pPr>
              <w:autoSpaceDE w:val="0"/>
              <w:autoSpaceDN w:val="0"/>
              <w:adjustRightInd w:val="0"/>
              <w:rPr>
                <w:rFonts w:ascii="Calibri" w:hAnsi="Calibri" w:cs="Calibri"/>
                <w:sz w:val="20"/>
                <w:szCs w:val="20"/>
              </w:rPr>
            </w:pPr>
          </w:p>
        </w:tc>
        <w:tc>
          <w:tcPr>
            <w:tcW w:w="1440" w:type="dxa"/>
          </w:tcPr>
          <w:p w14:paraId="1CB3D3AA"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Ashton</w:t>
            </w:r>
          </w:p>
        </w:tc>
        <w:tc>
          <w:tcPr>
            <w:tcW w:w="1710" w:type="dxa"/>
          </w:tcPr>
          <w:p w14:paraId="39CBEE02" w14:textId="77777777" w:rsidR="001D1761" w:rsidRPr="001D1761" w:rsidRDefault="001D1761" w:rsidP="001D1761">
            <w:pPr>
              <w:autoSpaceDE w:val="0"/>
              <w:autoSpaceDN w:val="0"/>
              <w:adjustRightInd w:val="0"/>
              <w:rPr>
                <w:rFonts w:ascii="Calibri" w:hAnsi="Calibri" w:cs="Calibri"/>
                <w:sz w:val="20"/>
                <w:szCs w:val="20"/>
              </w:rPr>
            </w:pPr>
            <w:proofErr w:type="spellStart"/>
            <w:r w:rsidRPr="001D1761">
              <w:rPr>
                <w:rFonts w:ascii="Calibri" w:hAnsi="Calibri" w:cs="Calibri"/>
                <w:sz w:val="20"/>
                <w:szCs w:val="20"/>
              </w:rPr>
              <w:t>Krotzer</w:t>
            </w:r>
            <w:proofErr w:type="spellEnd"/>
          </w:p>
        </w:tc>
      </w:tr>
      <w:tr w:rsidR="001D1761" w:rsidRPr="001D1761" w14:paraId="688B7C64" w14:textId="77777777" w:rsidTr="001B1835">
        <w:trPr>
          <w:trHeight w:val="247"/>
        </w:trPr>
        <w:tc>
          <w:tcPr>
            <w:tcW w:w="1530" w:type="dxa"/>
          </w:tcPr>
          <w:p w14:paraId="65F0C65F"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Bailee</w:t>
            </w:r>
          </w:p>
        </w:tc>
        <w:tc>
          <w:tcPr>
            <w:tcW w:w="1620" w:type="dxa"/>
          </w:tcPr>
          <w:p w14:paraId="60F70686"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Keys</w:t>
            </w:r>
          </w:p>
        </w:tc>
        <w:tc>
          <w:tcPr>
            <w:tcW w:w="235" w:type="dxa"/>
          </w:tcPr>
          <w:p w14:paraId="7FC21E9D" w14:textId="77777777" w:rsidR="001D1761" w:rsidRPr="001D1761" w:rsidRDefault="001D1761" w:rsidP="001D1761">
            <w:pPr>
              <w:autoSpaceDE w:val="0"/>
              <w:autoSpaceDN w:val="0"/>
              <w:adjustRightInd w:val="0"/>
              <w:rPr>
                <w:rFonts w:ascii="Calibri" w:hAnsi="Calibri" w:cs="Calibri"/>
                <w:sz w:val="20"/>
                <w:szCs w:val="20"/>
              </w:rPr>
            </w:pPr>
          </w:p>
        </w:tc>
        <w:tc>
          <w:tcPr>
            <w:tcW w:w="235" w:type="dxa"/>
          </w:tcPr>
          <w:p w14:paraId="551D685E" w14:textId="77777777" w:rsidR="001D1761" w:rsidRPr="001D1761" w:rsidRDefault="001D1761" w:rsidP="001D1761">
            <w:pPr>
              <w:autoSpaceDE w:val="0"/>
              <w:autoSpaceDN w:val="0"/>
              <w:adjustRightInd w:val="0"/>
              <w:rPr>
                <w:rFonts w:ascii="Calibri" w:hAnsi="Calibri" w:cs="Calibri"/>
                <w:sz w:val="20"/>
                <w:szCs w:val="20"/>
              </w:rPr>
            </w:pPr>
          </w:p>
        </w:tc>
        <w:tc>
          <w:tcPr>
            <w:tcW w:w="1440" w:type="dxa"/>
          </w:tcPr>
          <w:p w14:paraId="6439B763"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Traci</w:t>
            </w:r>
          </w:p>
        </w:tc>
        <w:tc>
          <w:tcPr>
            <w:tcW w:w="1710" w:type="dxa"/>
          </w:tcPr>
          <w:p w14:paraId="153D379F" w14:textId="77777777" w:rsidR="001D1761" w:rsidRPr="001D1761" w:rsidRDefault="001D1761" w:rsidP="001D1761">
            <w:pPr>
              <w:autoSpaceDE w:val="0"/>
              <w:autoSpaceDN w:val="0"/>
              <w:adjustRightInd w:val="0"/>
              <w:rPr>
                <w:rFonts w:ascii="Calibri" w:hAnsi="Calibri" w:cs="Calibri"/>
                <w:sz w:val="20"/>
                <w:szCs w:val="20"/>
              </w:rPr>
            </w:pPr>
            <w:proofErr w:type="spellStart"/>
            <w:r w:rsidRPr="001D1761">
              <w:rPr>
                <w:rFonts w:ascii="Calibri" w:hAnsi="Calibri" w:cs="Calibri"/>
                <w:sz w:val="20"/>
                <w:szCs w:val="20"/>
              </w:rPr>
              <w:t>Laslo</w:t>
            </w:r>
            <w:proofErr w:type="spellEnd"/>
          </w:p>
        </w:tc>
      </w:tr>
      <w:tr w:rsidR="001D1761" w:rsidRPr="001D1761" w14:paraId="7F4BFF67" w14:textId="77777777" w:rsidTr="001B1835">
        <w:trPr>
          <w:trHeight w:val="247"/>
        </w:trPr>
        <w:tc>
          <w:tcPr>
            <w:tcW w:w="1530" w:type="dxa"/>
          </w:tcPr>
          <w:p w14:paraId="4A2FF9EB"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Jan</w:t>
            </w:r>
          </w:p>
        </w:tc>
        <w:tc>
          <w:tcPr>
            <w:tcW w:w="1620" w:type="dxa"/>
          </w:tcPr>
          <w:p w14:paraId="2D93944C"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Kelly</w:t>
            </w:r>
          </w:p>
        </w:tc>
        <w:tc>
          <w:tcPr>
            <w:tcW w:w="235" w:type="dxa"/>
          </w:tcPr>
          <w:p w14:paraId="11ACFEFB" w14:textId="77777777" w:rsidR="001D1761" w:rsidRPr="001D1761" w:rsidRDefault="001D1761" w:rsidP="001D1761">
            <w:pPr>
              <w:autoSpaceDE w:val="0"/>
              <w:autoSpaceDN w:val="0"/>
              <w:adjustRightInd w:val="0"/>
              <w:rPr>
                <w:rFonts w:ascii="Calibri" w:hAnsi="Calibri" w:cs="Calibri"/>
                <w:sz w:val="20"/>
                <w:szCs w:val="20"/>
              </w:rPr>
            </w:pPr>
          </w:p>
        </w:tc>
        <w:tc>
          <w:tcPr>
            <w:tcW w:w="235" w:type="dxa"/>
          </w:tcPr>
          <w:p w14:paraId="34BE8EB8" w14:textId="77777777" w:rsidR="001D1761" w:rsidRPr="001D1761" w:rsidRDefault="001D1761" w:rsidP="001D1761">
            <w:pPr>
              <w:autoSpaceDE w:val="0"/>
              <w:autoSpaceDN w:val="0"/>
              <w:adjustRightInd w:val="0"/>
              <w:rPr>
                <w:rFonts w:ascii="Calibri" w:hAnsi="Calibri" w:cs="Calibri"/>
                <w:sz w:val="20"/>
                <w:szCs w:val="20"/>
              </w:rPr>
            </w:pPr>
          </w:p>
        </w:tc>
        <w:tc>
          <w:tcPr>
            <w:tcW w:w="1440" w:type="dxa"/>
          </w:tcPr>
          <w:p w14:paraId="0D75F0C7"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Stacey</w:t>
            </w:r>
          </w:p>
        </w:tc>
        <w:tc>
          <w:tcPr>
            <w:tcW w:w="1710" w:type="dxa"/>
          </w:tcPr>
          <w:p w14:paraId="00A2C429"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Butler</w:t>
            </w:r>
          </w:p>
        </w:tc>
      </w:tr>
      <w:tr w:rsidR="001D1761" w:rsidRPr="001D1761" w14:paraId="4C69C968" w14:textId="77777777" w:rsidTr="001B1835">
        <w:trPr>
          <w:trHeight w:val="247"/>
        </w:trPr>
        <w:tc>
          <w:tcPr>
            <w:tcW w:w="1530" w:type="dxa"/>
          </w:tcPr>
          <w:p w14:paraId="2192208F"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Carol</w:t>
            </w:r>
          </w:p>
        </w:tc>
        <w:tc>
          <w:tcPr>
            <w:tcW w:w="1620" w:type="dxa"/>
          </w:tcPr>
          <w:p w14:paraId="7DF7E2FD"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Stryker</w:t>
            </w:r>
          </w:p>
        </w:tc>
        <w:tc>
          <w:tcPr>
            <w:tcW w:w="235" w:type="dxa"/>
          </w:tcPr>
          <w:p w14:paraId="29CC0A55" w14:textId="77777777" w:rsidR="001D1761" w:rsidRPr="001D1761" w:rsidRDefault="001D1761" w:rsidP="001D1761">
            <w:pPr>
              <w:autoSpaceDE w:val="0"/>
              <w:autoSpaceDN w:val="0"/>
              <w:adjustRightInd w:val="0"/>
              <w:rPr>
                <w:rFonts w:ascii="Calibri" w:hAnsi="Calibri" w:cs="Calibri"/>
                <w:sz w:val="20"/>
                <w:szCs w:val="20"/>
              </w:rPr>
            </w:pPr>
          </w:p>
        </w:tc>
        <w:tc>
          <w:tcPr>
            <w:tcW w:w="235" w:type="dxa"/>
          </w:tcPr>
          <w:p w14:paraId="13B533A0" w14:textId="77777777" w:rsidR="001D1761" w:rsidRPr="001D1761" w:rsidRDefault="001D1761" w:rsidP="001D1761">
            <w:pPr>
              <w:autoSpaceDE w:val="0"/>
              <w:autoSpaceDN w:val="0"/>
              <w:adjustRightInd w:val="0"/>
              <w:rPr>
                <w:rFonts w:ascii="Calibri" w:hAnsi="Calibri" w:cs="Calibri"/>
                <w:sz w:val="20"/>
                <w:szCs w:val="20"/>
              </w:rPr>
            </w:pPr>
          </w:p>
        </w:tc>
        <w:tc>
          <w:tcPr>
            <w:tcW w:w="1440" w:type="dxa"/>
          </w:tcPr>
          <w:p w14:paraId="298A4550"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(A) Ashley</w:t>
            </w:r>
          </w:p>
        </w:tc>
        <w:tc>
          <w:tcPr>
            <w:tcW w:w="1710" w:type="dxa"/>
          </w:tcPr>
          <w:p w14:paraId="3891CCC7" w14:textId="77777777" w:rsidR="001D1761" w:rsidRPr="001D1761" w:rsidRDefault="001D1761" w:rsidP="001D1761">
            <w:pPr>
              <w:autoSpaceDE w:val="0"/>
              <w:autoSpaceDN w:val="0"/>
              <w:adjustRightInd w:val="0"/>
              <w:rPr>
                <w:rFonts w:ascii="Calibri" w:hAnsi="Calibri" w:cs="Calibri"/>
                <w:sz w:val="20"/>
                <w:szCs w:val="20"/>
              </w:rPr>
            </w:pPr>
            <w:r w:rsidRPr="001D1761">
              <w:rPr>
                <w:rFonts w:ascii="Calibri" w:hAnsi="Calibri" w:cs="Calibri"/>
                <w:sz w:val="20"/>
                <w:szCs w:val="20"/>
              </w:rPr>
              <w:t>Hill</w:t>
            </w:r>
          </w:p>
        </w:tc>
      </w:tr>
    </w:tbl>
    <w:p w14:paraId="11606FD4" w14:textId="77777777" w:rsidR="001D1761" w:rsidRPr="001D1761" w:rsidRDefault="001D1761" w:rsidP="001D1761">
      <w:pPr>
        <w:tabs>
          <w:tab w:val="left" w:pos="540"/>
          <w:tab w:val="left" w:pos="720"/>
        </w:tabs>
        <w:overflowPunct w:val="0"/>
        <w:autoSpaceDE w:val="0"/>
        <w:autoSpaceDN w:val="0"/>
        <w:adjustRightInd w:val="0"/>
        <w:contextualSpacing/>
        <w:rPr>
          <w:rFonts w:ascii="Calibri" w:hAnsi="Calibri" w:cs="Calibri"/>
          <w:b/>
          <w:bCs/>
          <w:color w:val="4F6228"/>
          <w:sz w:val="22"/>
          <w:szCs w:val="22"/>
        </w:rPr>
      </w:pPr>
    </w:p>
    <w:p w14:paraId="3BAED1B6" w14:textId="77777777" w:rsidR="001D1761" w:rsidRPr="001D1761" w:rsidRDefault="001D1761" w:rsidP="001D1761">
      <w:pPr>
        <w:tabs>
          <w:tab w:val="left" w:pos="540"/>
          <w:tab w:val="left" w:pos="720"/>
        </w:tabs>
        <w:overflowPunct w:val="0"/>
        <w:autoSpaceDE w:val="0"/>
        <w:autoSpaceDN w:val="0"/>
        <w:adjustRightInd w:val="0"/>
        <w:contextualSpacing/>
        <w:rPr>
          <w:rFonts w:ascii="Calibri" w:hAnsi="Calibri" w:cs="Calibri"/>
          <w:b/>
          <w:sz w:val="22"/>
          <w:szCs w:val="22"/>
          <w:u w:val="single"/>
        </w:rPr>
      </w:pPr>
      <w:bookmarkStart w:id="1" w:name="_Hlk22218216"/>
      <w:r w:rsidRPr="001D1761">
        <w:rPr>
          <w:rFonts w:ascii="Calibri" w:hAnsi="Calibri" w:cs="Calibri"/>
          <w:b/>
          <w:bCs/>
          <w:sz w:val="22"/>
          <w:szCs w:val="22"/>
        </w:rPr>
        <w:t xml:space="preserve">Recommendation # 9 </w:t>
      </w:r>
      <w:r w:rsidRPr="001D1761">
        <w:rPr>
          <w:rFonts w:ascii="Calibri" w:hAnsi="Calibri" w:cs="Calibri"/>
          <w:b/>
          <w:sz w:val="22"/>
          <w:szCs w:val="22"/>
        </w:rPr>
        <w:t xml:space="preserve">- </w:t>
      </w:r>
      <w:r w:rsidRPr="001D1761">
        <w:rPr>
          <w:rFonts w:ascii="Calibri" w:hAnsi="Calibri" w:cs="Calibri"/>
          <w:b/>
          <w:sz w:val="22"/>
          <w:szCs w:val="22"/>
          <w:u w:val="single"/>
        </w:rPr>
        <w:t>Approve 2021-2022 Fund Raisers</w:t>
      </w:r>
    </w:p>
    <w:p w14:paraId="3CB007B6" w14:textId="77777777" w:rsidR="001D1761" w:rsidRPr="001D1761" w:rsidRDefault="001D1761" w:rsidP="009817A4">
      <w:pPr>
        <w:tabs>
          <w:tab w:val="left" w:pos="540"/>
          <w:tab w:val="left" w:pos="720"/>
        </w:tabs>
        <w:overflowPunct w:val="0"/>
        <w:autoSpaceDE w:val="0"/>
        <w:autoSpaceDN w:val="0"/>
        <w:adjustRightInd w:val="0"/>
        <w:contextualSpacing/>
        <w:rPr>
          <w:rFonts w:ascii="Calibri" w:hAnsi="Calibri" w:cs="Calibri"/>
          <w:sz w:val="22"/>
          <w:szCs w:val="22"/>
        </w:rPr>
      </w:pPr>
      <w:r w:rsidRPr="001D1761">
        <w:rPr>
          <w:rFonts w:ascii="Calibri" w:hAnsi="Calibri" w:cs="Calibri"/>
          <w:sz w:val="22"/>
          <w:szCs w:val="22"/>
        </w:rPr>
        <w:t>Recommendation to approve the following fund-raisers for the 2021-2022 school year as submitted on October 19, 2021:</w:t>
      </w:r>
    </w:p>
    <w:p w14:paraId="4824ADBA" w14:textId="77777777" w:rsidR="001D1761" w:rsidRPr="001D1761" w:rsidRDefault="001D1761" w:rsidP="001D1761">
      <w:pPr>
        <w:tabs>
          <w:tab w:val="left" w:pos="540"/>
          <w:tab w:val="left" w:pos="720"/>
        </w:tabs>
        <w:overflowPunct w:val="0"/>
        <w:autoSpaceDE w:val="0"/>
        <w:autoSpaceDN w:val="0"/>
        <w:adjustRightInd w:val="0"/>
        <w:contextualSpacing/>
        <w:rPr>
          <w:rFonts w:ascii="Calibri" w:hAnsi="Calibri" w:cs="Calibri"/>
          <w:sz w:val="8"/>
          <w:szCs w:val="8"/>
        </w:rPr>
      </w:pPr>
    </w:p>
    <w:p w14:paraId="4229A5E4" w14:textId="77777777" w:rsidR="001D1761" w:rsidRPr="001D1761" w:rsidRDefault="001D1761" w:rsidP="009817A4">
      <w:pPr>
        <w:numPr>
          <w:ilvl w:val="0"/>
          <w:numId w:val="18"/>
        </w:numPr>
        <w:tabs>
          <w:tab w:val="left" w:pos="540"/>
          <w:tab w:val="left" w:pos="720"/>
        </w:tabs>
        <w:overflowPunct w:val="0"/>
        <w:autoSpaceDE w:val="0"/>
        <w:autoSpaceDN w:val="0"/>
        <w:adjustRightInd w:val="0"/>
        <w:contextualSpacing/>
        <w:rPr>
          <w:rFonts w:ascii="Calibri" w:hAnsi="Calibri" w:cs="Calibri"/>
          <w:bCs/>
          <w:sz w:val="22"/>
          <w:szCs w:val="22"/>
        </w:rPr>
      </w:pPr>
      <w:r w:rsidRPr="001D1761">
        <w:rPr>
          <w:rFonts w:ascii="Calibri" w:hAnsi="Calibri" w:cs="Calibri"/>
          <w:bCs/>
          <w:sz w:val="22"/>
          <w:szCs w:val="22"/>
        </w:rPr>
        <w:t>High School T-Shirt Sale hosted by Student Council, November 12 – November 19, 2021.</w:t>
      </w:r>
    </w:p>
    <w:p w14:paraId="52CDF631" w14:textId="77777777" w:rsidR="009817A4" w:rsidRDefault="009817A4" w:rsidP="001D1761">
      <w:pPr>
        <w:tabs>
          <w:tab w:val="left" w:pos="540"/>
          <w:tab w:val="left" w:pos="720"/>
        </w:tabs>
        <w:rPr>
          <w:rFonts w:ascii="Calibri" w:hAnsi="Calibri" w:cs="Calibri"/>
          <w:bCs/>
          <w:sz w:val="22"/>
          <w:szCs w:val="22"/>
        </w:rPr>
      </w:pPr>
    </w:p>
    <w:p w14:paraId="426A91E3" w14:textId="77777777" w:rsidR="001D1761" w:rsidRPr="001D1761" w:rsidRDefault="001D1761" w:rsidP="001D1761">
      <w:pPr>
        <w:tabs>
          <w:tab w:val="left" w:pos="540"/>
          <w:tab w:val="left" w:pos="720"/>
        </w:tabs>
        <w:rPr>
          <w:rFonts w:ascii="Calibri" w:hAnsi="Calibri" w:cs="Calibri"/>
          <w:b/>
          <w:sz w:val="22"/>
          <w:szCs w:val="22"/>
        </w:rPr>
      </w:pPr>
      <w:r w:rsidRPr="001D1761">
        <w:rPr>
          <w:rFonts w:ascii="Calibri" w:hAnsi="Calibri" w:cs="Calibri"/>
          <w:b/>
          <w:sz w:val="22"/>
          <w:szCs w:val="22"/>
        </w:rPr>
        <w:t xml:space="preserve">Recommendation # 10 – </w:t>
      </w:r>
      <w:r w:rsidRPr="001D1761">
        <w:rPr>
          <w:rFonts w:ascii="Calibri" w:hAnsi="Calibri" w:cs="Calibri"/>
          <w:b/>
          <w:sz w:val="22"/>
          <w:szCs w:val="22"/>
          <w:u w:val="single"/>
        </w:rPr>
        <w:t>Approve Second Reading of NEOLA Policies</w:t>
      </w:r>
    </w:p>
    <w:p w14:paraId="0D6B9460" w14:textId="77777777" w:rsidR="001D1761" w:rsidRPr="001D1761" w:rsidRDefault="001D1761" w:rsidP="009817A4">
      <w:pPr>
        <w:tabs>
          <w:tab w:val="left" w:pos="720"/>
          <w:tab w:val="left" w:pos="810"/>
          <w:tab w:val="left" w:pos="990"/>
        </w:tabs>
        <w:overflowPunct w:val="0"/>
        <w:autoSpaceDE w:val="0"/>
        <w:autoSpaceDN w:val="0"/>
        <w:adjustRightInd w:val="0"/>
        <w:rPr>
          <w:rFonts w:ascii="Calibri" w:hAnsi="Calibri" w:cs="Calibri"/>
          <w:sz w:val="22"/>
          <w:szCs w:val="22"/>
        </w:rPr>
      </w:pPr>
      <w:r w:rsidRPr="001D1761">
        <w:rPr>
          <w:rFonts w:ascii="Calibri" w:hAnsi="Calibri" w:cs="Calibri"/>
          <w:sz w:val="22"/>
          <w:szCs w:val="22"/>
        </w:rPr>
        <w:t>Recommendation to approve second reading of NEOLA Policies, Nondiscrimination/Anti-harassment policies.</w:t>
      </w:r>
    </w:p>
    <w:p w14:paraId="7327D15B" w14:textId="77777777" w:rsidR="001D1761" w:rsidRPr="001D1761" w:rsidRDefault="001D1761" w:rsidP="001D1761">
      <w:pPr>
        <w:tabs>
          <w:tab w:val="left" w:pos="720"/>
          <w:tab w:val="left" w:pos="810"/>
          <w:tab w:val="left" w:pos="990"/>
        </w:tabs>
        <w:overflowPunct w:val="0"/>
        <w:autoSpaceDE w:val="0"/>
        <w:autoSpaceDN w:val="0"/>
        <w:adjustRightInd w:val="0"/>
        <w:ind w:left="720"/>
        <w:rPr>
          <w:rFonts w:ascii="Calibri" w:hAnsi="Calibri" w:cs="Calibri"/>
          <w:bCs/>
          <w:sz w:val="22"/>
          <w:szCs w:val="22"/>
        </w:rPr>
      </w:pPr>
    </w:p>
    <w:tbl>
      <w:tblPr>
        <w:tblW w:w="6742" w:type="dxa"/>
        <w:jc w:val="center"/>
        <w:tblCellMar>
          <w:left w:w="0" w:type="dxa"/>
          <w:right w:w="0" w:type="dxa"/>
        </w:tblCellMar>
        <w:tblLook w:val="04A0" w:firstRow="1" w:lastRow="0" w:firstColumn="1" w:lastColumn="0" w:noHBand="0" w:noVBand="1"/>
      </w:tblPr>
      <w:tblGrid>
        <w:gridCol w:w="774"/>
        <w:gridCol w:w="5968"/>
      </w:tblGrid>
      <w:tr w:rsidR="001D1761" w:rsidRPr="001D1761" w14:paraId="2677CCCF" w14:textId="77777777" w:rsidTr="001B1835">
        <w:trPr>
          <w:trHeight w:val="315"/>
          <w:jc w:val="center"/>
        </w:trPr>
        <w:tc>
          <w:tcPr>
            <w:tcW w:w="6742"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978FE3"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
                <w:bCs/>
                <w:sz w:val="22"/>
                <w:szCs w:val="22"/>
              </w:rPr>
            </w:pPr>
            <w:r w:rsidRPr="001D1761">
              <w:rPr>
                <w:rFonts w:ascii="Calibri" w:hAnsi="Calibri" w:cs="Calibri"/>
                <w:b/>
                <w:bCs/>
                <w:sz w:val="22"/>
                <w:szCs w:val="22"/>
              </w:rPr>
              <w:t>Policy Set October 2021</w:t>
            </w:r>
          </w:p>
        </w:tc>
      </w:tr>
      <w:tr w:rsidR="001D1761" w:rsidRPr="001D1761" w14:paraId="177075F6"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F8F6C4"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Policy #</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1FA7AD"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Title</w:t>
            </w:r>
          </w:p>
        </w:tc>
      </w:tr>
      <w:tr w:rsidR="001D1761" w:rsidRPr="001D1761" w14:paraId="543ECF98"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06A173D"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1422</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10A53D5"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Nondiscrimination and Equal Employment Opportunity</w:t>
            </w:r>
          </w:p>
        </w:tc>
      </w:tr>
      <w:tr w:rsidR="001D1761" w:rsidRPr="001D1761" w14:paraId="0A3BEB3E"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8AEE36C"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1623</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8575A9C"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Section 504/ADA Prohibition Against Disability Discrimination in Employment</w:t>
            </w:r>
          </w:p>
        </w:tc>
      </w:tr>
      <w:tr w:rsidR="001D1761" w:rsidRPr="001D1761" w14:paraId="3606DEB6"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7BC5176"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1662</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E8DEE96"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Anti-Harassment</w:t>
            </w:r>
          </w:p>
        </w:tc>
      </w:tr>
      <w:tr w:rsidR="001D1761" w:rsidRPr="001D1761" w14:paraId="7385CE69"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09ACD60"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2260</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DC5ACE0"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Nondiscrimination and access to equal educational opportunity</w:t>
            </w:r>
          </w:p>
        </w:tc>
      </w:tr>
      <w:tr w:rsidR="001D1761" w:rsidRPr="001D1761" w14:paraId="1719E482"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F4C8575"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3122</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5A8C852"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Nondiscrimination and equal employment opportunity</w:t>
            </w:r>
          </w:p>
        </w:tc>
      </w:tr>
      <w:tr w:rsidR="001D1761" w:rsidRPr="001D1761" w14:paraId="196F0111"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7600639"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3123</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9DB9EFD"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Section 504/ADA Prohibition Against Disability Discrimination in Employment</w:t>
            </w:r>
          </w:p>
        </w:tc>
      </w:tr>
      <w:tr w:rsidR="001D1761" w:rsidRPr="001D1761" w14:paraId="1858EE40"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288A2A5"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3362</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ED479FE"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Anti-Harassment</w:t>
            </w:r>
          </w:p>
        </w:tc>
      </w:tr>
      <w:tr w:rsidR="001D1761" w:rsidRPr="001D1761" w14:paraId="19568821"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6B8D316"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4122</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B86B18F"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Nondiscrimination and Equal Employment Opportunity</w:t>
            </w:r>
          </w:p>
        </w:tc>
      </w:tr>
      <w:tr w:rsidR="001D1761" w:rsidRPr="001D1761" w14:paraId="66390147"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7B110EA"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4123</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EE299F4"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Section 504/ADA Prohibition Against Disability Discrimination in Employment</w:t>
            </w:r>
          </w:p>
        </w:tc>
      </w:tr>
      <w:tr w:rsidR="001D1761" w:rsidRPr="001D1761" w14:paraId="026AD5DF"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3F2E041"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4362</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791E0D4"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Anti-Harassment</w:t>
            </w:r>
          </w:p>
        </w:tc>
      </w:tr>
      <w:tr w:rsidR="001D1761" w:rsidRPr="001D1761" w14:paraId="3FD105F8" w14:textId="77777777" w:rsidTr="001B1835">
        <w:trPr>
          <w:trHeight w:val="315"/>
          <w:jc w:val="center"/>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579B8FF8"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5517</w:t>
            </w:r>
          </w:p>
        </w:tc>
        <w:tc>
          <w:tcPr>
            <w:tcW w:w="596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5EF13A3" w14:textId="77777777" w:rsidR="001D1761" w:rsidRPr="001D1761" w:rsidRDefault="001D1761" w:rsidP="001D1761">
            <w:pPr>
              <w:tabs>
                <w:tab w:val="left" w:pos="720"/>
                <w:tab w:val="left" w:pos="810"/>
                <w:tab w:val="left" w:pos="990"/>
              </w:tabs>
              <w:overflowPunct w:val="0"/>
              <w:autoSpaceDE w:val="0"/>
              <w:autoSpaceDN w:val="0"/>
              <w:adjustRightInd w:val="0"/>
              <w:rPr>
                <w:rFonts w:ascii="Calibri" w:hAnsi="Calibri" w:cs="Calibri"/>
                <w:bCs/>
                <w:sz w:val="22"/>
                <w:szCs w:val="22"/>
              </w:rPr>
            </w:pPr>
            <w:r w:rsidRPr="001D1761">
              <w:rPr>
                <w:rFonts w:ascii="Calibri" w:hAnsi="Calibri" w:cs="Calibri"/>
                <w:bCs/>
                <w:sz w:val="22"/>
                <w:szCs w:val="22"/>
              </w:rPr>
              <w:t>Anti-Harassment</w:t>
            </w:r>
          </w:p>
        </w:tc>
      </w:tr>
    </w:tbl>
    <w:p w14:paraId="50DEC5F2" w14:textId="77777777" w:rsidR="001D1761" w:rsidRPr="001D1761" w:rsidRDefault="001D1761" w:rsidP="001D1761">
      <w:pPr>
        <w:tabs>
          <w:tab w:val="left" w:pos="540"/>
          <w:tab w:val="left" w:pos="720"/>
        </w:tabs>
        <w:overflowPunct w:val="0"/>
        <w:autoSpaceDE w:val="0"/>
        <w:autoSpaceDN w:val="0"/>
        <w:adjustRightInd w:val="0"/>
        <w:contextualSpacing/>
        <w:rPr>
          <w:rFonts w:ascii="Calibri" w:hAnsi="Calibri" w:cs="Calibri"/>
          <w:bCs/>
          <w:sz w:val="22"/>
          <w:szCs w:val="22"/>
        </w:rPr>
      </w:pPr>
    </w:p>
    <w:p w14:paraId="0D5CC05D" w14:textId="77777777" w:rsidR="001D1761" w:rsidRPr="001D1761" w:rsidRDefault="001D1761" w:rsidP="001D1761">
      <w:pPr>
        <w:tabs>
          <w:tab w:val="left" w:pos="540"/>
          <w:tab w:val="left" w:pos="720"/>
        </w:tabs>
        <w:overflowPunct w:val="0"/>
        <w:autoSpaceDE w:val="0"/>
        <w:autoSpaceDN w:val="0"/>
        <w:adjustRightInd w:val="0"/>
        <w:contextualSpacing/>
        <w:rPr>
          <w:rFonts w:ascii="Calibri" w:hAnsi="Calibri" w:cs="Calibri"/>
          <w:b/>
          <w:bCs/>
          <w:color w:val="4F6228"/>
          <w:sz w:val="22"/>
          <w:szCs w:val="22"/>
        </w:rPr>
      </w:pPr>
    </w:p>
    <w:bookmarkEnd w:id="1"/>
    <w:p w14:paraId="3A4C7565" w14:textId="77777777" w:rsidR="001D1761" w:rsidRPr="001D1761" w:rsidRDefault="00E526E0" w:rsidP="001D1761">
      <w:pPr>
        <w:tabs>
          <w:tab w:val="left" w:pos="540"/>
          <w:tab w:val="left" w:pos="720"/>
        </w:tabs>
        <w:overflowPunct w:val="0"/>
        <w:autoSpaceDE w:val="0"/>
        <w:autoSpaceDN w:val="0"/>
        <w:adjustRightInd w:val="0"/>
        <w:contextualSpacing/>
        <w:rPr>
          <w:rFonts w:ascii="Calibri" w:hAnsi="Calibri" w:cs="Calibri"/>
          <w:bCs/>
          <w:sz w:val="22"/>
        </w:rPr>
      </w:pPr>
      <w:r w:rsidRPr="00396055">
        <w:rPr>
          <w:rFonts w:ascii="Calibri" w:hAnsi="Calibri" w:cs="Calibri"/>
          <w:b/>
          <w:bCs/>
          <w:sz w:val="22"/>
        </w:rPr>
        <w:lastRenderedPageBreak/>
        <w:t>2</w:t>
      </w:r>
      <w:r w:rsidR="00396055">
        <w:rPr>
          <w:rFonts w:ascii="Calibri" w:hAnsi="Calibri" w:cs="Calibri"/>
          <w:b/>
          <w:bCs/>
          <w:sz w:val="22"/>
        </w:rPr>
        <w:t>1</w:t>
      </w:r>
      <w:r w:rsidRPr="00396055">
        <w:rPr>
          <w:rFonts w:ascii="Calibri" w:hAnsi="Calibri" w:cs="Calibri"/>
          <w:b/>
          <w:bCs/>
          <w:sz w:val="22"/>
        </w:rPr>
        <w:t>-101</w:t>
      </w:r>
      <w:r>
        <w:rPr>
          <w:rFonts w:ascii="Calibri" w:hAnsi="Calibri" w:cs="Calibri"/>
          <w:bCs/>
          <w:sz w:val="22"/>
        </w:rPr>
        <w:t xml:space="preserve"> </w:t>
      </w:r>
      <w:r w:rsidR="001D1761" w:rsidRPr="001D1761">
        <w:rPr>
          <w:rFonts w:ascii="Calibri" w:hAnsi="Calibri" w:cs="Calibri"/>
          <w:bCs/>
          <w:sz w:val="22"/>
        </w:rPr>
        <w:t xml:space="preserve">It was moved by </w:t>
      </w:r>
      <w:r w:rsidR="009817A4">
        <w:rPr>
          <w:rFonts w:ascii="Calibri" w:hAnsi="Calibri" w:cs="Calibri"/>
          <w:bCs/>
          <w:sz w:val="22"/>
        </w:rPr>
        <w:t>Mr. Jeff Schrock</w:t>
      </w:r>
      <w:r w:rsidR="001D1761" w:rsidRPr="001D1761">
        <w:rPr>
          <w:rFonts w:ascii="Calibri" w:hAnsi="Calibri" w:cs="Calibri"/>
          <w:bCs/>
          <w:sz w:val="22"/>
        </w:rPr>
        <w:t xml:space="preserve"> and seconded by </w:t>
      </w:r>
      <w:r w:rsidR="009817A4">
        <w:rPr>
          <w:rFonts w:ascii="Calibri" w:hAnsi="Calibri" w:cs="Calibri"/>
          <w:bCs/>
          <w:sz w:val="22"/>
        </w:rPr>
        <w:t>Mrs. Bammerlin</w:t>
      </w:r>
      <w:r w:rsidR="001D1761" w:rsidRPr="001D1761">
        <w:rPr>
          <w:rFonts w:ascii="Calibri" w:hAnsi="Calibri" w:cs="Calibri"/>
          <w:bCs/>
          <w:sz w:val="22"/>
        </w:rPr>
        <w:t xml:space="preserve"> to approve the above consent recommendations.</w:t>
      </w:r>
    </w:p>
    <w:p w14:paraId="224073B8" w14:textId="77777777" w:rsidR="001D1761" w:rsidRPr="001D1761" w:rsidRDefault="001D1761"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bCs/>
          <w:sz w:val="16"/>
          <w:szCs w:val="16"/>
        </w:rPr>
      </w:pPr>
    </w:p>
    <w:p w14:paraId="1DA40D06" w14:textId="77777777" w:rsidR="009817A4" w:rsidRPr="00633D12" w:rsidRDefault="009817A4" w:rsidP="009817A4">
      <w:pPr>
        <w:jc w:val="both"/>
        <w:rPr>
          <w:rFonts w:ascii="Calibri" w:hAnsi="Calibri" w:cs="Calibri"/>
          <w:sz w:val="22"/>
          <w:szCs w:val="22"/>
        </w:rPr>
      </w:pPr>
      <w:r w:rsidRPr="00633D12">
        <w:rPr>
          <w:rFonts w:ascii="Calibri" w:hAnsi="Calibri" w:cs="Calibri"/>
          <w:sz w:val="22"/>
          <w:szCs w:val="22"/>
        </w:rPr>
        <w:t>Roll Call:</w:t>
      </w:r>
      <w:r>
        <w:rPr>
          <w:rFonts w:ascii="Calibri" w:hAnsi="Calibri" w:cs="Calibri"/>
          <w:sz w:val="22"/>
          <w:szCs w:val="22"/>
        </w:rPr>
        <w:t xml:space="preserve"> </w:t>
      </w:r>
      <w:r w:rsidRPr="00633D12">
        <w:rPr>
          <w:rFonts w:ascii="Calibri" w:hAnsi="Calibri" w:cs="Calibri"/>
          <w:sz w:val="22"/>
          <w:szCs w:val="22"/>
        </w:rPr>
        <w:t xml:space="preserve">Mr. </w:t>
      </w:r>
      <w:r>
        <w:rPr>
          <w:rFonts w:ascii="Calibri" w:hAnsi="Calibri" w:cs="Calibri"/>
          <w:sz w:val="22"/>
          <w:szCs w:val="22"/>
        </w:rPr>
        <w:t>Schrock</w:t>
      </w:r>
      <w:r w:rsidRPr="00633D12">
        <w:rPr>
          <w:rFonts w:ascii="Calibri" w:hAnsi="Calibri" w:cs="Calibri"/>
          <w:sz w:val="22"/>
          <w:szCs w:val="22"/>
        </w:rPr>
        <w:t>, aye; Mr. Hart, aye; Mr. Burkholder, aye; Mrs. Bammerlin, aye.</w:t>
      </w:r>
    </w:p>
    <w:p w14:paraId="399454FB" w14:textId="77777777" w:rsidR="009817A4" w:rsidRDefault="009817A4" w:rsidP="009817A4">
      <w:pPr>
        <w:jc w:val="both"/>
        <w:rPr>
          <w:rFonts w:ascii="Calibri" w:hAnsi="Calibri" w:cs="Calibri"/>
          <w:sz w:val="22"/>
          <w:szCs w:val="22"/>
        </w:rPr>
      </w:pPr>
      <w:r w:rsidRPr="00633D12">
        <w:rPr>
          <w:rFonts w:ascii="Calibri" w:hAnsi="Calibri" w:cs="Calibri"/>
          <w:bCs/>
          <w:sz w:val="22"/>
        </w:rPr>
        <w:t>The President declared the motion carried.</w:t>
      </w:r>
      <w:r w:rsidRPr="00633D12">
        <w:rPr>
          <w:rFonts w:ascii="Calibri" w:hAnsi="Calibri" w:cs="Calibri"/>
          <w:sz w:val="22"/>
          <w:szCs w:val="22"/>
        </w:rPr>
        <w:t xml:space="preserve"> </w:t>
      </w:r>
      <w:r>
        <w:rPr>
          <w:rFonts w:ascii="Calibri" w:hAnsi="Calibri" w:cs="Calibri"/>
          <w:sz w:val="22"/>
          <w:szCs w:val="22"/>
        </w:rPr>
        <w:t>4</w:t>
      </w:r>
      <w:r w:rsidRPr="00633D12">
        <w:rPr>
          <w:rFonts w:ascii="Calibri" w:hAnsi="Calibri" w:cs="Calibri"/>
          <w:sz w:val="22"/>
          <w:szCs w:val="22"/>
        </w:rPr>
        <w:t>-0.</w:t>
      </w:r>
    </w:p>
    <w:p w14:paraId="0A8CE4B3" w14:textId="77777777" w:rsidR="001D1761" w:rsidRPr="001D1761" w:rsidRDefault="001D1761"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bCs/>
          <w:color w:val="4F6228"/>
          <w:sz w:val="22"/>
        </w:rPr>
      </w:pPr>
    </w:p>
    <w:p w14:paraId="5A2E4D64" w14:textId="77777777" w:rsidR="001D1761" w:rsidRPr="001D1761" w:rsidRDefault="001D1761" w:rsidP="001D1761">
      <w:pPr>
        <w:numPr>
          <w:ilvl w:val="0"/>
          <w:numId w:val="13"/>
        </w:numPr>
        <w:tabs>
          <w:tab w:val="left" w:pos="360"/>
          <w:tab w:val="left" w:pos="540"/>
          <w:tab w:val="left" w:pos="810"/>
          <w:tab w:val="left" w:pos="900"/>
        </w:tabs>
        <w:overflowPunct w:val="0"/>
        <w:autoSpaceDE w:val="0"/>
        <w:autoSpaceDN w:val="0"/>
        <w:adjustRightInd w:val="0"/>
        <w:ind w:hanging="720"/>
        <w:contextualSpacing/>
        <w:jc w:val="both"/>
        <w:rPr>
          <w:rFonts w:ascii="Calibri" w:hAnsi="Calibri" w:cs="Calibri"/>
          <w:bCs/>
          <w:sz w:val="22"/>
          <w:u w:val="single"/>
        </w:rPr>
      </w:pPr>
      <w:r w:rsidRPr="001D1761">
        <w:rPr>
          <w:rFonts w:ascii="Calibri" w:hAnsi="Calibri" w:cs="Calibri"/>
          <w:bCs/>
          <w:sz w:val="22"/>
          <w:u w:val="single"/>
        </w:rPr>
        <w:t>Item(s) Removed from Consent Agenda for Separate Consideration</w:t>
      </w:r>
    </w:p>
    <w:p w14:paraId="3D5BCF2B" w14:textId="77777777" w:rsidR="001D1761" w:rsidRPr="001D1761" w:rsidRDefault="001D1761"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bCs/>
          <w:sz w:val="22"/>
        </w:rPr>
      </w:pPr>
    </w:p>
    <w:p w14:paraId="0627764C" w14:textId="77777777" w:rsidR="00FD3ACA" w:rsidRPr="001D1761" w:rsidRDefault="00FD3ACA" w:rsidP="00FD3ACA">
      <w:pPr>
        <w:tabs>
          <w:tab w:val="left" w:pos="540"/>
        </w:tabs>
        <w:overflowPunct w:val="0"/>
        <w:autoSpaceDE w:val="0"/>
        <w:autoSpaceDN w:val="0"/>
        <w:adjustRightInd w:val="0"/>
        <w:contextualSpacing/>
        <w:rPr>
          <w:rFonts w:ascii="Calibri" w:hAnsi="Calibri" w:cs="Calibri"/>
          <w:b/>
          <w:color w:val="4F6228"/>
          <w:sz w:val="22"/>
          <w:szCs w:val="22"/>
        </w:rPr>
      </w:pPr>
      <w:r w:rsidRPr="001D1761">
        <w:rPr>
          <w:rFonts w:ascii="Calibri" w:hAnsi="Calibri" w:cs="Calibri"/>
          <w:b/>
          <w:sz w:val="22"/>
          <w:szCs w:val="22"/>
        </w:rPr>
        <w:t xml:space="preserve">Recommendation # 8 - </w:t>
      </w:r>
      <w:r w:rsidRPr="001D1761">
        <w:rPr>
          <w:rFonts w:ascii="Calibri" w:hAnsi="Calibri" w:cs="Calibri"/>
          <w:b/>
          <w:sz w:val="22"/>
          <w:szCs w:val="22"/>
          <w:u w:val="single"/>
        </w:rPr>
        <w:t>Approve Volunteer</w:t>
      </w:r>
    </w:p>
    <w:p w14:paraId="32F1F4A3" w14:textId="77777777" w:rsidR="00FD3ACA" w:rsidRPr="001D1761" w:rsidRDefault="00FD3ACA" w:rsidP="00FD3ACA">
      <w:pPr>
        <w:tabs>
          <w:tab w:val="left" w:pos="360"/>
          <w:tab w:val="left" w:pos="450"/>
          <w:tab w:val="left" w:pos="540"/>
        </w:tabs>
        <w:jc w:val="both"/>
        <w:rPr>
          <w:rFonts w:ascii="Calibri" w:hAnsi="Calibri" w:cs="Calibri"/>
          <w:sz w:val="22"/>
          <w:szCs w:val="22"/>
        </w:rPr>
      </w:pPr>
      <w:r w:rsidRPr="001D1761">
        <w:rPr>
          <w:rFonts w:ascii="Calibri" w:hAnsi="Calibri" w:cs="Calibri"/>
          <w:sz w:val="22"/>
          <w:szCs w:val="22"/>
        </w:rPr>
        <w:t>Recommendation to approve the following as a volunteer for the 2021-2022 school year pending a favorable report on the content of the BCI and/or FBI check or Criminal Background Screening (BIB) and meeting all other volunteer requirements. [(A) = Athletic Volunteer]</w:t>
      </w:r>
    </w:p>
    <w:p w14:paraId="0742DF72" w14:textId="77777777" w:rsidR="00FD3ACA" w:rsidRPr="001D1761" w:rsidRDefault="00FD3ACA" w:rsidP="00FD3ACA">
      <w:pPr>
        <w:tabs>
          <w:tab w:val="left" w:pos="360"/>
          <w:tab w:val="left" w:pos="450"/>
          <w:tab w:val="left" w:pos="540"/>
        </w:tabs>
        <w:ind w:left="720"/>
        <w:jc w:val="both"/>
        <w:rPr>
          <w:rFonts w:ascii="Calibri" w:hAnsi="Calibri" w:cs="Calibri"/>
          <w:sz w:val="22"/>
          <w:szCs w:val="22"/>
        </w:rPr>
      </w:pPr>
    </w:p>
    <w:tbl>
      <w:tblPr>
        <w:tblW w:w="3620"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5"/>
        <w:gridCol w:w="235"/>
        <w:gridCol w:w="1440"/>
        <w:gridCol w:w="1710"/>
      </w:tblGrid>
      <w:tr w:rsidR="007465DB" w:rsidRPr="001D1761" w14:paraId="36875678" w14:textId="77777777" w:rsidTr="007465DB">
        <w:trPr>
          <w:trHeight w:val="247"/>
        </w:trPr>
        <w:tc>
          <w:tcPr>
            <w:tcW w:w="235" w:type="dxa"/>
          </w:tcPr>
          <w:p w14:paraId="2B82BDCE" w14:textId="77777777" w:rsidR="007465DB" w:rsidRPr="001D1761" w:rsidRDefault="007465DB" w:rsidP="00D571F4">
            <w:pPr>
              <w:autoSpaceDE w:val="0"/>
              <w:autoSpaceDN w:val="0"/>
              <w:adjustRightInd w:val="0"/>
              <w:jc w:val="center"/>
              <w:rPr>
                <w:rFonts w:ascii="Calibri" w:hAnsi="Calibri" w:cs="Calibri"/>
                <w:b/>
                <w:iCs/>
                <w:sz w:val="20"/>
                <w:szCs w:val="20"/>
              </w:rPr>
            </w:pPr>
          </w:p>
        </w:tc>
        <w:tc>
          <w:tcPr>
            <w:tcW w:w="235" w:type="dxa"/>
          </w:tcPr>
          <w:p w14:paraId="51B853D0" w14:textId="77777777" w:rsidR="007465DB" w:rsidRPr="001D1761" w:rsidRDefault="007465DB" w:rsidP="00D571F4">
            <w:pPr>
              <w:autoSpaceDE w:val="0"/>
              <w:autoSpaceDN w:val="0"/>
              <w:adjustRightInd w:val="0"/>
              <w:jc w:val="center"/>
              <w:rPr>
                <w:rFonts w:ascii="Calibri" w:hAnsi="Calibri" w:cs="Calibri"/>
                <w:b/>
                <w:iCs/>
                <w:sz w:val="20"/>
                <w:szCs w:val="20"/>
              </w:rPr>
            </w:pPr>
          </w:p>
        </w:tc>
        <w:tc>
          <w:tcPr>
            <w:tcW w:w="1440" w:type="dxa"/>
          </w:tcPr>
          <w:p w14:paraId="27743372" w14:textId="77777777" w:rsidR="007465DB" w:rsidRPr="001D1761" w:rsidRDefault="007465DB" w:rsidP="00D571F4">
            <w:pPr>
              <w:autoSpaceDE w:val="0"/>
              <w:autoSpaceDN w:val="0"/>
              <w:adjustRightInd w:val="0"/>
              <w:jc w:val="center"/>
              <w:rPr>
                <w:rFonts w:ascii="Calibri" w:hAnsi="Calibri" w:cs="Calibri"/>
                <w:b/>
                <w:iCs/>
                <w:sz w:val="20"/>
                <w:szCs w:val="20"/>
              </w:rPr>
            </w:pPr>
            <w:r w:rsidRPr="001D1761">
              <w:rPr>
                <w:rFonts w:ascii="Calibri" w:hAnsi="Calibri" w:cs="Calibri"/>
                <w:b/>
                <w:iCs/>
                <w:sz w:val="20"/>
                <w:szCs w:val="20"/>
              </w:rPr>
              <w:t>First Name</w:t>
            </w:r>
          </w:p>
        </w:tc>
        <w:tc>
          <w:tcPr>
            <w:tcW w:w="1710" w:type="dxa"/>
          </w:tcPr>
          <w:p w14:paraId="2FE670EF" w14:textId="77777777" w:rsidR="007465DB" w:rsidRPr="001D1761" w:rsidRDefault="007465DB" w:rsidP="00D571F4">
            <w:pPr>
              <w:autoSpaceDE w:val="0"/>
              <w:autoSpaceDN w:val="0"/>
              <w:adjustRightInd w:val="0"/>
              <w:jc w:val="center"/>
              <w:rPr>
                <w:rFonts w:ascii="Calibri" w:hAnsi="Calibri" w:cs="Calibri"/>
                <w:b/>
                <w:iCs/>
                <w:sz w:val="20"/>
                <w:szCs w:val="20"/>
              </w:rPr>
            </w:pPr>
            <w:r w:rsidRPr="001D1761">
              <w:rPr>
                <w:rFonts w:ascii="Calibri" w:hAnsi="Calibri" w:cs="Calibri"/>
                <w:b/>
                <w:iCs/>
                <w:sz w:val="20"/>
                <w:szCs w:val="20"/>
              </w:rPr>
              <w:t>Last Name</w:t>
            </w:r>
          </w:p>
        </w:tc>
      </w:tr>
      <w:tr w:rsidR="007465DB" w:rsidRPr="001D1761" w14:paraId="3427C5B6" w14:textId="77777777" w:rsidTr="007465DB">
        <w:trPr>
          <w:trHeight w:val="247"/>
        </w:trPr>
        <w:tc>
          <w:tcPr>
            <w:tcW w:w="235" w:type="dxa"/>
          </w:tcPr>
          <w:p w14:paraId="010D04AD" w14:textId="77777777" w:rsidR="007465DB" w:rsidRPr="001D1761" w:rsidRDefault="007465DB" w:rsidP="00D571F4">
            <w:pPr>
              <w:autoSpaceDE w:val="0"/>
              <w:autoSpaceDN w:val="0"/>
              <w:adjustRightInd w:val="0"/>
              <w:rPr>
                <w:rFonts w:ascii="Calibri" w:hAnsi="Calibri" w:cs="Calibri"/>
                <w:sz w:val="20"/>
                <w:szCs w:val="20"/>
              </w:rPr>
            </w:pPr>
          </w:p>
        </w:tc>
        <w:tc>
          <w:tcPr>
            <w:tcW w:w="235" w:type="dxa"/>
          </w:tcPr>
          <w:p w14:paraId="6B791479" w14:textId="77777777" w:rsidR="007465DB" w:rsidRPr="001D1761" w:rsidRDefault="007465DB" w:rsidP="00D571F4">
            <w:pPr>
              <w:autoSpaceDE w:val="0"/>
              <w:autoSpaceDN w:val="0"/>
              <w:adjustRightInd w:val="0"/>
              <w:rPr>
                <w:rFonts w:ascii="Calibri" w:hAnsi="Calibri" w:cs="Calibri"/>
                <w:sz w:val="20"/>
                <w:szCs w:val="20"/>
              </w:rPr>
            </w:pPr>
          </w:p>
        </w:tc>
        <w:tc>
          <w:tcPr>
            <w:tcW w:w="1440" w:type="dxa"/>
          </w:tcPr>
          <w:p w14:paraId="1F134592" w14:textId="77777777" w:rsidR="007465DB" w:rsidRPr="001D1761" w:rsidRDefault="007465DB" w:rsidP="00D571F4">
            <w:pPr>
              <w:autoSpaceDE w:val="0"/>
              <w:autoSpaceDN w:val="0"/>
              <w:adjustRightInd w:val="0"/>
              <w:rPr>
                <w:rFonts w:ascii="Calibri" w:hAnsi="Calibri" w:cs="Calibri"/>
                <w:sz w:val="20"/>
                <w:szCs w:val="20"/>
              </w:rPr>
            </w:pPr>
            <w:r w:rsidRPr="001D1761">
              <w:rPr>
                <w:rFonts w:ascii="Calibri" w:hAnsi="Calibri" w:cs="Calibri"/>
                <w:sz w:val="20"/>
                <w:szCs w:val="20"/>
              </w:rPr>
              <w:t>(A) Ashley</w:t>
            </w:r>
          </w:p>
        </w:tc>
        <w:tc>
          <w:tcPr>
            <w:tcW w:w="1710" w:type="dxa"/>
          </w:tcPr>
          <w:p w14:paraId="4160A85D" w14:textId="77777777" w:rsidR="007465DB" w:rsidRPr="001D1761" w:rsidRDefault="007465DB" w:rsidP="00D571F4">
            <w:pPr>
              <w:autoSpaceDE w:val="0"/>
              <w:autoSpaceDN w:val="0"/>
              <w:adjustRightInd w:val="0"/>
              <w:rPr>
                <w:rFonts w:ascii="Calibri" w:hAnsi="Calibri" w:cs="Calibri"/>
                <w:sz w:val="20"/>
                <w:szCs w:val="20"/>
              </w:rPr>
            </w:pPr>
            <w:r w:rsidRPr="001D1761">
              <w:rPr>
                <w:rFonts w:ascii="Calibri" w:hAnsi="Calibri" w:cs="Calibri"/>
                <w:sz w:val="20"/>
                <w:szCs w:val="20"/>
              </w:rPr>
              <w:t>Hill</w:t>
            </w:r>
          </w:p>
        </w:tc>
      </w:tr>
    </w:tbl>
    <w:p w14:paraId="74D8AD5B" w14:textId="77777777" w:rsidR="001D1761" w:rsidRDefault="001D1761"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bCs/>
          <w:sz w:val="22"/>
        </w:rPr>
      </w:pPr>
    </w:p>
    <w:p w14:paraId="377F7EE2" w14:textId="77777777" w:rsidR="00FD3ACA" w:rsidRPr="001D1761" w:rsidRDefault="00FD3ACA"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bCs/>
          <w:sz w:val="8"/>
          <w:szCs w:val="8"/>
        </w:rPr>
      </w:pPr>
    </w:p>
    <w:p w14:paraId="313383A3" w14:textId="77777777" w:rsidR="00AB100F" w:rsidRDefault="00AB100F" w:rsidP="00AB100F">
      <w:pPr>
        <w:tabs>
          <w:tab w:val="left" w:pos="540"/>
          <w:tab w:val="left" w:pos="720"/>
          <w:tab w:val="left" w:pos="810"/>
          <w:tab w:val="left" w:pos="900"/>
        </w:tabs>
        <w:overflowPunct w:val="0"/>
        <w:autoSpaceDE w:val="0"/>
        <w:autoSpaceDN w:val="0"/>
        <w:adjustRightInd w:val="0"/>
        <w:contextualSpacing/>
        <w:jc w:val="both"/>
        <w:rPr>
          <w:rFonts w:ascii="Calibri" w:hAnsi="Calibri" w:cs="Calibri"/>
          <w:bCs/>
          <w:sz w:val="22"/>
        </w:rPr>
      </w:pPr>
      <w:r w:rsidRPr="00396055">
        <w:rPr>
          <w:rFonts w:ascii="Calibri" w:hAnsi="Calibri" w:cs="Calibri"/>
          <w:b/>
          <w:bCs/>
          <w:sz w:val="22"/>
        </w:rPr>
        <w:t>21-102</w:t>
      </w:r>
      <w:r>
        <w:rPr>
          <w:rFonts w:ascii="Calibri" w:hAnsi="Calibri" w:cs="Calibri"/>
          <w:bCs/>
          <w:sz w:val="22"/>
        </w:rPr>
        <w:t xml:space="preserve"> </w:t>
      </w:r>
      <w:r w:rsidRPr="001D1761">
        <w:rPr>
          <w:rFonts w:ascii="Calibri" w:hAnsi="Calibri" w:cs="Calibri"/>
          <w:bCs/>
          <w:sz w:val="22"/>
        </w:rPr>
        <w:t xml:space="preserve">It was moved by </w:t>
      </w:r>
      <w:r>
        <w:rPr>
          <w:rFonts w:ascii="Calibri" w:hAnsi="Calibri" w:cs="Calibri"/>
          <w:bCs/>
          <w:sz w:val="22"/>
        </w:rPr>
        <w:t>Mr. Hart</w:t>
      </w:r>
      <w:r w:rsidRPr="001D1761">
        <w:rPr>
          <w:rFonts w:ascii="Calibri" w:hAnsi="Calibri" w:cs="Calibri"/>
          <w:bCs/>
          <w:sz w:val="22"/>
        </w:rPr>
        <w:t xml:space="preserve"> and seconded by </w:t>
      </w:r>
      <w:r>
        <w:rPr>
          <w:rFonts w:ascii="Calibri" w:hAnsi="Calibri" w:cs="Calibri"/>
          <w:bCs/>
          <w:sz w:val="22"/>
        </w:rPr>
        <w:t>Mrs. Bammerlin</w:t>
      </w:r>
      <w:r w:rsidRPr="001D1761">
        <w:rPr>
          <w:rFonts w:ascii="Calibri" w:hAnsi="Calibri" w:cs="Calibri"/>
          <w:bCs/>
          <w:sz w:val="22"/>
        </w:rPr>
        <w:t xml:space="preserve"> to approve the above removed recommendation(s) for separate consideration.</w:t>
      </w:r>
    </w:p>
    <w:p w14:paraId="204DCE65" w14:textId="77777777" w:rsidR="00AB100F" w:rsidRDefault="00AB100F" w:rsidP="00FD3ACA">
      <w:pPr>
        <w:jc w:val="both"/>
        <w:rPr>
          <w:rFonts w:ascii="Calibri" w:hAnsi="Calibri" w:cs="Calibri"/>
          <w:sz w:val="22"/>
          <w:szCs w:val="22"/>
        </w:rPr>
      </w:pPr>
    </w:p>
    <w:p w14:paraId="63F3CBC9" w14:textId="77777777" w:rsidR="00FD3ACA" w:rsidRPr="00633D12" w:rsidRDefault="00FD3ACA" w:rsidP="00FD3ACA">
      <w:pPr>
        <w:jc w:val="both"/>
        <w:rPr>
          <w:rFonts w:ascii="Calibri" w:hAnsi="Calibri" w:cs="Calibri"/>
          <w:sz w:val="22"/>
          <w:szCs w:val="22"/>
        </w:rPr>
      </w:pPr>
      <w:r w:rsidRPr="00633D12">
        <w:rPr>
          <w:rFonts w:ascii="Calibri" w:hAnsi="Calibri" w:cs="Calibri"/>
          <w:sz w:val="22"/>
          <w:szCs w:val="22"/>
        </w:rPr>
        <w:t>Roll Call:</w:t>
      </w:r>
      <w:r>
        <w:rPr>
          <w:rFonts w:ascii="Calibri" w:hAnsi="Calibri" w:cs="Calibri"/>
          <w:sz w:val="22"/>
          <w:szCs w:val="22"/>
        </w:rPr>
        <w:t xml:space="preserve"> </w:t>
      </w:r>
      <w:r w:rsidRPr="00633D12">
        <w:rPr>
          <w:rFonts w:ascii="Calibri" w:hAnsi="Calibri" w:cs="Calibri"/>
          <w:sz w:val="22"/>
          <w:szCs w:val="22"/>
        </w:rPr>
        <w:t xml:space="preserve">Mr. </w:t>
      </w:r>
      <w:r>
        <w:rPr>
          <w:rFonts w:ascii="Calibri" w:hAnsi="Calibri" w:cs="Calibri"/>
          <w:sz w:val="22"/>
          <w:szCs w:val="22"/>
        </w:rPr>
        <w:t>Schrock</w:t>
      </w:r>
      <w:r w:rsidRPr="00633D12">
        <w:rPr>
          <w:rFonts w:ascii="Calibri" w:hAnsi="Calibri" w:cs="Calibri"/>
          <w:sz w:val="22"/>
          <w:szCs w:val="22"/>
        </w:rPr>
        <w:t xml:space="preserve">, </w:t>
      </w:r>
      <w:r w:rsidR="00295B0C">
        <w:rPr>
          <w:rFonts w:ascii="Calibri" w:hAnsi="Calibri" w:cs="Calibri"/>
          <w:sz w:val="22"/>
          <w:szCs w:val="22"/>
        </w:rPr>
        <w:t>abstain</w:t>
      </w:r>
      <w:r w:rsidRPr="00633D12">
        <w:rPr>
          <w:rFonts w:ascii="Calibri" w:hAnsi="Calibri" w:cs="Calibri"/>
          <w:sz w:val="22"/>
          <w:szCs w:val="22"/>
        </w:rPr>
        <w:t>; Mr. Hart, aye; Mr. Burkholder, aye; Mrs. Bammerlin, aye.</w:t>
      </w:r>
    </w:p>
    <w:p w14:paraId="1ADDC8B8" w14:textId="77777777" w:rsidR="00FD3ACA" w:rsidRDefault="00FD3ACA" w:rsidP="00FD3ACA">
      <w:pPr>
        <w:jc w:val="both"/>
        <w:rPr>
          <w:rFonts w:ascii="Calibri" w:hAnsi="Calibri" w:cs="Calibri"/>
          <w:sz w:val="22"/>
          <w:szCs w:val="22"/>
        </w:rPr>
      </w:pPr>
      <w:r w:rsidRPr="00633D12">
        <w:rPr>
          <w:rFonts w:ascii="Calibri" w:hAnsi="Calibri" w:cs="Calibri"/>
          <w:bCs/>
          <w:sz w:val="22"/>
        </w:rPr>
        <w:t>The President declared the motion carried.</w:t>
      </w:r>
      <w:r w:rsidRPr="00633D12">
        <w:rPr>
          <w:rFonts w:ascii="Calibri" w:hAnsi="Calibri" w:cs="Calibri"/>
          <w:sz w:val="22"/>
          <w:szCs w:val="22"/>
        </w:rPr>
        <w:t xml:space="preserve"> </w:t>
      </w:r>
      <w:r>
        <w:rPr>
          <w:rFonts w:ascii="Calibri" w:hAnsi="Calibri" w:cs="Calibri"/>
          <w:sz w:val="22"/>
          <w:szCs w:val="22"/>
        </w:rPr>
        <w:t>3</w:t>
      </w:r>
      <w:r w:rsidRPr="00633D12">
        <w:rPr>
          <w:rFonts w:ascii="Calibri" w:hAnsi="Calibri" w:cs="Calibri"/>
          <w:sz w:val="22"/>
          <w:szCs w:val="22"/>
        </w:rPr>
        <w:t>-0</w:t>
      </w:r>
      <w:r>
        <w:rPr>
          <w:rFonts w:ascii="Calibri" w:hAnsi="Calibri" w:cs="Calibri"/>
          <w:sz w:val="22"/>
          <w:szCs w:val="22"/>
        </w:rPr>
        <w:t>-1</w:t>
      </w:r>
      <w:r w:rsidRPr="00633D12">
        <w:rPr>
          <w:rFonts w:ascii="Calibri" w:hAnsi="Calibri" w:cs="Calibri"/>
          <w:sz w:val="22"/>
          <w:szCs w:val="22"/>
        </w:rPr>
        <w:t>.</w:t>
      </w:r>
    </w:p>
    <w:p w14:paraId="496A077F" w14:textId="77777777" w:rsidR="001D1761" w:rsidRPr="001D1761" w:rsidRDefault="001D1761" w:rsidP="00FD3ACA">
      <w:pPr>
        <w:tabs>
          <w:tab w:val="left" w:pos="360"/>
          <w:tab w:val="left" w:pos="540"/>
          <w:tab w:val="left" w:pos="810"/>
          <w:tab w:val="left" w:pos="900"/>
        </w:tabs>
        <w:overflowPunct w:val="0"/>
        <w:autoSpaceDE w:val="0"/>
        <w:autoSpaceDN w:val="0"/>
        <w:adjustRightInd w:val="0"/>
        <w:contextualSpacing/>
        <w:jc w:val="both"/>
        <w:rPr>
          <w:rFonts w:ascii="Calibri" w:hAnsi="Calibri" w:cs="Calibri"/>
          <w:bCs/>
          <w:sz w:val="22"/>
          <w:u w:val="single"/>
        </w:rPr>
      </w:pPr>
    </w:p>
    <w:p w14:paraId="03AE6603" w14:textId="77777777" w:rsidR="001D1761" w:rsidRPr="001D1761" w:rsidRDefault="001D1761" w:rsidP="001D1761">
      <w:pPr>
        <w:numPr>
          <w:ilvl w:val="0"/>
          <w:numId w:val="13"/>
        </w:numPr>
        <w:tabs>
          <w:tab w:val="left" w:pos="360"/>
          <w:tab w:val="left" w:pos="540"/>
          <w:tab w:val="left" w:pos="810"/>
          <w:tab w:val="left" w:pos="900"/>
        </w:tabs>
        <w:overflowPunct w:val="0"/>
        <w:autoSpaceDE w:val="0"/>
        <w:autoSpaceDN w:val="0"/>
        <w:adjustRightInd w:val="0"/>
        <w:ind w:hanging="720"/>
        <w:contextualSpacing/>
        <w:jc w:val="both"/>
        <w:rPr>
          <w:rFonts w:ascii="Calibri" w:hAnsi="Calibri" w:cs="Calibri"/>
          <w:bCs/>
          <w:sz w:val="22"/>
          <w:u w:val="single"/>
        </w:rPr>
      </w:pPr>
      <w:r w:rsidRPr="001D1761">
        <w:rPr>
          <w:rFonts w:ascii="Calibri" w:hAnsi="Calibri" w:cs="Calibri"/>
          <w:bCs/>
          <w:sz w:val="22"/>
          <w:u w:val="single"/>
        </w:rPr>
        <w:t>Stand Alone Superintendent Recommendations:</w:t>
      </w:r>
    </w:p>
    <w:p w14:paraId="548C3085" w14:textId="77777777" w:rsidR="001D1761" w:rsidRPr="001D1761" w:rsidRDefault="001D1761" w:rsidP="001D1761">
      <w:pPr>
        <w:tabs>
          <w:tab w:val="left" w:pos="360"/>
          <w:tab w:val="left" w:pos="540"/>
          <w:tab w:val="left" w:pos="810"/>
          <w:tab w:val="left" w:pos="900"/>
        </w:tabs>
        <w:overflowPunct w:val="0"/>
        <w:autoSpaceDE w:val="0"/>
        <w:autoSpaceDN w:val="0"/>
        <w:adjustRightInd w:val="0"/>
        <w:jc w:val="both"/>
        <w:rPr>
          <w:rFonts w:ascii="Calibri" w:hAnsi="Calibri" w:cs="Calibri"/>
          <w:bCs/>
          <w:sz w:val="22"/>
        </w:rPr>
      </w:pPr>
      <w:r w:rsidRPr="001D1761">
        <w:rPr>
          <w:rFonts w:ascii="Calibri" w:hAnsi="Calibri" w:cs="Calibri"/>
          <w:b/>
          <w:bCs/>
          <w:sz w:val="22"/>
        </w:rPr>
        <w:tab/>
      </w:r>
      <w:r w:rsidRPr="001D1761">
        <w:rPr>
          <w:rFonts w:ascii="Calibri" w:hAnsi="Calibri" w:cs="Calibri"/>
          <w:b/>
          <w:bCs/>
          <w:sz w:val="22"/>
        </w:rPr>
        <w:tab/>
        <w:t xml:space="preserve">  Recommendation #1 -</w:t>
      </w:r>
      <w:r w:rsidRPr="001D1761">
        <w:rPr>
          <w:rFonts w:ascii="Calibri" w:hAnsi="Calibri" w:cs="Calibri"/>
          <w:bCs/>
          <w:sz w:val="22"/>
        </w:rPr>
        <w:t xml:space="preserve"> </w:t>
      </w:r>
      <w:r w:rsidRPr="001D1761">
        <w:rPr>
          <w:rFonts w:ascii="Calibri" w:hAnsi="Calibri" w:cs="Calibri"/>
          <w:b/>
          <w:bCs/>
          <w:sz w:val="22"/>
          <w:u w:val="single"/>
        </w:rPr>
        <w:t>Approve Resolution</w:t>
      </w:r>
    </w:p>
    <w:p w14:paraId="212E3755" w14:textId="77777777" w:rsidR="001D1761" w:rsidRPr="001D1761" w:rsidRDefault="001D1761" w:rsidP="001D1761">
      <w:pPr>
        <w:tabs>
          <w:tab w:val="left" w:pos="360"/>
          <w:tab w:val="left" w:pos="540"/>
          <w:tab w:val="left" w:pos="810"/>
          <w:tab w:val="left" w:pos="900"/>
        </w:tabs>
        <w:overflowPunct w:val="0"/>
        <w:autoSpaceDE w:val="0"/>
        <w:autoSpaceDN w:val="0"/>
        <w:adjustRightInd w:val="0"/>
        <w:jc w:val="both"/>
        <w:rPr>
          <w:rFonts w:ascii="Calibri" w:hAnsi="Calibri" w:cs="Calibri"/>
          <w:bCs/>
          <w:sz w:val="22"/>
          <w:u w:val="single"/>
        </w:rPr>
      </w:pPr>
    </w:p>
    <w:p w14:paraId="050D89A1" w14:textId="77777777" w:rsidR="001D1761" w:rsidRPr="001D1761" w:rsidRDefault="001D1761" w:rsidP="001D1761">
      <w:pPr>
        <w:shd w:val="clear" w:color="auto" w:fill="FFFFFF"/>
        <w:jc w:val="center"/>
        <w:rPr>
          <w:rFonts w:ascii="Verdana" w:hAnsi="Verdana"/>
          <w:sz w:val="17"/>
          <w:szCs w:val="17"/>
        </w:rPr>
      </w:pPr>
      <w:r w:rsidRPr="001D1761">
        <w:rPr>
          <w:rFonts w:ascii="inherit" w:hAnsi="inherit"/>
          <w:b/>
          <w:bCs/>
          <w:sz w:val="17"/>
          <w:szCs w:val="17"/>
          <w:bdr w:val="none" w:sz="0" w:space="0" w:color="auto" w:frame="1"/>
        </w:rPr>
        <w:t>RESOLUTION TO AUTHORIZE EMPLOYMENT OF NON-POST-SECONDARY DEGREE SUBSTITUTE TEACHERS</w:t>
      </w:r>
    </w:p>
    <w:p w14:paraId="73659F7B" w14:textId="77777777" w:rsidR="001D1761" w:rsidRPr="001D1761" w:rsidRDefault="001D1761" w:rsidP="001D1761">
      <w:pPr>
        <w:shd w:val="clear" w:color="auto" w:fill="FFFFFF"/>
        <w:jc w:val="center"/>
        <w:rPr>
          <w:rFonts w:ascii="Verdana" w:hAnsi="Verdana"/>
          <w:sz w:val="17"/>
          <w:szCs w:val="17"/>
        </w:rPr>
      </w:pPr>
      <w:r w:rsidRPr="001D1761">
        <w:rPr>
          <w:rFonts w:ascii="Verdana" w:hAnsi="Verdana"/>
          <w:sz w:val="17"/>
          <w:szCs w:val="17"/>
        </w:rPr>
        <w:t> </w:t>
      </w:r>
    </w:p>
    <w:p w14:paraId="1CA42227" w14:textId="77777777" w:rsidR="001D1761" w:rsidRPr="001D1761" w:rsidRDefault="001D1761" w:rsidP="001D1761">
      <w:pPr>
        <w:shd w:val="clear" w:color="auto" w:fill="FFFFFF"/>
        <w:rPr>
          <w:rFonts w:ascii="Verdana" w:hAnsi="Verdana"/>
          <w:sz w:val="17"/>
          <w:szCs w:val="17"/>
        </w:rPr>
      </w:pPr>
      <w:r w:rsidRPr="001D1761">
        <w:rPr>
          <w:rFonts w:ascii="inherit" w:hAnsi="inherit"/>
          <w:b/>
          <w:bCs/>
          <w:sz w:val="17"/>
          <w:szCs w:val="17"/>
          <w:bdr w:val="none" w:sz="0" w:space="0" w:color="auto" w:frame="1"/>
        </w:rPr>
        <w:t>WHEREAS</w:t>
      </w:r>
      <w:r w:rsidRPr="001D1761">
        <w:rPr>
          <w:rFonts w:ascii="Verdana" w:hAnsi="Verdana"/>
          <w:sz w:val="17"/>
          <w:szCs w:val="17"/>
          <w:bdr w:val="none" w:sz="0" w:space="0" w:color="auto" w:frame="1"/>
        </w:rPr>
        <w:t>, the Northridge Local School District Board of Education (“Board of Education”) anticipates that the District may experience difficulty obtaining substitute teachers during the 2021-2022 school year amidst the ongoing COVID-19 pandemic; and</w:t>
      </w:r>
    </w:p>
    <w:p w14:paraId="5FBEFE5E" w14:textId="77777777" w:rsidR="001D1761" w:rsidRPr="001D1761" w:rsidRDefault="001D1761" w:rsidP="001D1761">
      <w:pPr>
        <w:shd w:val="clear" w:color="auto" w:fill="FFFFFF"/>
        <w:jc w:val="center"/>
        <w:rPr>
          <w:rFonts w:ascii="Verdana" w:hAnsi="Verdana"/>
          <w:sz w:val="17"/>
          <w:szCs w:val="17"/>
        </w:rPr>
      </w:pPr>
      <w:r w:rsidRPr="001D1761">
        <w:rPr>
          <w:rFonts w:ascii="Verdana" w:hAnsi="Verdana"/>
          <w:sz w:val="17"/>
          <w:szCs w:val="17"/>
        </w:rPr>
        <w:t> </w:t>
      </w:r>
    </w:p>
    <w:p w14:paraId="3D3151F0" w14:textId="77777777" w:rsidR="001D1761" w:rsidRPr="001D1761" w:rsidRDefault="001D1761" w:rsidP="001D1761">
      <w:pPr>
        <w:shd w:val="clear" w:color="auto" w:fill="FFFFFF"/>
        <w:jc w:val="both"/>
        <w:rPr>
          <w:rFonts w:ascii="Verdana" w:hAnsi="Verdana"/>
          <w:sz w:val="17"/>
          <w:szCs w:val="17"/>
        </w:rPr>
      </w:pPr>
      <w:r w:rsidRPr="001D1761">
        <w:rPr>
          <w:rFonts w:ascii="inherit" w:hAnsi="inherit"/>
          <w:b/>
          <w:bCs/>
          <w:sz w:val="17"/>
          <w:szCs w:val="17"/>
          <w:bdr w:val="none" w:sz="0" w:space="0" w:color="auto" w:frame="1"/>
        </w:rPr>
        <w:t>WHEREAS, </w:t>
      </w:r>
      <w:r w:rsidRPr="001D1761">
        <w:rPr>
          <w:rFonts w:ascii="Verdana" w:hAnsi="Verdana"/>
          <w:sz w:val="17"/>
          <w:szCs w:val="17"/>
          <w:bdr w:val="none" w:sz="0" w:space="0" w:color="auto" w:frame="1"/>
        </w:rPr>
        <w:t>pursuant to authority granted in Section 4 of Senate Bill 1, which was enacted by the 134th General Assembly and became effective as an emergency measure on October 28, 2021</w:t>
      </w:r>
      <w:r w:rsidRPr="001D1761">
        <w:rPr>
          <w:rFonts w:ascii="inherit" w:hAnsi="inherit"/>
          <w:b/>
          <w:bCs/>
          <w:sz w:val="17"/>
          <w:szCs w:val="17"/>
          <w:bdr w:val="none" w:sz="0" w:space="0" w:color="auto" w:frame="1"/>
        </w:rPr>
        <w:t>, </w:t>
      </w:r>
      <w:r w:rsidRPr="001D1761">
        <w:rPr>
          <w:rFonts w:ascii="Verdana" w:hAnsi="Verdana"/>
          <w:sz w:val="17"/>
          <w:szCs w:val="17"/>
          <w:bdr w:val="none" w:sz="0" w:space="0" w:color="auto" w:frame="1"/>
        </w:rPr>
        <w:t>the Board of Education may establish its own education requirements for individuals to serve as substitute teachers in the District during the 2021-2022 school year; and</w:t>
      </w:r>
    </w:p>
    <w:p w14:paraId="28212C58" w14:textId="77777777" w:rsidR="001D1761" w:rsidRPr="001D1761" w:rsidRDefault="001D1761" w:rsidP="001D1761">
      <w:pPr>
        <w:shd w:val="clear" w:color="auto" w:fill="FFFFFF"/>
        <w:jc w:val="both"/>
        <w:rPr>
          <w:rFonts w:ascii="Verdana" w:hAnsi="Verdana"/>
          <w:sz w:val="17"/>
          <w:szCs w:val="17"/>
        </w:rPr>
      </w:pPr>
      <w:r w:rsidRPr="001D1761">
        <w:rPr>
          <w:rFonts w:ascii="Verdana" w:hAnsi="Verdana"/>
          <w:sz w:val="17"/>
          <w:szCs w:val="17"/>
        </w:rPr>
        <w:t> </w:t>
      </w:r>
    </w:p>
    <w:p w14:paraId="1BAF02BD" w14:textId="77777777" w:rsidR="001D1761" w:rsidRPr="001D1761" w:rsidRDefault="001D1761" w:rsidP="001D1761">
      <w:pPr>
        <w:shd w:val="clear" w:color="auto" w:fill="FFFFFF"/>
        <w:jc w:val="both"/>
        <w:rPr>
          <w:rFonts w:ascii="Verdana" w:hAnsi="Verdana"/>
          <w:sz w:val="17"/>
          <w:szCs w:val="17"/>
        </w:rPr>
      </w:pPr>
      <w:r w:rsidRPr="001D1761">
        <w:rPr>
          <w:rFonts w:ascii="inherit" w:hAnsi="inherit"/>
          <w:b/>
          <w:bCs/>
          <w:sz w:val="17"/>
          <w:szCs w:val="17"/>
          <w:bdr w:val="none" w:sz="0" w:space="0" w:color="auto" w:frame="1"/>
        </w:rPr>
        <w:t>WHEREAS</w:t>
      </w:r>
      <w:r w:rsidRPr="001D1761">
        <w:rPr>
          <w:rFonts w:ascii="Verdana" w:hAnsi="Verdana"/>
          <w:sz w:val="17"/>
          <w:szCs w:val="17"/>
          <w:bdr w:val="none" w:sz="0" w:space="0" w:color="auto" w:frame="1"/>
        </w:rPr>
        <w:t>, the Board of Education desires to temporarily adopt modified education requirements for substitute teachers in accordance with the law during the current school year as a measure to help ensure the availability of a sufficient number of substitute teachers.</w:t>
      </w:r>
    </w:p>
    <w:p w14:paraId="2408CD2D" w14:textId="77777777" w:rsidR="001D1761" w:rsidRPr="001D1761" w:rsidRDefault="001D1761" w:rsidP="001D1761">
      <w:pPr>
        <w:shd w:val="clear" w:color="auto" w:fill="FFFFFF"/>
        <w:jc w:val="both"/>
        <w:rPr>
          <w:rFonts w:ascii="Verdana" w:hAnsi="Verdana"/>
          <w:sz w:val="17"/>
          <w:szCs w:val="17"/>
        </w:rPr>
      </w:pPr>
      <w:r w:rsidRPr="001D1761">
        <w:rPr>
          <w:rFonts w:ascii="Verdana" w:hAnsi="Verdana"/>
          <w:sz w:val="17"/>
          <w:szCs w:val="17"/>
        </w:rPr>
        <w:t> </w:t>
      </w:r>
    </w:p>
    <w:p w14:paraId="00B3F9E3" w14:textId="77777777" w:rsidR="001D1761" w:rsidRPr="001D1761" w:rsidRDefault="001D1761" w:rsidP="001D1761">
      <w:pPr>
        <w:shd w:val="clear" w:color="auto" w:fill="FFFFFF"/>
        <w:jc w:val="both"/>
        <w:rPr>
          <w:rFonts w:ascii="Verdana" w:hAnsi="Verdana"/>
          <w:sz w:val="17"/>
          <w:szCs w:val="17"/>
        </w:rPr>
      </w:pPr>
      <w:r w:rsidRPr="001D1761">
        <w:rPr>
          <w:rFonts w:ascii="inherit" w:hAnsi="inherit"/>
          <w:b/>
          <w:bCs/>
          <w:sz w:val="17"/>
          <w:szCs w:val="17"/>
          <w:bdr w:val="none" w:sz="0" w:space="0" w:color="auto" w:frame="1"/>
        </w:rPr>
        <w:t>NOW THEREFORE</w:t>
      </w:r>
      <w:r w:rsidRPr="001D1761">
        <w:rPr>
          <w:rFonts w:ascii="Verdana" w:hAnsi="Verdana"/>
          <w:sz w:val="17"/>
          <w:szCs w:val="17"/>
          <w:bdr w:val="none" w:sz="0" w:space="0" w:color="auto" w:frame="1"/>
        </w:rPr>
        <w:t>, be it resolved by the Northridge Local School District Board of Education as follows:</w:t>
      </w:r>
    </w:p>
    <w:p w14:paraId="13863855" w14:textId="77777777" w:rsidR="001D1761" w:rsidRPr="001D1761" w:rsidRDefault="001D1761" w:rsidP="001D1761">
      <w:pPr>
        <w:shd w:val="clear" w:color="auto" w:fill="FFFFFF"/>
        <w:jc w:val="both"/>
        <w:rPr>
          <w:rFonts w:ascii="Verdana" w:hAnsi="Verdana"/>
          <w:sz w:val="17"/>
          <w:szCs w:val="17"/>
        </w:rPr>
      </w:pPr>
      <w:r w:rsidRPr="001D1761">
        <w:rPr>
          <w:rFonts w:ascii="Verdana" w:hAnsi="Verdana"/>
          <w:sz w:val="17"/>
          <w:szCs w:val="17"/>
        </w:rPr>
        <w:t> </w:t>
      </w:r>
    </w:p>
    <w:p w14:paraId="1F2BD792" w14:textId="77777777" w:rsidR="001D1761" w:rsidRPr="001D1761" w:rsidRDefault="001D1761" w:rsidP="001D1761">
      <w:pPr>
        <w:shd w:val="clear" w:color="auto" w:fill="FFFFFF"/>
        <w:rPr>
          <w:rFonts w:ascii="Verdana" w:hAnsi="Verdana"/>
          <w:sz w:val="17"/>
          <w:szCs w:val="17"/>
        </w:rPr>
      </w:pPr>
      <w:r w:rsidRPr="001D1761">
        <w:rPr>
          <w:rFonts w:ascii="inherit" w:hAnsi="inherit"/>
          <w:b/>
          <w:bCs/>
          <w:sz w:val="17"/>
          <w:szCs w:val="17"/>
          <w:bdr w:val="none" w:sz="0" w:space="0" w:color="auto" w:frame="1"/>
        </w:rPr>
        <w:t>SECTION I</w:t>
      </w:r>
    </w:p>
    <w:p w14:paraId="6FF9ADFA" w14:textId="77777777" w:rsidR="001D1761" w:rsidRPr="001D1761" w:rsidRDefault="001D1761" w:rsidP="001D1761">
      <w:pPr>
        <w:shd w:val="clear" w:color="auto" w:fill="FFFFFF"/>
        <w:jc w:val="center"/>
        <w:rPr>
          <w:rFonts w:ascii="Verdana" w:hAnsi="Verdana"/>
          <w:sz w:val="17"/>
          <w:szCs w:val="17"/>
        </w:rPr>
      </w:pPr>
      <w:r w:rsidRPr="001D1761">
        <w:rPr>
          <w:rFonts w:ascii="Verdana" w:hAnsi="Verdana"/>
          <w:sz w:val="17"/>
          <w:szCs w:val="17"/>
        </w:rPr>
        <w:t> </w:t>
      </w:r>
    </w:p>
    <w:p w14:paraId="58943F46" w14:textId="77777777" w:rsidR="001D1761" w:rsidRPr="001D1761" w:rsidRDefault="001D1761" w:rsidP="001D1761">
      <w:pPr>
        <w:shd w:val="clear" w:color="auto" w:fill="FFFFFF"/>
        <w:rPr>
          <w:rFonts w:ascii="Verdana" w:hAnsi="Verdana"/>
          <w:sz w:val="17"/>
          <w:szCs w:val="17"/>
        </w:rPr>
      </w:pPr>
      <w:r w:rsidRPr="001D1761">
        <w:rPr>
          <w:rFonts w:ascii="Verdana" w:hAnsi="Verdana"/>
          <w:sz w:val="17"/>
          <w:szCs w:val="17"/>
          <w:bdr w:val="none" w:sz="0" w:space="0" w:color="auto" w:frame="1"/>
        </w:rPr>
        <w:t>The Board of Education temporarily authorizes the employment of substitute teachers who do not hold post-secondary degrees, as is otherwise required pursuant to Ohio law and regulations, including Ohio Revised Code 3319.226 and 3319.30, Ohio Administrative Code Section 3301-23-44, and/or Board Policy 3120.04 - Employment of Substitutes, during the 2021-2022 school year. In addition to fulfilling the educational requirements adopted by the Board of Education, an individual must be of good moral character and must have completed all required criminal background checks, as well as obtained a valid non-renewable temporary substitute teaching license issued by the Ohio Department of Education to serve as a substitute teacher in the District.</w:t>
      </w:r>
    </w:p>
    <w:p w14:paraId="4A4C54CB" w14:textId="77777777" w:rsidR="001D1761" w:rsidRPr="001D1761" w:rsidRDefault="001D1761" w:rsidP="001D1761">
      <w:pPr>
        <w:shd w:val="clear" w:color="auto" w:fill="FFFFFF"/>
        <w:rPr>
          <w:rFonts w:ascii="Verdana" w:hAnsi="Verdana"/>
          <w:sz w:val="17"/>
          <w:szCs w:val="17"/>
        </w:rPr>
      </w:pPr>
      <w:r w:rsidRPr="001D1761">
        <w:rPr>
          <w:rFonts w:ascii="Verdana" w:hAnsi="Verdana"/>
          <w:sz w:val="17"/>
          <w:szCs w:val="17"/>
        </w:rPr>
        <w:t> </w:t>
      </w:r>
    </w:p>
    <w:p w14:paraId="6D5DCCF4" w14:textId="77777777" w:rsidR="001D1761" w:rsidRPr="001D1761" w:rsidRDefault="001D1761" w:rsidP="001D1761">
      <w:pPr>
        <w:shd w:val="clear" w:color="auto" w:fill="FFFFFF"/>
        <w:rPr>
          <w:rFonts w:ascii="Verdana" w:hAnsi="Verdana"/>
          <w:sz w:val="17"/>
          <w:szCs w:val="17"/>
        </w:rPr>
      </w:pPr>
      <w:r w:rsidRPr="001D1761">
        <w:rPr>
          <w:rFonts w:ascii="inherit" w:hAnsi="inherit"/>
          <w:b/>
          <w:bCs/>
          <w:sz w:val="17"/>
          <w:szCs w:val="17"/>
          <w:bdr w:val="none" w:sz="0" w:space="0" w:color="auto" w:frame="1"/>
        </w:rPr>
        <w:t>SECTION II</w:t>
      </w:r>
    </w:p>
    <w:p w14:paraId="428CAB58" w14:textId="77777777" w:rsidR="001D1761" w:rsidRPr="001D1761" w:rsidRDefault="001D1761" w:rsidP="001D1761">
      <w:pPr>
        <w:shd w:val="clear" w:color="auto" w:fill="FFFFFF"/>
        <w:jc w:val="both"/>
        <w:rPr>
          <w:rFonts w:ascii="Verdana" w:hAnsi="Verdana"/>
        </w:rPr>
      </w:pPr>
      <w:r w:rsidRPr="001D1761">
        <w:rPr>
          <w:rFonts w:ascii="Verdana" w:hAnsi="Verdana"/>
          <w:sz w:val="15"/>
          <w:szCs w:val="15"/>
        </w:rPr>
        <w:t> </w:t>
      </w:r>
    </w:p>
    <w:p w14:paraId="29962ECE" w14:textId="77777777" w:rsidR="001D1761" w:rsidRPr="001D1761" w:rsidRDefault="001D1761" w:rsidP="001D1761">
      <w:pPr>
        <w:shd w:val="clear" w:color="auto" w:fill="FFFFFF"/>
        <w:rPr>
          <w:rFonts w:ascii="Arial" w:hAnsi="Arial" w:cs="Arial"/>
        </w:rPr>
      </w:pPr>
      <w:r w:rsidRPr="001D1761">
        <w:rPr>
          <w:rFonts w:ascii="Verdana" w:hAnsi="Verdana" w:cs="Arial"/>
          <w:sz w:val="15"/>
          <w:szCs w:val="15"/>
        </w:rPr>
        <w:t>It is found and determined that all formal action of this Board concerning or related to the adoption of this Resolution was adopted in an open meeting of this Board, and all deliberations of this Board that resulted in such formal actions were adopted in meetings open to the public, in compliance with all applicable requirements of the Ohio Revised Code.</w:t>
      </w:r>
      <w:r w:rsidRPr="001D1761">
        <w:rPr>
          <w:rFonts w:ascii="Arial" w:hAnsi="Arial" w:cs="Arial"/>
          <w:sz w:val="15"/>
          <w:szCs w:val="15"/>
        </w:rPr>
        <w:t> </w:t>
      </w:r>
      <w:r w:rsidRPr="001D1761">
        <w:rPr>
          <w:rFonts w:ascii="Arial" w:hAnsi="Arial" w:cs="Arial"/>
        </w:rPr>
        <w:t> </w:t>
      </w:r>
    </w:p>
    <w:p w14:paraId="018E5487" w14:textId="77777777" w:rsidR="001D1761" w:rsidRPr="001D1761" w:rsidRDefault="001D1761" w:rsidP="001D1761">
      <w:pPr>
        <w:tabs>
          <w:tab w:val="left" w:pos="360"/>
          <w:tab w:val="left" w:pos="540"/>
          <w:tab w:val="left" w:pos="810"/>
          <w:tab w:val="left" w:pos="900"/>
        </w:tabs>
        <w:overflowPunct w:val="0"/>
        <w:autoSpaceDE w:val="0"/>
        <w:autoSpaceDN w:val="0"/>
        <w:adjustRightInd w:val="0"/>
        <w:jc w:val="both"/>
        <w:rPr>
          <w:rFonts w:ascii="Calibri" w:hAnsi="Calibri" w:cs="Calibri"/>
          <w:bCs/>
          <w:sz w:val="22"/>
          <w:u w:val="single"/>
        </w:rPr>
      </w:pPr>
    </w:p>
    <w:p w14:paraId="4C4D81A7" w14:textId="77777777" w:rsidR="001D1761" w:rsidRDefault="00FD3ACA"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bCs/>
          <w:sz w:val="22"/>
        </w:rPr>
      </w:pPr>
      <w:r>
        <w:rPr>
          <w:rFonts w:ascii="Calibri" w:hAnsi="Calibri" w:cs="Calibri"/>
          <w:bCs/>
          <w:sz w:val="22"/>
        </w:rPr>
        <w:t>Mr. Schmidt</w:t>
      </w:r>
      <w:r w:rsidR="007465DB">
        <w:rPr>
          <w:rFonts w:ascii="Calibri" w:hAnsi="Calibri" w:cs="Calibri"/>
          <w:bCs/>
          <w:sz w:val="22"/>
        </w:rPr>
        <w:t xml:space="preserve"> stated,</w:t>
      </w:r>
      <w:r>
        <w:rPr>
          <w:rFonts w:ascii="Calibri" w:hAnsi="Calibri" w:cs="Calibri"/>
          <w:bCs/>
          <w:sz w:val="22"/>
        </w:rPr>
        <w:t xml:space="preserve"> </w:t>
      </w:r>
      <w:r w:rsidR="007465DB">
        <w:rPr>
          <w:rFonts w:ascii="Calibri" w:hAnsi="Calibri" w:cs="Calibri"/>
          <w:bCs/>
          <w:sz w:val="22"/>
        </w:rPr>
        <w:t>L</w:t>
      </w:r>
      <w:r>
        <w:rPr>
          <w:rFonts w:ascii="Calibri" w:hAnsi="Calibri" w:cs="Calibri"/>
          <w:bCs/>
          <w:sz w:val="22"/>
        </w:rPr>
        <w:t xml:space="preserve">ast year we have the ability to hire teachers that did no </w:t>
      </w:r>
      <w:r w:rsidR="00295B0C">
        <w:rPr>
          <w:rFonts w:ascii="Calibri" w:hAnsi="Calibri" w:cs="Calibri"/>
          <w:bCs/>
          <w:sz w:val="22"/>
        </w:rPr>
        <w:t>have</w:t>
      </w:r>
      <w:r>
        <w:rPr>
          <w:rFonts w:ascii="Calibri" w:hAnsi="Calibri" w:cs="Calibri"/>
          <w:bCs/>
          <w:sz w:val="22"/>
        </w:rPr>
        <w:t xml:space="preserve"> a </w:t>
      </w:r>
      <w:r w:rsidR="00295B0C">
        <w:rPr>
          <w:rFonts w:ascii="Calibri" w:hAnsi="Calibri" w:cs="Calibri"/>
          <w:bCs/>
          <w:sz w:val="22"/>
        </w:rPr>
        <w:t>bachelor’s</w:t>
      </w:r>
      <w:r>
        <w:rPr>
          <w:rFonts w:ascii="Calibri" w:hAnsi="Calibri" w:cs="Calibri"/>
          <w:bCs/>
          <w:sz w:val="22"/>
        </w:rPr>
        <w:t xml:space="preserve"> degree this was an option that we did not take. There continues to be a need for substitute teachers this year. This emergency resolution would allow us to employ anyone who is a High School graduate to be a substitute. </w:t>
      </w:r>
      <w:r w:rsidR="005E5B90">
        <w:rPr>
          <w:rFonts w:ascii="Calibri" w:hAnsi="Calibri" w:cs="Calibri"/>
          <w:bCs/>
          <w:sz w:val="22"/>
        </w:rPr>
        <w:t xml:space="preserve">Other districts have been successful with this option”. </w:t>
      </w:r>
    </w:p>
    <w:p w14:paraId="5473CFDD" w14:textId="77777777" w:rsidR="00FD3ACA" w:rsidRPr="001D1761" w:rsidRDefault="00FD3ACA"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bCs/>
          <w:sz w:val="22"/>
        </w:rPr>
      </w:pPr>
    </w:p>
    <w:p w14:paraId="79FA41AD" w14:textId="77777777" w:rsidR="001D1761" w:rsidRPr="001D1761" w:rsidRDefault="00396055"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bCs/>
          <w:sz w:val="22"/>
        </w:rPr>
      </w:pPr>
      <w:r w:rsidRPr="00396055">
        <w:rPr>
          <w:rFonts w:ascii="Calibri" w:hAnsi="Calibri" w:cs="Calibri"/>
          <w:b/>
          <w:bCs/>
          <w:sz w:val="22"/>
        </w:rPr>
        <w:t>21-103</w:t>
      </w:r>
      <w:r>
        <w:rPr>
          <w:rFonts w:ascii="Calibri" w:hAnsi="Calibri" w:cs="Calibri"/>
          <w:bCs/>
          <w:sz w:val="22"/>
        </w:rPr>
        <w:t xml:space="preserve"> </w:t>
      </w:r>
      <w:r w:rsidR="001D1761" w:rsidRPr="001D1761">
        <w:rPr>
          <w:rFonts w:ascii="Calibri" w:hAnsi="Calibri" w:cs="Calibri"/>
          <w:bCs/>
          <w:sz w:val="22"/>
        </w:rPr>
        <w:t xml:space="preserve">It was moved by </w:t>
      </w:r>
      <w:r w:rsidR="005E5B90">
        <w:rPr>
          <w:rFonts w:ascii="Calibri" w:hAnsi="Calibri" w:cs="Calibri"/>
          <w:bCs/>
          <w:sz w:val="22"/>
        </w:rPr>
        <w:t>Mrs. Bammerlin</w:t>
      </w:r>
      <w:r w:rsidR="001D1761" w:rsidRPr="001D1761">
        <w:rPr>
          <w:rFonts w:ascii="Calibri" w:hAnsi="Calibri" w:cs="Calibri"/>
          <w:bCs/>
          <w:sz w:val="22"/>
        </w:rPr>
        <w:t xml:space="preserve"> and seconded by </w:t>
      </w:r>
      <w:r w:rsidR="005E5B90">
        <w:rPr>
          <w:rFonts w:ascii="Calibri" w:hAnsi="Calibri" w:cs="Calibri"/>
          <w:bCs/>
          <w:sz w:val="22"/>
        </w:rPr>
        <w:t>Mr. Burkholder</w:t>
      </w:r>
      <w:r w:rsidR="001D1761" w:rsidRPr="001D1761">
        <w:rPr>
          <w:rFonts w:ascii="Calibri" w:hAnsi="Calibri" w:cs="Calibri"/>
          <w:bCs/>
          <w:sz w:val="22"/>
        </w:rPr>
        <w:t xml:space="preserve"> to approve the above recommendation #1.</w:t>
      </w:r>
    </w:p>
    <w:p w14:paraId="10B6755F" w14:textId="77777777" w:rsidR="001D1761" w:rsidRPr="001D1761" w:rsidRDefault="001D1761"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bCs/>
          <w:sz w:val="8"/>
          <w:szCs w:val="8"/>
        </w:rPr>
      </w:pPr>
    </w:p>
    <w:p w14:paraId="42C18A2A" w14:textId="77777777" w:rsidR="005E5B90" w:rsidRPr="00633D12" w:rsidRDefault="001D1761" w:rsidP="005E5B90">
      <w:pPr>
        <w:jc w:val="both"/>
        <w:rPr>
          <w:rFonts w:ascii="Calibri" w:hAnsi="Calibri" w:cs="Calibri"/>
          <w:sz w:val="22"/>
          <w:szCs w:val="22"/>
        </w:rPr>
      </w:pPr>
      <w:r w:rsidRPr="001D1761">
        <w:rPr>
          <w:rFonts w:ascii="Calibri" w:hAnsi="Calibri" w:cs="Calibri"/>
          <w:sz w:val="22"/>
          <w:szCs w:val="20"/>
        </w:rPr>
        <w:t xml:space="preserve">Roll </w:t>
      </w:r>
      <w:proofErr w:type="spellStart"/>
      <w:r w:rsidR="005E5B90" w:rsidRPr="00633D12">
        <w:rPr>
          <w:rFonts w:ascii="Calibri" w:hAnsi="Calibri" w:cs="Calibri"/>
          <w:sz w:val="22"/>
          <w:szCs w:val="22"/>
        </w:rPr>
        <w:t>Roll</w:t>
      </w:r>
      <w:proofErr w:type="spellEnd"/>
      <w:r w:rsidR="005E5B90" w:rsidRPr="00633D12">
        <w:rPr>
          <w:rFonts w:ascii="Calibri" w:hAnsi="Calibri" w:cs="Calibri"/>
          <w:sz w:val="22"/>
          <w:szCs w:val="22"/>
        </w:rPr>
        <w:t xml:space="preserve"> Call:</w:t>
      </w:r>
      <w:r w:rsidR="005E5B90">
        <w:rPr>
          <w:rFonts w:ascii="Calibri" w:hAnsi="Calibri" w:cs="Calibri"/>
          <w:sz w:val="22"/>
          <w:szCs w:val="22"/>
        </w:rPr>
        <w:t xml:space="preserve"> </w:t>
      </w:r>
      <w:r w:rsidR="005E5B90" w:rsidRPr="00633D12">
        <w:rPr>
          <w:rFonts w:ascii="Calibri" w:hAnsi="Calibri" w:cs="Calibri"/>
          <w:sz w:val="22"/>
          <w:szCs w:val="22"/>
        </w:rPr>
        <w:t xml:space="preserve">Mr. </w:t>
      </w:r>
      <w:r w:rsidR="005E5B90">
        <w:rPr>
          <w:rFonts w:ascii="Calibri" w:hAnsi="Calibri" w:cs="Calibri"/>
          <w:sz w:val="22"/>
          <w:szCs w:val="22"/>
        </w:rPr>
        <w:t>Schrock</w:t>
      </w:r>
      <w:r w:rsidR="005E5B90" w:rsidRPr="00633D12">
        <w:rPr>
          <w:rFonts w:ascii="Calibri" w:hAnsi="Calibri" w:cs="Calibri"/>
          <w:sz w:val="22"/>
          <w:szCs w:val="22"/>
        </w:rPr>
        <w:t>, aye; Mr. Hart, aye; Mr. Burkholder, aye; Mrs. Bammerlin, aye.</w:t>
      </w:r>
    </w:p>
    <w:p w14:paraId="15DE4022" w14:textId="77777777" w:rsidR="005E5B90" w:rsidRDefault="005E5B90" w:rsidP="005E5B90">
      <w:pPr>
        <w:jc w:val="both"/>
        <w:rPr>
          <w:rFonts w:ascii="Calibri" w:hAnsi="Calibri" w:cs="Calibri"/>
          <w:sz w:val="22"/>
          <w:szCs w:val="22"/>
        </w:rPr>
      </w:pPr>
      <w:r w:rsidRPr="00633D12">
        <w:rPr>
          <w:rFonts w:ascii="Calibri" w:hAnsi="Calibri" w:cs="Calibri"/>
          <w:bCs/>
          <w:sz w:val="22"/>
        </w:rPr>
        <w:t>The President declared the motion carried.</w:t>
      </w:r>
      <w:r w:rsidRPr="00633D12">
        <w:rPr>
          <w:rFonts w:ascii="Calibri" w:hAnsi="Calibri" w:cs="Calibri"/>
          <w:sz w:val="22"/>
          <w:szCs w:val="22"/>
        </w:rPr>
        <w:t xml:space="preserve"> </w:t>
      </w:r>
      <w:r>
        <w:rPr>
          <w:rFonts w:ascii="Calibri" w:hAnsi="Calibri" w:cs="Calibri"/>
          <w:sz w:val="22"/>
          <w:szCs w:val="22"/>
        </w:rPr>
        <w:t>4</w:t>
      </w:r>
      <w:r w:rsidRPr="00633D12">
        <w:rPr>
          <w:rFonts w:ascii="Calibri" w:hAnsi="Calibri" w:cs="Calibri"/>
          <w:sz w:val="22"/>
          <w:szCs w:val="22"/>
        </w:rPr>
        <w:t>-0.</w:t>
      </w:r>
    </w:p>
    <w:p w14:paraId="0A4F07C9" w14:textId="77777777" w:rsidR="001D1761" w:rsidRPr="001D1761" w:rsidRDefault="001D1761" w:rsidP="001D1761">
      <w:pPr>
        <w:tabs>
          <w:tab w:val="left" w:pos="540"/>
          <w:tab w:val="left" w:pos="720"/>
          <w:tab w:val="left" w:pos="810"/>
          <w:tab w:val="left" w:pos="900"/>
        </w:tabs>
        <w:overflowPunct w:val="0"/>
        <w:autoSpaceDE w:val="0"/>
        <w:autoSpaceDN w:val="0"/>
        <w:adjustRightInd w:val="0"/>
        <w:contextualSpacing/>
        <w:jc w:val="both"/>
        <w:rPr>
          <w:rFonts w:ascii="Calibri" w:hAnsi="Calibri" w:cs="Calibri"/>
          <w:bCs/>
          <w:color w:val="4F6228"/>
          <w:sz w:val="22"/>
        </w:rPr>
      </w:pPr>
    </w:p>
    <w:p w14:paraId="14EA5CAD" w14:textId="77777777" w:rsidR="001D1761" w:rsidRPr="001D1761" w:rsidRDefault="001D1761" w:rsidP="00CE2964">
      <w:pPr>
        <w:tabs>
          <w:tab w:val="left" w:pos="360"/>
          <w:tab w:val="left" w:pos="540"/>
          <w:tab w:val="left" w:pos="810"/>
          <w:tab w:val="left" w:pos="900"/>
        </w:tabs>
        <w:overflowPunct w:val="0"/>
        <w:autoSpaceDE w:val="0"/>
        <w:autoSpaceDN w:val="0"/>
        <w:adjustRightInd w:val="0"/>
        <w:contextualSpacing/>
        <w:jc w:val="both"/>
        <w:rPr>
          <w:rFonts w:ascii="Calibri" w:hAnsi="Calibri" w:cs="Calibri"/>
          <w:bCs/>
          <w:sz w:val="22"/>
          <w:u w:val="single"/>
        </w:rPr>
      </w:pPr>
      <w:r w:rsidRPr="001D1761">
        <w:rPr>
          <w:rFonts w:ascii="Calibri" w:hAnsi="Calibri" w:cs="Calibri"/>
          <w:bCs/>
          <w:sz w:val="22"/>
          <w:u w:val="single"/>
        </w:rPr>
        <w:t>Board Recommendation</w:t>
      </w:r>
    </w:p>
    <w:p w14:paraId="7DF2043A" w14:textId="77777777" w:rsidR="001D1761" w:rsidRPr="001D1761" w:rsidRDefault="001D1761" w:rsidP="001D1761"/>
    <w:p w14:paraId="48992BCB" w14:textId="77777777" w:rsidR="001D1761" w:rsidRPr="001D1761" w:rsidRDefault="001D1761" w:rsidP="001D1761">
      <w:pPr>
        <w:keepNext/>
        <w:keepLines/>
        <w:tabs>
          <w:tab w:val="left" w:pos="540"/>
        </w:tabs>
        <w:outlineLvl w:val="1"/>
        <w:rPr>
          <w:rFonts w:ascii="Calibri" w:hAnsi="Calibri" w:cs="Calibri"/>
          <w:b/>
          <w:bCs/>
          <w:sz w:val="22"/>
          <w:szCs w:val="22"/>
          <w:u w:val="single"/>
        </w:rPr>
      </w:pPr>
      <w:r w:rsidRPr="001D1761">
        <w:rPr>
          <w:rFonts w:ascii="Calibri" w:hAnsi="Calibri" w:cs="Calibri"/>
          <w:b/>
          <w:bCs/>
          <w:sz w:val="22"/>
          <w:szCs w:val="22"/>
        </w:rPr>
        <w:t xml:space="preserve">Recommendation # 1 - </w:t>
      </w:r>
      <w:r w:rsidRPr="001D1761">
        <w:rPr>
          <w:rFonts w:ascii="Calibri" w:hAnsi="Calibri" w:cs="Calibri"/>
          <w:b/>
          <w:bCs/>
          <w:sz w:val="22"/>
          <w:szCs w:val="22"/>
          <w:u w:val="single"/>
        </w:rPr>
        <w:t>Elect President Pro-</w:t>
      </w:r>
      <w:proofErr w:type="spellStart"/>
      <w:r w:rsidRPr="001D1761">
        <w:rPr>
          <w:rFonts w:ascii="Calibri" w:hAnsi="Calibri" w:cs="Calibri"/>
          <w:b/>
          <w:bCs/>
          <w:sz w:val="22"/>
          <w:szCs w:val="22"/>
          <w:u w:val="single"/>
        </w:rPr>
        <w:t>Tem</w:t>
      </w:r>
      <w:proofErr w:type="spellEnd"/>
      <w:r w:rsidRPr="001D1761">
        <w:rPr>
          <w:rFonts w:ascii="Calibri" w:hAnsi="Calibri" w:cs="Calibri"/>
          <w:b/>
          <w:bCs/>
          <w:sz w:val="22"/>
          <w:szCs w:val="22"/>
          <w:u w:val="single"/>
        </w:rPr>
        <w:t xml:space="preserve"> and Set Organizational Meeting Date </w:t>
      </w:r>
    </w:p>
    <w:p w14:paraId="3731D500" w14:textId="77777777" w:rsidR="001D1761" w:rsidRPr="001D1761" w:rsidRDefault="001D1761" w:rsidP="001D1761">
      <w:pPr>
        <w:rPr>
          <w:rFonts w:ascii="Calibri" w:hAnsi="Calibri" w:cs="Calibri"/>
          <w:sz w:val="8"/>
          <w:szCs w:val="8"/>
        </w:rPr>
      </w:pPr>
    </w:p>
    <w:p w14:paraId="0DC53B11" w14:textId="77777777" w:rsidR="001D1761" w:rsidRPr="001D1761" w:rsidRDefault="00396055" w:rsidP="001D1761">
      <w:pPr>
        <w:tabs>
          <w:tab w:val="left" w:pos="450"/>
          <w:tab w:val="left" w:pos="540"/>
        </w:tabs>
        <w:ind w:left="540" w:hanging="540"/>
        <w:rPr>
          <w:rFonts w:ascii="Calibri" w:hAnsi="Calibri" w:cs="Calibri"/>
          <w:sz w:val="22"/>
          <w:szCs w:val="22"/>
        </w:rPr>
      </w:pPr>
      <w:r w:rsidRPr="00396055">
        <w:rPr>
          <w:rFonts w:ascii="Calibri" w:hAnsi="Calibri" w:cs="Calibri"/>
          <w:b/>
          <w:sz w:val="22"/>
          <w:szCs w:val="22"/>
        </w:rPr>
        <w:t>21-104</w:t>
      </w:r>
      <w:r>
        <w:rPr>
          <w:rFonts w:ascii="Calibri" w:hAnsi="Calibri" w:cs="Calibri"/>
          <w:sz w:val="22"/>
          <w:szCs w:val="22"/>
        </w:rPr>
        <w:t xml:space="preserve"> </w:t>
      </w:r>
      <w:r w:rsidR="001D1761" w:rsidRPr="001D1761">
        <w:rPr>
          <w:rFonts w:ascii="Calibri" w:hAnsi="Calibri" w:cs="Calibri"/>
          <w:sz w:val="22"/>
          <w:szCs w:val="22"/>
        </w:rPr>
        <w:t>It was moved by</w:t>
      </w:r>
      <w:r w:rsidR="00126992">
        <w:rPr>
          <w:rFonts w:ascii="Calibri" w:hAnsi="Calibri" w:cs="Calibri"/>
          <w:sz w:val="22"/>
          <w:szCs w:val="22"/>
        </w:rPr>
        <w:t xml:space="preserve"> Mrs. Bammerlin </w:t>
      </w:r>
      <w:r w:rsidR="001D1761" w:rsidRPr="001D1761">
        <w:rPr>
          <w:rFonts w:ascii="Calibri" w:hAnsi="Calibri" w:cs="Calibri"/>
          <w:sz w:val="22"/>
          <w:szCs w:val="22"/>
        </w:rPr>
        <w:t>and seconded b</w:t>
      </w:r>
      <w:r w:rsidR="00126992">
        <w:rPr>
          <w:rFonts w:ascii="Calibri" w:hAnsi="Calibri" w:cs="Calibri"/>
          <w:sz w:val="22"/>
          <w:szCs w:val="22"/>
        </w:rPr>
        <w:t xml:space="preserve">y Mr. </w:t>
      </w:r>
      <w:r w:rsidR="00295B0C">
        <w:rPr>
          <w:rFonts w:ascii="Calibri" w:hAnsi="Calibri" w:cs="Calibri"/>
          <w:sz w:val="22"/>
          <w:szCs w:val="22"/>
        </w:rPr>
        <w:t>H</w:t>
      </w:r>
      <w:r w:rsidR="00126992">
        <w:rPr>
          <w:rFonts w:ascii="Calibri" w:hAnsi="Calibri" w:cs="Calibri"/>
          <w:sz w:val="22"/>
          <w:szCs w:val="22"/>
        </w:rPr>
        <w:t xml:space="preserve">art </w:t>
      </w:r>
      <w:r w:rsidR="001D1761" w:rsidRPr="001D1761">
        <w:rPr>
          <w:rFonts w:ascii="Calibri" w:hAnsi="Calibri" w:cs="Calibri"/>
          <w:sz w:val="22"/>
          <w:szCs w:val="22"/>
        </w:rPr>
        <w:t xml:space="preserve">to nominate </w:t>
      </w:r>
      <w:r w:rsidR="00126992">
        <w:rPr>
          <w:rFonts w:ascii="Calibri" w:hAnsi="Calibri" w:cs="Calibri"/>
          <w:sz w:val="22"/>
          <w:szCs w:val="22"/>
        </w:rPr>
        <w:t xml:space="preserve">Mr. Schrock </w:t>
      </w:r>
      <w:r w:rsidR="001D1761" w:rsidRPr="001D1761">
        <w:rPr>
          <w:rFonts w:ascii="Calibri" w:hAnsi="Calibri" w:cs="Calibri"/>
          <w:sz w:val="22"/>
          <w:szCs w:val="22"/>
        </w:rPr>
        <w:t>as</w:t>
      </w:r>
    </w:p>
    <w:p w14:paraId="6277BB63" w14:textId="77777777" w:rsidR="00126992" w:rsidRDefault="001D1761" w:rsidP="00126992">
      <w:pPr>
        <w:tabs>
          <w:tab w:val="left" w:pos="450"/>
          <w:tab w:val="left" w:pos="540"/>
        </w:tabs>
        <w:ind w:left="540" w:hanging="540"/>
        <w:rPr>
          <w:rFonts w:ascii="Calibri" w:hAnsi="Calibri" w:cs="Calibri"/>
          <w:sz w:val="22"/>
          <w:szCs w:val="22"/>
        </w:rPr>
      </w:pPr>
      <w:r w:rsidRPr="001D1761">
        <w:rPr>
          <w:rFonts w:ascii="Calibri" w:hAnsi="Calibri" w:cs="Calibri"/>
          <w:sz w:val="22"/>
          <w:szCs w:val="22"/>
        </w:rPr>
        <w:t>President-Pro-</w:t>
      </w:r>
      <w:proofErr w:type="spellStart"/>
      <w:r w:rsidRPr="001D1761">
        <w:rPr>
          <w:rFonts w:ascii="Calibri" w:hAnsi="Calibri" w:cs="Calibri"/>
          <w:sz w:val="22"/>
          <w:szCs w:val="22"/>
        </w:rPr>
        <w:t>Tem</w:t>
      </w:r>
      <w:proofErr w:type="spellEnd"/>
      <w:r w:rsidRPr="001D1761">
        <w:rPr>
          <w:rFonts w:ascii="Calibri" w:hAnsi="Calibri" w:cs="Calibri"/>
          <w:sz w:val="22"/>
          <w:szCs w:val="22"/>
        </w:rPr>
        <w:t xml:space="preserve"> of the Board of Education for the January Organizational meeting to be </w:t>
      </w:r>
    </w:p>
    <w:p w14:paraId="265CB85B" w14:textId="77777777" w:rsidR="001D1761" w:rsidRPr="00126992" w:rsidRDefault="001D1761" w:rsidP="00126992">
      <w:pPr>
        <w:tabs>
          <w:tab w:val="left" w:pos="450"/>
          <w:tab w:val="left" w:pos="540"/>
        </w:tabs>
        <w:ind w:left="540" w:hanging="540"/>
        <w:rPr>
          <w:rFonts w:ascii="Calibri" w:hAnsi="Calibri" w:cs="Calibri"/>
          <w:sz w:val="22"/>
          <w:szCs w:val="22"/>
        </w:rPr>
      </w:pPr>
      <w:r w:rsidRPr="001D1761">
        <w:rPr>
          <w:rFonts w:ascii="Calibri" w:hAnsi="Calibri" w:cs="Calibri"/>
          <w:sz w:val="22"/>
          <w:szCs w:val="22"/>
        </w:rPr>
        <w:t>held</w:t>
      </w:r>
      <w:r w:rsidR="00126992">
        <w:rPr>
          <w:rFonts w:ascii="Calibri" w:hAnsi="Calibri" w:cs="Calibri"/>
          <w:sz w:val="22"/>
          <w:szCs w:val="22"/>
        </w:rPr>
        <w:t xml:space="preserve"> </w:t>
      </w:r>
      <w:r w:rsidRPr="001D1761">
        <w:rPr>
          <w:rFonts w:ascii="Calibri" w:hAnsi="Calibri" w:cs="Calibri"/>
          <w:sz w:val="22"/>
          <w:szCs w:val="22"/>
        </w:rPr>
        <w:t>on</w:t>
      </w:r>
      <w:r w:rsidR="00126992">
        <w:rPr>
          <w:rFonts w:ascii="Calibri" w:hAnsi="Calibri" w:cs="Calibri"/>
          <w:sz w:val="22"/>
          <w:szCs w:val="22"/>
        </w:rPr>
        <w:t xml:space="preserve"> </w:t>
      </w:r>
      <w:r w:rsidRPr="001D1761">
        <w:rPr>
          <w:rFonts w:ascii="Calibri" w:hAnsi="Calibri" w:cs="Calibri"/>
          <w:sz w:val="22"/>
          <w:szCs w:val="22"/>
        </w:rPr>
        <w:t xml:space="preserve">January 10, 2022 at 6:30PM in District Office. </w:t>
      </w:r>
    </w:p>
    <w:p w14:paraId="4E194A68" w14:textId="77777777" w:rsidR="001D1761" w:rsidRPr="001D1761" w:rsidRDefault="001D1761" w:rsidP="001D1761">
      <w:pPr>
        <w:tabs>
          <w:tab w:val="left" w:pos="270"/>
          <w:tab w:val="left" w:pos="360"/>
          <w:tab w:val="left" w:pos="450"/>
          <w:tab w:val="left" w:pos="540"/>
        </w:tabs>
        <w:jc w:val="both"/>
        <w:rPr>
          <w:rFonts w:ascii="Calibri" w:hAnsi="Calibri" w:cs="Calibri"/>
          <w:bCs/>
          <w:sz w:val="22"/>
        </w:rPr>
      </w:pPr>
    </w:p>
    <w:p w14:paraId="3B485F55" w14:textId="77777777" w:rsidR="00CE2964" w:rsidRPr="00633D12" w:rsidRDefault="00CE2964" w:rsidP="00CE2964">
      <w:pPr>
        <w:jc w:val="both"/>
        <w:rPr>
          <w:rFonts w:ascii="Calibri" w:hAnsi="Calibri" w:cs="Calibri"/>
          <w:sz w:val="22"/>
          <w:szCs w:val="22"/>
        </w:rPr>
      </w:pPr>
      <w:r w:rsidRPr="001D1761">
        <w:rPr>
          <w:rFonts w:ascii="Calibri" w:hAnsi="Calibri" w:cs="Calibri"/>
          <w:sz w:val="22"/>
          <w:szCs w:val="20"/>
        </w:rPr>
        <w:t>Roll</w:t>
      </w:r>
      <w:r w:rsidRPr="00633D12">
        <w:rPr>
          <w:rFonts w:ascii="Calibri" w:hAnsi="Calibri" w:cs="Calibri"/>
          <w:sz w:val="22"/>
          <w:szCs w:val="22"/>
        </w:rPr>
        <w:t xml:space="preserve"> Call:</w:t>
      </w:r>
      <w:r>
        <w:rPr>
          <w:rFonts w:ascii="Calibri" w:hAnsi="Calibri" w:cs="Calibri"/>
          <w:sz w:val="22"/>
          <w:szCs w:val="22"/>
        </w:rPr>
        <w:t xml:space="preserve"> </w:t>
      </w:r>
      <w:r w:rsidRPr="00633D12">
        <w:rPr>
          <w:rFonts w:ascii="Calibri" w:hAnsi="Calibri" w:cs="Calibri"/>
          <w:sz w:val="22"/>
          <w:szCs w:val="22"/>
        </w:rPr>
        <w:t xml:space="preserve">Mr. </w:t>
      </w:r>
      <w:r>
        <w:rPr>
          <w:rFonts w:ascii="Calibri" w:hAnsi="Calibri" w:cs="Calibri"/>
          <w:sz w:val="22"/>
          <w:szCs w:val="22"/>
        </w:rPr>
        <w:t>Schrock</w:t>
      </w:r>
      <w:r w:rsidRPr="00633D12">
        <w:rPr>
          <w:rFonts w:ascii="Calibri" w:hAnsi="Calibri" w:cs="Calibri"/>
          <w:sz w:val="22"/>
          <w:szCs w:val="22"/>
        </w:rPr>
        <w:t>, aye; Mr. Hart, aye; Mr. Burkholder, aye; Mrs. Bammerlin, aye.</w:t>
      </w:r>
    </w:p>
    <w:p w14:paraId="627E1AC4" w14:textId="77777777" w:rsidR="001D1761" w:rsidRPr="00CE2964" w:rsidRDefault="00CE2964" w:rsidP="00CE2964">
      <w:pPr>
        <w:jc w:val="both"/>
        <w:rPr>
          <w:rFonts w:ascii="Calibri" w:hAnsi="Calibri" w:cs="Calibri"/>
          <w:sz w:val="22"/>
          <w:szCs w:val="22"/>
        </w:rPr>
      </w:pPr>
      <w:r w:rsidRPr="00633D12">
        <w:rPr>
          <w:rFonts w:ascii="Calibri" w:hAnsi="Calibri" w:cs="Calibri"/>
          <w:bCs/>
          <w:sz w:val="22"/>
        </w:rPr>
        <w:t>The President declared the motion carried</w:t>
      </w:r>
      <w:r>
        <w:rPr>
          <w:rFonts w:ascii="Calibri" w:hAnsi="Calibri" w:cs="Calibri"/>
          <w:bCs/>
          <w:sz w:val="22"/>
        </w:rPr>
        <w:t xml:space="preserve"> by voice vote without descension. 4-0. </w:t>
      </w:r>
    </w:p>
    <w:p w14:paraId="1AD5B7B5" w14:textId="77777777" w:rsidR="00CE2964" w:rsidRDefault="00CE2964" w:rsidP="00CE2964">
      <w:pPr>
        <w:contextualSpacing/>
        <w:rPr>
          <w:rFonts w:ascii="Calibri" w:hAnsi="Calibri" w:cs="Calibri"/>
          <w:bCs/>
          <w:color w:val="4F6228"/>
          <w:sz w:val="22"/>
        </w:rPr>
      </w:pPr>
    </w:p>
    <w:p w14:paraId="13F560D1" w14:textId="77777777" w:rsidR="00CE2964" w:rsidRDefault="00CE2964" w:rsidP="00CE2964">
      <w:pPr>
        <w:contextualSpacing/>
        <w:rPr>
          <w:rFonts w:ascii="Calibri" w:hAnsi="Calibri" w:cs="Calibri"/>
          <w:sz w:val="22"/>
          <w:szCs w:val="22"/>
          <w:u w:val="single"/>
        </w:rPr>
      </w:pPr>
      <w:r w:rsidRPr="001D1761">
        <w:rPr>
          <w:rFonts w:ascii="Calibri" w:hAnsi="Calibri" w:cs="Calibri"/>
          <w:sz w:val="22"/>
          <w:szCs w:val="22"/>
          <w:u w:val="single"/>
        </w:rPr>
        <w:t xml:space="preserve">Business Initiated by Members of the Board </w:t>
      </w:r>
    </w:p>
    <w:p w14:paraId="478FDF08" w14:textId="77777777" w:rsidR="00CE2964" w:rsidRPr="001D1761" w:rsidRDefault="00CE2964" w:rsidP="00CE2964">
      <w:pPr>
        <w:contextualSpacing/>
        <w:rPr>
          <w:rFonts w:ascii="Calibri" w:hAnsi="Calibri" w:cs="Calibri"/>
          <w:sz w:val="22"/>
          <w:szCs w:val="22"/>
          <w:u w:val="single"/>
        </w:rPr>
      </w:pPr>
    </w:p>
    <w:p w14:paraId="756C1D14" w14:textId="77777777" w:rsidR="00CE2964" w:rsidRDefault="00CE2964" w:rsidP="00CE2964">
      <w:pPr>
        <w:contextualSpacing/>
        <w:rPr>
          <w:rFonts w:ascii="Calibri" w:hAnsi="Calibri" w:cs="Calibri"/>
          <w:sz w:val="22"/>
          <w:szCs w:val="22"/>
        </w:rPr>
      </w:pPr>
      <w:r w:rsidRPr="00CE2964">
        <w:rPr>
          <w:rFonts w:ascii="Calibri" w:hAnsi="Calibri" w:cs="Calibri"/>
          <w:sz w:val="22"/>
          <w:szCs w:val="22"/>
        </w:rPr>
        <w:t>Mr. Schrock recommends that Colonel Pokorny get compensated for his attendance to BOE meetings. Mr. Hart confirmed</w:t>
      </w:r>
      <w:r w:rsidR="00295B0C">
        <w:rPr>
          <w:rFonts w:ascii="Calibri" w:hAnsi="Calibri" w:cs="Calibri"/>
          <w:sz w:val="22"/>
          <w:szCs w:val="22"/>
        </w:rPr>
        <w:t xml:space="preserve"> that he has completed all the meeting requirements. </w:t>
      </w:r>
      <w:r w:rsidRPr="00CE2964">
        <w:rPr>
          <w:rFonts w:ascii="Calibri" w:hAnsi="Calibri" w:cs="Calibri"/>
          <w:sz w:val="22"/>
          <w:szCs w:val="22"/>
        </w:rPr>
        <w:t xml:space="preserve"> </w:t>
      </w:r>
    </w:p>
    <w:p w14:paraId="4FA48D0A" w14:textId="77777777" w:rsidR="00CE2964" w:rsidRDefault="00CE2964" w:rsidP="00CE2964">
      <w:pPr>
        <w:contextualSpacing/>
        <w:rPr>
          <w:rFonts w:ascii="Calibri" w:hAnsi="Calibri" w:cs="Calibri"/>
          <w:sz w:val="22"/>
          <w:szCs w:val="22"/>
        </w:rPr>
      </w:pPr>
    </w:p>
    <w:p w14:paraId="76C38D60" w14:textId="77777777" w:rsidR="00CE2964" w:rsidRPr="00CE2964" w:rsidRDefault="00AB100F" w:rsidP="00CE2964">
      <w:pPr>
        <w:contextualSpacing/>
        <w:rPr>
          <w:rFonts w:ascii="Calibri" w:hAnsi="Calibri" w:cs="Calibri"/>
          <w:sz w:val="22"/>
          <w:szCs w:val="22"/>
        </w:rPr>
      </w:pPr>
      <w:r>
        <w:rPr>
          <w:rFonts w:ascii="Calibri" w:hAnsi="Calibri" w:cs="Calibri"/>
          <w:sz w:val="22"/>
          <w:szCs w:val="22"/>
        </w:rPr>
        <w:t xml:space="preserve">Mr. Hart confirmed that </w:t>
      </w:r>
      <w:r w:rsidR="00CE2964">
        <w:rPr>
          <w:rFonts w:ascii="Calibri" w:hAnsi="Calibri" w:cs="Calibri"/>
          <w:sz w:val="22"/>
          <w:szCs w:val="22"/>
        </w:rPr>
        <w:t>CRT was allowed for the Board meeting</w:t>
      </w:r>
      <w:r>
        <w:rPr>
          <w:rFonts w:ascii="Calibri" w:hAnsi="Calibri" w:cs="Calibri"/>
          <w:sz w:val="22"/>
          <w:szCs w:val="22"/>
        </w:rPr>
        <w:t xml:space="preserve"> discussion</w:t>
      </w:r>
      <w:r w:rsidR="00CE2964">
        <w:rPr>
          <w:rFonts w:ascii="Calibri" w:hAnsi="Calibri" w:cs="Calibri"/>
          <w:sz w:val="22"/>
          <w:szCs w:val="22"/>
        </w:rPr>
        <w:t xml:space="preserve"> because it related to curriculum. </w:t>
      </w:r>
    </w:p>
    <w:p w14:paraId="4713866C" w14:textId="77777777" w:rsidR="00CE2964" w:rsidRDefault="00CE2964" w:rsidP="00CE2964">
      <w:pPr>
        <w:contextualSpacing/>
        <w:rPr>
          <w:rFonts w:ascii="Calibri" w:hAnsi="Calibri" w:cs="Calibri"/>
          <w:sz w:val="22"/>
          <w:szCs w:val="22"/>
          <w:u w:val="single"/>
        </w:rPr>
      </w:pPr>
    </w:p>
    <w:p w14:paraId="5318C276" w14:textId="77777777" w:rsidR="00CE2964" w:rsidRDefault="00CE2964" w:rsidP="00CE2964">
      <w:pPr>
        <w:contextualSpacing/>
        <w:rPr>
          <w:rFonts w:ascii="Calibri" w:hAnsi="Calibri" w:cs="Calibri"/>
          <w:sz w:val="22"/>
          <w:szCs w:val="22"/>
          <w:u w:val="single"/>
        </w:rPr>
      </w:pPr>
      <w:r>
        <w:rPr>
          <w:rFonts w:ascii="Calibri" w:hAnsi="Calibri" w:cs="Calibri"/>
          <w:sz w:val="22"/>
          <w:szCs w:val="22"/>
          <w:u w:val="single"/>
        </w:rPr>
        <w:t>Unscheduled Visitors</w:t>
      </w:r>
    </w:p>
    <w:p w14:paraId="77E911EA" w14:textId="77777777" w:rsidR="00CE2964" w:rsidRDefault="00CE2964" w:rsidP="00CE2964">
      <w:pPr>
        <w:contextualSpacing/>
        <w:rPr>
          <w:rFonts w:ascii="Calibri" w:hAnsi="Calibri" w:cs="Calibri"/>
          <w:sz w:val="22"/>
          <w:szCs w:val="22"/>
          <w:u w:val="single"/>
        </w:rPr>
      </w:pPr>
    </w:p>
    <w:p w14:paraId="4361312C" w14:textId="77777777" w:rsidR="004A0EE9" w:rsidRPr="00AB100F" w:rsidRDefault="004A0EE9" w:rsidP="00AB100F">
      <w:pPr>
        <w:pStyle w:val="ListParagraph"/>
        <w:numPr>
          <w:ilvl w:val="0"/>
          <w:numId w:val="23"/>
        </w:numPr>
        <w:rPr>
          <w:rFonts w:ascii="Calibri" w:hAnsi="Calibri" w:cs="Calibri"/>
          <w:sz w:val="22"/>
          <w:szCs w:val="22"/>
        </w:rPr>
      </w:pPr>
      <w:proofErr w:type="spellStart"/>
      <w:r w:rsidRPr="00AB100F">
        <w:rPr>
          <w:rFonts w:ascii="Calibri" w:hAnsi="Calibri" w:cs="Calibri"/>
          <w:sz w:val="22"/>
          <w:szCs w:val="22"/>
        </w:rPr>
        <w:t>Jendell</w:t>
      </w:r>
      <w:proofErr w:type="spellEnd"/>
      <w:r w:rsidRPr="00AB100F">
        <w:rPr>
          <w:rFonts w:ascii="Calibri" w:hAnsi="Calibri" w:cs="Calibri"/>
          <w:sz w:val="22"/>
          <w:szCs w:val="22"/>
        </w:rPr>
        <w:t xml:space="preserve"> </w:t>
      </w:r>
      <w:proofErr w:type="spellStart"/>
      <w:r w:rsidRPr="00AB100F">
        <w:rPr>
          <w:rFonts w:ascii="Calibri" w:hAnsi="Calibri" w:cs="Calibri"/>
          <w:sz w:val="22"/>
          <w:szCs w:val="22"/>
        </w:rPr>
        <w:t>Duffner</w:t>
      </w:r>
      <w:proofErr w:type="spellEnd"/>
      <w:r w:rsidRPr="00AB100F">
        <w:rPr>
          <w:rFonts w:ascii="Calibri" w:hAnsi="Calibri" w:cs="Calibri"/>
          <w:sz w:val="22"/>
          <w:szCs w:val="22"/>
        </w:rPr>
        <w:t xml:space="preserve"> – Northridge parent. </w:t>
      </w:r>
    </w:p>
    <w:p w14:paraId="02A845DF" w14:textId="77777777" w:rsidR="004A0EE9" w:rsidRPr="00AB100F" w:rsidRDefault="004A0EE9" w:rsidP="00AB100F">
      <w:pPr>
        <w:pStyle w:val="ListParagraph"/>
        <w:numPr>
          <w:ilvl w:val="1"/>
          <w:numId w:val="23"/>
        </w:numPr>
        <w:rPr>
          <w:rFonts w:ascii="Calibri" w:hAnsi="Calibri" w:cs="Calibri"/>
          <w:sz w:val="22"/>
          <w:szCs w:val="22"/>
        </w:rPr>
      </w:pPr>
      <w:r w:rsidRPr="00AB100F">
        <w:rPr>
          <w:rFonts w:ascii="Calibri" w:hAnsi="Calibri" w:cs="Calibri"/>
          <w:sz w:val="22"/>
          <w:szCs w:val="22"/>
        </w:rPr>
        <w:t xml:space="preserve">Acknowledge Board for honoring Colonel Pokorny, kind words about Colonel Pokorny. </w:t>
      </w:r>
    </w:p>
    <w:p w14:paraId="0C8D2A2C" w14:textId="77777777" w:rsidR="004A0EE9" w:rsidRPr="00AB100F" w:rsidRDefault="004A0EE9" w:rsidP="00AB100F">
      <w:pPr>
        <w:pStyle w:val="ListParagraph"/>
        <w:numPr>
          <w:ilvl w:val="1"/>
          <w:numId w:val="23"/>
        </w:numPr>
        <w:rPr>
          <w:rFonts w:ascii="Calibri" w:hAnsi="Calibri" w:cs="Calibri"/>
          <w:sz w:val="22"/>
          <w:szCs w:val="22"/>
        </w:rPr>
      </w:pPr>
      <w:r w:rsidRPr="00AB100F">
        <w:rPr>
          <w:rFonts w:ascii="Calibri" w:hAnsi="Calibri" w:cs="Calibri"/>
          <w:sz w:val="22"/>
          <w:szCs w:val="22"/>
        </w:rPr>
        <w:t xml:space="preserve">Thank you for the Veterans Day program. </w:t>
      </w:r>
    </w:p>
    <w:p w14:paraId="1E978945" w14:textId="77777777" w:rsidR="004A0EE9" w:rsidRPr="00AB100F" w:rsidRDefault="004A0EE9" w:rsidP="00AB100F">
      <w:pPr>
        <w:pStyle w:val="ListParagraph"/>
        <w:numPr>
          <w:ilvl w:val="1"/>
          <w:numId w:val="23"/>
        </w:numPr>
        <w:rPr>
          <w:rFonts w:ascii="Calibri" w:hAnsi="Calibri" w:cs="Calibri"/>
          <w:sz w:val="22"/>
          <w:szCs w:val="22"/>
        </w:rPr>
      </w:pPr>
      <w:r w:rsidRPr="00AB100F">
        <w:rPr>
          <w:rFonts w:ascii="Calibri" w:hAnsi="Calibri" w:cs="Calibri"/>
          <w:sz w:val="22"/>
          <w:szCs w:val="22"/>
        </w:rPr>
        <w:t xml:space="preserve">Asked if FFA is offered in Middle School. Mr. Schmidt stated </w:t>
      </w:r>
      <w:r w:rsidR="00AB100F">
        <w:rPr>
          <w:rFonts w:ascii="Calibri" w:hAnsi="Calibri" w:cs="Calibri"/>
          <w:sz w:val="22"/>
          <w:szCs w:val="22"/>
        </w:rPr>
        <w:t>th</w:t>
      </w:r>
      <w:r w:rsidRPr="00AB100F">
        <w:rPr>
          <w:rFonts w:ascii="Calibri" w:hAnsi="Calibri" w:cs="Calibri"/>
          <w:sz w:val="22"/>
          <w:szCs w:val="22"/>
        </w:rPr>
        <w:t xml:space="preserve">at agricultural classes are offered in both MS and HS, and FFA is only offered in HS. </w:t>
      </w:r>
    </w:p>
    <w:p w14:paraId="3679D7C7" w14:textId="77777777" w:rsidR="004A0EE9" w:rsidRPr="00AB100F" w:rsidRDefault="004A0EE9" w:rsidP="00AB100F">
      <w:pPr>
        <w:pStyle w:val="ListParagraph"/>
        <w:numPr>
          <w:ilvl w:val="1"/>
          <w:numId w:val="23"/>
        </w:numPr>
        <w:rPr>
          <w:rFonts w:ascii="Calibri" w:hAnsi="Calibri" w:cs="Calibri"/>
          <w:sz w:val="22"/>
          <w:szCs w:val="22"/>
        </w:rPr>
      </w:pPr>
      <w:r w:rsidRPr="00AB100F">
        <w:rPr>
          <w:rFonts w:ascii="Calibri" w:hAnsi="Calibri" w:cs="Calibri"/>
          <w:sz w:val="22"/>
          <w:szCs w:val="22"/>
        </w:rPr>
        <w:t>Question about the gifted program – Mr. Schmidt stated there are multiple opportunities for accelerated education, College Credit Plus classes and Honors classes. Some cuts were made in the past</w:t>
      </w:r>
      <w:r w:rsidR="00295B0C">
        <w:rPr>
          <w:rFonts w:ascii="Calibri" w:hAnsi="Calibri" w:cs="Calibri"/>
          <w:sz w:val="22"/>
          <w:szCs w:val="22"/>
        </w:rPr>
        <w:t>,</w:t>
      </w:r>
      <w:r w:rsidRPr="00AB100F">
        <w:rPr>
          <w:rFonts w:ascii="Calibri" w:hAnsi="Calibri" w:cs="Calibri"/>
          <w:sz w:val="22"/>
          <w:szCs w:val="22"/>
        </w:rPr>
        <w:t xml:space="preserve"> Mr. Hart stated that Mr. Lewis </w:t>
      </w:r>
      <w:r w:rsidR="00295B0C">
        <w:rPr>
          <w:rFonts w:ascii="Calibri" w:hAnsi="Calibri" w:cs="Calibri"/>
          <w:sz w:val="22"/>
          <w:szCs w:val="22"/>
        </w:rPr>
        <w:t>earmarked</w:t>
      </w:r>
      <w:r w:rsidRPr="00AB100F">
        <w:rPr>
          <w:rFonts w:ascii="Calibri" w:hAnsi="Calibri" w:cs="Calibri"/>
          <w:sz w:val="22"/>
          <w:szCs w:val="22"/>
        </w:rPr>
        <w:t xml:space="preserve"> money in our budget to fund the accelerated learning programs. </w:t>
      </w:r>
    </w:p>
    <w:p w14:paraId="7B57AEF7" w14:textId="77777777" w:rsidR="00CE1DBB" w:rsidRPr="00AB100F" w:rsidRDefault="00AB100F" w:rsidP="00AB100F">
      <w:pPr>
        <w:pStyle w:val="ListParagraph"/>
        <w:numPr>
          <w:ilvl w:val="1"/>
          <w:numId w:val="23"/>
        </w:numPr>
        <w:rPr>
          <w:rFonts w:ascii="Calibri" w:hAnsi="Calibri" w:cs="Calibri"/>
          <w:sz w:val="22"/>
          <w:szCs w:val="22"/>
        </w:rPr>
      </w:pPr>
      <w:r>
        <w:rPr>
          <w:rFonts w:ascii="Calibri" w:hAnsi="Calibri" w:cs="Calibri"/>
          <w:sz w:val="22"/>
          <w:szCs w:val="22"/>
        </w:rPr>
        <w:t xml:space="preserve">Question about the </w:t>
      </w:r>
      <w:r w:rsidR="00CE1DBB" w:rsidRPr="00AB100F">
        <w:rPr>
          <w:rFonts w:ascii="Calibri" w:hAnsi="Calibri" w:cs="Calibri"/>
          <w:sz w:val="22"/>
          <w:szCs w:val="22"/>
        </w:rPr>
        <w:t>Key Communicator Group</w:t>
      </w:r>
      <w:r w:rsidR="00295B0C">
        <w:rPr>
          <w:rFonts w:ascii="Calibri" w:hAnsi="Calibri" w:cs="Calibri"/>
          <w:sz w:val="22"/>
          <w:szCs w:val="22"/>
        </w:rPr>
        <w:t>,</w:t>
      </w:r>
      <w:r w:rsidR="00CE1DBB" w:rsidRPr="00AB100F">
        <w:rPr>
          <w:rFonts w:ascii="Calibri" w:hAnsi="Calibri" w:cs="Calibri"/>
          <w:sz w:val="22"/>
          <w:szCs w:val="22"/>
        </w:rPr>
        <w:t xml:space="preserve"> </w:t>
      </w:r>
      <w:r>
        <w:rPr>
          <w:rFonts w:ascii="Calibri" w:hAnsi="Calibri" w:cs="Calibri"/>
          <w:sz w:val="22"/>
          <w:szCs w:val="22"/>
        </w:rPr>
        <w:t xml:space="preserve">was addressed by Mr. Schmidt – the group </w:t>
      </w:r>
      <w:r w:rsidR="00CE1DBB" w:rsidRPr="00AB100F">
        <w:rPr>
          <w:rFonts w:ascii="Calibri" w:hAnsi="Calibri" w:cs="Calibri"/>
          <w:sz w:val="22"/>
          <w:szCs w:val="22"/>
        </w:rPr>
        <w:t xml:space="preserve">will meet quarterly and the members of the group will be public knowledge. </w:t>
      </w:r>
    </w:p>
    <w:p w14:paraId="6DE02EC4" w14:textId="77777777" w:rsidR="00CE1DBB" w:rsidRPr="00AB100F" w:rsidRDefault="00D115BD" w:rsidP="00AB100F">
      <w:pPr>
        <w:pStyle w:val="ListParagraph"/>
        <w:numPr>
          <w:ilvl w:val="1"/>
          <w:numId w:val="23"/>
        </w:numPr>
        <w:rPr>
          <w:rFonts w:ascii="Calibri" w:hAnsi="Calibri" w:cs="Calibri"/>
          <w:sz w:val="22"/>
          <w:szCs w:val="22"/>
        </w:rPr>
      </w:pPr>
      <w:r w:rsidRPr="00AB100F">
        <w:rPr>
          <w:rFonts w:ascii="Calibri" w:hAnsi="Calibri" w:cs="Calibri"/>
          <w:sz w:val="22"/>
          <w:szCs w:val="22"/>
        </w:rPr>
        <w:t>Survey concern</w:t>
      </w:r>
      <w:r w:rsidR="007465DB">
        <w:rPr>
          <w:rFonts w:ascii="Calibri" w:hAnsi="Calibri" w:cs="Calibri"/>
          <w:sz w:val="22"/>
          <w:szCs w:val="22"/>
        </w:rPr>
        <w:t xml:space="preserve"> with not involving parents</w:t>
      </w:r>
      <w:r w:rsidRPr="00AB100F">
        <w:rPr>
          <w:rFonts w:ascii="Calibri" w:hAnsi="Calibri" w:cs="Calibri"/>
          <w:sz w:val="22"/>
          <w:szCs w:val="22"/>
        </w:rPr>
        <w:t>, Mr. Schmidt acknowledged her concern and reaffirmed the intention of the survey, stating the student voice is critical</w:t>
      </w:r>
      <w:r w:rsidR="007465DB">
        <w:rPr>
          <w:rFonts w:ascii="Calibri" w:hAnsi="Calibri" w:cs="Calibri"/>
          <w:sz w:val="22"/>
          <w:szCs w:val="22"/>
        </w:rPr>
        <w:t xml:space="preserve"> and parents would have an opportunity to complete surveys in the future. </w:t>
      </w:r>
    </w:p>
    <w:p w14:paraId="4C6F0AEA" w14:textId="77777777" w:rsidR="00CE2964" w:rsidRDefault="00CE2964" w:rsidP="00CE2964">
      <w:pPr>
        <w:contextualSpacing/>
        <w:rPr>
          <w:rFonts w:ascii="Calibri" w:hAnsi="Calibri" w:cs="Calibri"/>
          <w:sz w:val="22"/>
          <w:szCs w:val="22"/>
          <w:u w:val="single"/>
        </w:rPr>
      </w:pPr>
    </w:p>
    <w:p w14:paraId="5B029AA2" w14:textId="77777777" w:rsidR="00AB100F" w:rsidRDefault="00AB100F" w:rsidP="00CE2964">
      <w:pPr>
        <w:contextualSpacing/>
        <w:rPr>
          <w:rFonts w:ascii="Calibri" w:hAnsi="Calibri" w:cs="Calibri"/>
          <w:sz w:val="22"/>
          <w:szCs w:val="22"/>
          <w:u w:val="single"/>
        </w:rPr>
      </w:pPr>
    </w:p>
    <w:p w14:paraId="0DF31AB6" w14:textId="77777777" w:rsidR="001D1761" w:rsidRPr="001D1761" w:rsidRDefault="001D1761" w:rsidP="00CE2964">
      <w:pPr>
        <w:contextualSpacing/>
        <w:rPr>
          <w:rFonts w:ascii="Calibri" w:hAnsi="Calibri" w:cs="Calibri"/>
          <w:sz w:val="22"/>
          <w:szCs w:val="22"/>
          <w:u w:val="single"/>
        </w:rPr>
      </w:pPr>
      <w:r w:rsidRPr="001D1761">
        <w:rPr>
          <w:rFonts w:ascii="Calibri" w:hAnsi="Calibri" w:cs="Calibri"/>
          <w:sz w:val="22"/>
          <w:szCs w:val="22"/>
          <w:u w:val="single"/>
        </w:rPr>
        <w:t xml:space="preserve">Announcements </w:t>
      </w:r>
    </w:p>
    <w:p w14:paraId="42547423" w14:textId="77777777" w:rsidR="001D1761" w:rsidRPr="001D1761" w:rsidRDefault="001D1761" w:rsidP="001D1761">
      <w:pPr>
        <w:ind w:left="720"/>
        <w:contextualSpacing/>
        <w:rPr>
          <w:rFonts w:ascii="Calibri" w:hAnsi="Calibri" w:cs="Calibri"/>
          <w:sz w:val="22"/>
          <w:szCs w:val="22"/>
          <w:u w:val="single"/>
        </w:rPr>
      </w:pPr>
    </w:p>
    <w:p w14:paraId="3CF82926" w14:textId="77777777" w:rsidR="001D1761" w:rsidRPr="001D1761" w:rsidRDefault="001D1761" w:rsidP="00CE2964">
      <w:pPr>
        <w:contextualSpacing/>
        <w:rPr>
          <w:rFonts w:ascii="Calibri" w:hAnsi="Calibri" w:cs="Calibri"/>
          <w:sz w:val="22"/>
          <w:szCs w:val="22"/>
        </w:rPr>
      </w:pPr>
      <w:r w:rsidRPr="001D1761">
        <w:rPr>
          <w:rFonts w:ascii="Calibri" w:hAnsi="Calibri" w:cs="Calibri"/>
          <w:sz w:val="22"/>
          <w:szCs w:val="22"/>
          <w:u w:val="single"/>
        </w:rPr>
        <w:t>Reaffirm Time and Place of Next Board of Education Meeting(s):</w:t>
      </w:r>
      <w:r w:rsidRPr="001D1761">
        <w:rPr>
          <w:rFonts w:ascii="Calibri" w:hAnsi="Calibri" w:cs="Calibri"/>
          <w:sz w:val="22"/>
          <w:szCs w:val="22"/>
        </w:rPr>
        <w:t xml:space="preserve">  </w:t>
      </w:r>
    </w:p>
    <w:p w14:paraId="174F66C2" w14:textId="77777777" w:rsidR="001D1761" w:rsidRPr="001D1761" w:rsidRDefault="001D1761" w:rsidP="001D1761">
      <w:pPr>
        <w:rPr>
          <w:rFonts w:ascii="Calibri" w:hAnsi="Calibri" w:cs="Calibri"/>
          <w:sz w:val="4"/>
          <w:szCs w:val="4"/>
          <w:highlight w:val="cyan"/>
        </w:rPr>
      </w:pPr>
    </w:p>
    <w:p w14:paraId="5C25CCAF" w14:textId="77777777" w:rsidR="001D1761" w:rsidRPr="001D1761" w:rsidRDefault="001D1761" w:rsidP="001D1761">
      <w:pPr>
        <w:ind w:left="360"/>
        <w:contextualSpacing/>
        <w:rPr>
          <w:rFonts w:ascii="Calibri" w:hAnsi="Calibri" w:cs="Calibri"/>
          <w:sz w:val="22"/>
          <w:szCs w:val="22"/>
        </w:rPr>
      </w:pPr>
      <w:r w:rsidRPr="001D1761">
        <w:rPr>
          <w:rFonts w:ascii="Calibri" w:hAnsi="Calibri" w:cs="Calibri"/>
          <w:b/>
          <w:i/>
          <w:sz w:val="22"/>
          <w:szCs w:val="22"/>
        </w:rPr>
        <w:t>Special Meeting Date:</w:t>
      </w:r>
      <w:r w:rsidRPr="001D1761">
        <w:rPr>
          <w:rFonts w:ascii="Calibri" w:hAnsi="Calibri" w:cs="Calibri"/>
          <w:i/>
          <w:sz w:val="22"/>
          <w:szCs w:val="22"/>
        </w:rPr>
        <w:t xml:space="preserve"> </w:t>
      </w:r>
      <w:r w:rsidRPr="001D1761">
        <w:rPr>
          <w:rFonts w:ascii="Calibri" w:hAnsi="Calibri" w:cs="Calibri"/>
          <w:sz w:val="22"/>
          <w:szCs w:val="22"/>
        </w:rPr>
        <w:t xml:space="preserve">Monday, November 29, 2021 Time: 6:30pm Location: District Office – </w:t>
      </w:r>
      <w:bookmarkStart w:id="2" w:name="_Hlk87517143"/>
      <w:r w:rsidRPr="001D1761">
        <w:rPr>
          <w:rFonts w:ascii="Calibri" w:hAnsi="Calibri" w:cs="Calibri"/>
          <w:sz w:val="22"/>
          <w:szCs w:val="22"/>
        </w:rPr>
        <w:t xml:space="preserve">For the purposes of interviews and approval of candidates for the open Board seat. </w:t>
      </w:r>
    </w:p>
    <w:bookmarkEnd w:id="2"/>
    <w:p w14:paraId="312A35DC" w14:textId="77777777" w:rsidR="001D1761" w:rsidRPr="001D1761" w:rsidRDefault="001D1761" w:rsidP="001D1761">
      <w:pPr>
        <w:ind w:left="360"/>
        <w:contextualSpacing/>
        <w:rPr>
          <w:rFonts w:ascii="Calibri" w:hAnsi="Calibri" w:cs="Calibri"/>
          <w:sz w:val="22"/>
          <w:szCs w:val="22"/>
        </w:rPr>
      </w:pPr>
      <w:r w:rsidRPr="001D1761">
        <w:rPr>
          <w:rFonts w:ascii="Calibri" w:hAnsi="Calibri" w:cs="Calibri"/>
          <w:b/>
          <w:i/>
          <w:sz w:val="22"/>
          <w:szCs w:val="22"/>
        </w:rPr>
        <w:t>December Regular Meeting Date</w:t>
      </w:r>
      <w:r w:rsidRPr="001D1761">
        <w:rPr>
          <w:rFonts w:ascii="Calibri" w:hAnsi="Calibri" w:cs="Calibri"/>
          <w:b/>
          <w:sz w:val="22"/>
          <w:szCs w:val="22"/>
        </w:rPr>
        <w:t>:</w:t>
      </w:r>
      <w:r w:rsidRPr="001D1761">
        <w:rPr>
          <w:rFonts w:ascii="Calibri" w:hAnsi="Calibri" w:cs="Calibri"/>
          <w:sz w:val="22"/>
          <w:szCs w:val="22"/>
        </w:rPr>
        <w:t xml:space="preserve"> Monday, December 20, 2021    Time: 6:30 PM      Location: District Office</w:t>
      </w:r>
    </w:p>
    <w:p w14:paraId="3B60FC0F" w14:textId="77777777" w:rsidR="001D1761" w:rsidRPr="001D1761" w:rsidRDefault="001D1761" w:rsidP="001D1761">
      <w:pPr>
        <w:ind w:left="360"/>
        <w:contextualSpacing/>
        <w:rPr>
          <w:rFonts w:ascii="Calibri" w:hAnsi="Calibri" w:cs="Calibri"/>
          <w:sz w:val="22"/>
          <w:szCs w:val="22"/>
        </w:rPr>
      </w:pPr>
      <w:r w:rsidRPr="001D1761">
        <w:rPr>
          <w:rFonts w:ascii="Calibri" w:hAnsi="Calibri" w:cs="Calibri"/>
          <w:b/>
          <w:i/>
          <w:sz w:val="22"/>
          <w:szCs w:val="22"/>
        </w:rPr>
        <w:t>January Organizational Meeting Date</w:t>
      </w:r>
      <w:r w:rsidRPr="001D1761">
        <w:rPr>
          <w:rFonts w:ascii="Calibri" w:hAnsi="Calibri" w:cs="Calibri"/>
          <w:b/>
          <w:sz w:val="22"/>
          <w:szCs w:val="22"/>
        </w:rPr>
        <w:t>:</w:t>
      </w:r>
      <w:r w:rsidRPr="001D1761">
        <w:rPr>
          <w:rFonts w:ascii="Calibri" w:hAnsi="Calibri" w:cs="Calibri"/>
          <w:sz w:val="22"/>
          <w:szCs w:val="22"/>
        </w:rPr>
        <w:t xml:space="preserve"> January 10, 2022 (on or before January 15, 2021)</w:t>
      </w:r>
    </w:p>
    <w:p w14:paraId="12B29BB3" w14:textId="77777777" w:rsidR="001D1761" w:rsidRPr="001D1761" w:rsidRDefault="001D1761" w:rsidP="001D1761">
      <w:pPr>
        <w:ind w:left="360"/>
        <w:contextualSpacing/>
        <w:rPr>
          <w:rFonts w:ascii="Calibri" w:hAnsi="Calibri" w:cs="Calibri"/>
          <w:sz w:val="22"/>
          <w:szCs w:val="22"/>
        </w:rPr>
      </w:pPr>
      <w:r w:rsidRPr="001D1761">
        <w:rPr>
          <w:rFonts w:ascii="Calibri" w:hAnsi="Calibri" w:cs="Calibri"/>
          <w:sz w:val="22"/>
          <w:szCs w:val="22"/>
        </w:rPr>
        <w:t xml:space="preserve">   Time: 6:30pm     Location: District Office</w:t>
      </w:r>
    </w:p>
    <w:p w14:paraId="690BEA1B" w14:textId="77777777" w:rsidR="001D1761" w:rsidRPr="001D1761" w:rsidRDefault="001D1761" w:rsidP="001D1761">
      <w:pPr>
        <w:ind w:left="360"/>
        <w:contextualSpacing/>
        <w:rPr>
          <w:rFonts w:ascii="Calibri" w:hAnsi="Calibri" w:cs="Calibri"/>
          <w:sz w:val="22"/>
          <w:szCs w:val="22"/>
        </w:rPr>
      </w:pPr>
      <w:r w:rsidRPr="001D1761">
        <w:rPr>
          <w:rFonts w:ascii="Calibri" w:hAnsi="Calibri" w:cs="Calibri"/>
          <w:b/>
          <w:i/>
          <w:sz w:val="22"/>
          <w:szCs w:val="22"/>
        </w:rPr>
        <w:t>Special Meeting Date:</w:t>
      </w:r>
      <w:r w:rsidRPr="001D1761">
        <w:rPr>
          <w:rFonts w:ascii="Calibri" w:hAnsi="Calibri" w:cs="Calibri"/>
          <w:i/>
          <w:sz w:val="22"/>
          <w:szCs w:val="22"/>
        </w:rPr>
        <w:t xml:space="preserve"> </w:t>
      </w:r>
      <w:r w:rsidRPr="001D1761">
        <w:rPr>
          <w:rFonts w:ascii="Calibri" w:hAnsi="Calibri" w:cs="Calibri"/>
          <w:sz w:val="22"/>
          <w:szCs w:val="22"/>
        </w:rPr>
        <w:t xml:space="preserve">Monday, January 10, 2022 Time: Following organizational meeting. </w:t>
      </w:r>
    </w:p>
    <w:p w14:paraId="092103F9" w14:textId="77777777" w:rsidR="001D1761" w:rsidRPr="001D1761" w:rsidRDefault="001D1761" w:rsidP="001D1761">
      <w:pPr>
        <w:ind w:left="360"/>
        <w:contextualSpacing/>
        <w:rPr>
          <w:rFonts w:ascii="Calibri" w:hAnsi="Calibri" w:cs="Calibri"/>
          <w:sz w:val="22"/>
          <w:szCs w:val="22"/>
        </w:rPr>
      </w:pPr>
      <w:r w:rsidRPr="001D1761">
        <w:rPr>
          <w:rFonts w:ascii="Calibri" w:hAnsi="Calibri" w:cs="Calibri"/>
          <w:sz w:val="22"/>
          <w:szCs w:val="22"/>
        </w:rPr>
        <w:t xml:space="preserve">Location: District Office - For the purposes of interviews and approval of candidates for the open Board seat. </w:t>
      </w:r>
    </w:p>
    <w:p w14:paraId="52A22C17" w14:textId="77777777" w:rsidR="001D1761" w:rsidRPr="001D1761" w:rsidRDefault="001D1761" w:rsidP="00CE2964">
      <w:pPr>
        <w:ind w:left="360"/>
        <w:rPr>
          <w:rFonts w:ascii="Calibri" w:hAnsi="Calibri" w:cs="Calibri"/>
          <w:sz w:val="22"/>
          <w:szCs w:val="22"/>
        </w:rPr>
      </w:pPr>
      <w:r w:rsidRPr="001D1761">
        <w:rPr>
          <w:rFonts w:ascii="Calibri" w:hAnsi="Calibri" w:cs="Calibri"/>
          <w:b/>
          <w:i/>
          <w:sz w:val="22"/>
          <w:szCs w:val="22"/>
        </w:rPr>
        <w:t>January Regular Meeting</w:t>
      </w:r>
      <w:r w:rsidRPr="001D1761">
        <w:rPr>
          <w:rFonts w:ascii="Calibri" w:hAnsi="Calibri" w:cs="Calibri"/>
          <w:b/>
          <w:sz w:val="22"/>
          <w:szCs w:val="22"/>
        </w:rPr>
        <w:t>:</w:t>
      </w:r>
      <w:r w:rsidRPr="001D1761">
        <w:rPr>
          <w:rFonts w:ascii="Calibri" w:hAnsi="Calibri" w:cs="Calibri"/>
          <w:sz w:val="22"/>
          <w:szCs w:val="22"/>
        </w:rPr>
        <w:t xml:space="preserve"> Tuesday, January 17, 2022 Time: 6:30PM Location: District Office</w:t>
      </w:r>
    </w:p>
    <w:p w14:paraId="328256E2" w14:textId="77777777" w:rsidR="001D1761" w:rsidRPr="001D1761" w:rsidRDefault="001D1761" w:rsidP="001D1761">
      <w:pPr>
        <w:ind w:left="360"/>
        <w:contextualSpacing/>
        <w:rPr>
          <w:rFonts w:ascii="Calibri" w:hAnsi="Calibri" w:cs="Calibri"/>
          <w:sz w:val="8"/>
          <w:szCs w:val="8"/>
        </w:rPr>
      </w:pPr>
    </w:p>
    <w:p w14:paraId="4D4BDE7D" w14:textId="77777777" w:rsidR="001D1761" w:rsidRPr="001D1761" w:rsidRDefault="001D1761" w:rsidP="001D1761">
      <w:pPr>
        <w:ind w:left="360"/>
        <w:contextualSpacing/>
        <w:rPr>
          <w:rFonts w:ascii="Calibri" w:hAnsi="Calibri" w:cs="Calibri"/>
          <w:sz w:val="8"/>
          <w:szCs w:val="8"/>
        </w:rPr>
      </w:pPr>
    </w:p>
    <w:p w14:paraId="72A338B3" w14:textId="77777777" w:rsidR="001D1761" w:rsidRPr="001D1761" w:rsidRDefault="001D1761" w:rsidP="001D1761">
      <w:pPr>
        <w:ind w:left="360"/>
        <w:contextualSpacing/>
        <w:rPr>
          <w:rFonts w:ascii="Calibri" w:hAnsi="Calibri" w:cs="Calibri"/>
          <w:sz w:val="8"/>
          <w:szCs w:val="8"/>
        </w:rPr>
      </w:pPr>
    </w:p>
    <w:p w14:paraId="7AC31C51" w14:textId="77777777" w:rsidR="001D1761" w:rsidRPr="001D1761" w:rsidRDefault="001D1761" w:rsidP="00CE2964">
      <w:pPr>
        <w:contextualSpacing/>
        <w:rPr>
          <w:rFonts w:ascii="Calibri" w:hAnsi="Calibri" w:cs="Calibri"/>
          <w:sz w:val="22"/>
          <w:szCs w:val="22"/>
          <w:u w:val="single"/>
        </w:rPr>
      </w:pPr>
      <w:r w:rsidRPr="001D1761">
        <w:rPr>
          <w:rFonts w:ascii="Calibri" w:hAnsi="Calibri" w:cs="Calibri"/>
          <w:sz w:val="22"/>
          <w:szCs w:val="22"/>
          <w:u w:val="single"/>
        </w:rPr>
        <w:t>Reaffirm Time and Place of Next Committee Meetings:</w:t>
      </w:r>
    </w:p>
    <w:p w14:paraId="2A2241D8" w14:textId="77777777" w:rsidR="001D1761" w:rsidRPr="001D1761" w:rsidRDefault="001D1761" w:rsidP="001D1761">
      <w:pPr>
        <w:ind w:left="360"/>
        <w:contextualSpacing/>
        <w:rPr>
          <w:rFonts w:ascii="Calibri" w:hAnsi="Calibri" w:cs="Calibri"/>
          <w:sz w:val="4"/>
          <w:szCs w:val="4"/>
          <w:highlight w:val="cyan"/>
        </w:rPr>
      </w:pPr>
    </w:p>
    <w:p w14:paraId="7F44BD07" w14:textId="77777777" w:rsidR="001D1761" w:rsidRPr="001D1761" w:rsidRDefault="001D1761" w:rsidP="001D1761">
      <w:pPr>
        <w:tabs>
          <w:tab w:val="left" w:pos="4140"/>
          <w:tab w:val="left" w:pos="4320"/>
          <w:tab w:val="left" w:pos="4500"/>
          <w:tab w:val="left" w:pos="6120"/>
          <w:tab w:val="left" w:pos="6210"/>
          <w:tab w:val="left" w:pos="6480"/>
        </w:tabs>
        <w:ind w:left="360"/>
        <w:contextualSpacing/>
        <w:rPr>
          <w:rFonts w:ascii="Calibri" w:hAnsi="Calibri" w:cs="Calibri"/>
          <w:sz w:val="21"/>
          <w:szCs w:val="21"/>
        </w:rPr>
      </w:pPr>
      <w:bookmarkStart w:id="3" w:name="_Hlk56162363"/>
      <w:r w:rsidRPr="001D1761">
        <w:rPr>
          <w:rFonts w:ascii="Calibri" w:hAnsi="Calibri" w:cs="Calibri"/>
          <w:sz w:val="22"/>
          <w:szCs w:val="22"/>
        </w:rPr>
        <w:t>Academic Excellence:</w:t>
      </w:r>
      <w:r w:rsidRPr="001D1761">
        <w:rPr>
          <w:rFonts w:ascii="Calibri" w:hAnsi="Calibri" w:cs="Calibri"/>
          <w:sz w:val="21"/>
          <w:szCs w:val="21"/>
        </w:rPr>
        <w:t xml:space="preserve">  Wednesday, </w:t>
      </w:r>
      <w:r w:rsidR="007D773C">
        <w:rPr>
          <w:rFonts w:ascii="Calibri" w:hAnsi="Calibri" w:cs="Calibri"/>
          <w:sz w:val="21"/>
          <w:szCs w:val="21"/>
        </w:rPr>
        <w:t>December</w:t>
      </w:r>
      <w:r w:rsidRPr="001D1761">
        <w:rPr>
          <w:rFonts w:ascii="Calibri" w:hAnsi="Calibri" w:cs="Calibri"/>
          <w:sz w:val="21"/>
          <w:szCs w:val="21"/>
        </w:rPr>
        <w:t xml:space="preserve"> 15, 2021       Time:  6:30PM       Location:   District Office</w:t>
      </w:r>
    </w:p>
    <w:bookmarkEnd w:id="3"/>
    <w:p w14:paraId="0B14B347" w14:textId="77777777" w:rsidR="001D1761" w:rsidRPr="001D1761" w:rsidRDefault="001D1761" w:rsidP="001D1761">
      <w:pPr>
        <w:tabs>
          <w:tab w:val="left" w:pos="4140"/>
          <w:tab w:val="left" w:pos="4320"/>
          <w:tab w:val="left" w:pos="4500"/>
          <w:tab w:val="left" w:pos="6120"/>
          <w:tab w:val="left" w:pos="6210"/>
          <w:tab w:val="left" w:pos="6480"/>
        </w:tabs>
        <w:ind w:left="360"/>
        <w:contextualSpacing/>
        <w:rPr>
          <w:rFonts w:ascii="Calibri" w:hAnsi="Calibri" w:cs="Calibri"/>
          <w:sz w:val="21"/>
          <w:szCs w:val="21"/>
        </w:rPr>
      </w:pPr>
      <w:r w:rsidRPr="001D1761">
        <w:rPr>
          <w:rFonts w:ascii="Calibri" w:hAnsi="Calibri" w:cs="Calibri"/>
          <w:sz w:val="22"/>
          <w:szCs w:val="22"/>
        </w:rPr>
        <w:t xml:space="preserve">Finance Date: </w:t>
      </w:r>
      <w:r w:rsidRPr="001D1761">
        <w:rPr>
          <w:rFonts w:ascii="Calibri" w:hAnsi="Calibri" w:cs="Calibri"/>
          <w:sz w:val="21"/>
          <w:szCs w:val="21"/>
        </w:rPr>
        <w:t>Wednesday, December 8, 2021    Time: 6:00PM    Location: District Office</w:t>
      </w:r>
    </w:p>
    <w:p w14:paraId="342E567A" w14:textId="77777777" w:rsidR="001D1761" w:rsidRPr="001D1761" w:rsidRDefault="001D1761" w:rsidP="001D1761">
      <w:pPr>
        <w:tabs>
          <w:tab w:val="left" w:pos="4140"/>
          <w:tab w:val="left" w:pos="4320"/>
          <w:tab w:val="left" w:pos="4500"/>
          <w:tab w:val="left" w:pos="6120"/>
          <w:tab w:val="left" w:pos="6210"/>
          <w:tab w:val="left" w:pos="6480"/>
        </w:tabs>
        <w:ind w:left="360"/>
        <w:contextualSpacing/>
        <w:rPr>
          <w:rFonts w:ascii="Calibri" w:hAnsi="Calibri" w:cs="Calibri"/>
          <w:color w:val="4F6228"/>
          <w:sz w:val="22"/>
          <w:szCs w:val="22"/>
        </w:rPr>
      </w:pPr>
    </w:p>
    <w:p w14:paraId="70B85C2F" w14:textId="77777777" w:rsidR="001D1761" w:rsidRDefault="001D1761" w:rsidP="001D1761">
      <w:pPr>
        <w:contextualSpacing/>
        <w:rPr>
          <w:rFonts w:ascii="Calibri" w:hAnsi="Calibri" w:cs="Calibri"/>
          <w:sz w:val="22"/>
          <w:szCs w:val="22"/>
        </w:rPr>
      </w:pPr>
      <w:r w:rsidRPr="001D1761">
        <w:rPr>
          <w:rFonts w:ascii="Calibri" w:hAnsi="Calibri" w:cs="Calibri"/>
          <w:sz w:val="22"/>
          <w:szCs w:val="22"/>
          <w:u w:val="single"/>
        </w:rPr>
        <w:t>Executive Session</w:t>
      </w:r>
      <w:r w:rsidR="009359B6">
        <w:rPr>
          <w:rFonts w:ascii="Calibri" w:hAnsi="Calibri" w:cs="Calibri"/>
          <w:sz w:val="22"/>
          <w:szCs w:val="22"/>
        </w:rPr>
        <w:t xml:space="preserve">: None </w:t>
      </w:r>
    </w:p>
    <w:p w14:paraId="6BB57D6B" w14:textId="77777777" w:rsidR="009359B6" w:rsidRPr="009359B6" w:rsidRDefault="009359B6" w:rsidP="001D1761">
      <w:pPr>
        <w:contextualSpacing/>
        <w:rPr>
          <w:rFonts w:ascii="Calibri" w:hAnsi="Calibri" w:cs="Calibri"/>
          <w:sz w:val="22"/>
          <w:szCs w:val="22"/>
        </w:rPr>
      </w:pPr>
    </w:p>
    <w:p w14:paraId="2C9965F0" w14:textId="77777777" w:rsidR="001D1761" w:rsidRPr="001D1761" w:rsidRDefault="001D1761" w:rsidP="001D1761">
      <w:pPr>
        <w:rPr>
          <w:rFonts w:ascii="Arial" w:hAnsi="Arial" w:cs="Arial"/>
          <w:bCs/>
          <w:sz w:val="18"/>
          <w:szCs w:val="18"/>
        </w:rPr>
      </w:pPr>
      <w:r w:rsidRPr="001D1761">
        <w:rPr>
          <w:rFonts w:ascii="Arial" w:hAnsi="Arial" w:cs="Arial"/>
          <w:bCs/>
          <w:sz w:val="18"/>
          <w:szCs w:val="18"/>
        </w:rPr>
        <w:lastRenderedPageBreak/>
        <w:t>C</w:t>
      </w:r>
      <w:r w:rsidR="00CE2964">
        <w:rPr>
          <w:rFonts w:ascii="Arial" w:hAnsi="Arial" w:cs="Arial"/>
          <w:bCs/>
          <w:sz w:val="18"/>
          <w:szCs w:val="18"/>
        </w:rPr>
        <w:t>h</w:t>
      </w:r>
      <w:r w:rsidRPr="001D1761">
        <w:rPr>
          <w:rFonts w:ascii="Arial" w:hAnsi="Arial" w:cs="Arial"/>
          <w:bCs/>
          <w:sz w:val="18"/>
          <w:szCs w:val="18"/>
        </w:rPr>
        <w:t>eck Applicable Circumstances:</w:t>
      </w:r>
    </w:p>
    <w:p w14:paraId="13E8699A" w14:textId="77777777" w:rsidR="001D1761" w:rsidRPr="001D1761" w:rsidRDefault="001D1761" w:rsidP="001D1761">
      <w:pPr>
        <w:rPr>
          <w:rFonts w:ascii="Arial" w:hAnsi="Arial" w:cs="Arial"/>
          <w:bCs/>
          <w:sz w:val="18"/>
          <w:szCs w:val="18"/>
        </w:rPr>
      </w:pPr>
      <w:r w:rsidRPr="001D1761">
        <w:rPr>
          <w:rFonts w:ascii="Arial" w:hAnsi="Arial" w:cs="Arial"/>
          <w:bCs/>
          <w:sz w:val="18"/>
          <w:szCs w:val="18"/>
          <w:u w:val="single"/>
        </w:rPr>
        <w:t xml:space="preserve"> _</w:t>
      </w:r>
      <w:r w:rsidRPr="001D1761">
        <w:rPr>
          <w:rFonts w:ascii="Arial" w:hAnsi="Arial" w:cs="Arial"/>
          <w:bCs/>
          <w:sz w:val="18"/>
          <w:szCs w:val="18"/>
        </w:rPr>
        <w:t xml:space="preserve"> To consider the ___ </w:t>
      </w:r>
      <w:proofErr w:type="gramStart"/>
      <w:r w:rsidRPr="001D1761">
        <w:rPr>
          <w:rFonts w:ascii="Arial" w:hAnsi="Arial" w:cs="Arial"/>
          <w:bCs/>
          <w:sz w:val="18"/>
          <w:szCs w:val="18"/>
        </w:rPr>
        <w:t xml:space="preserve">appointment, </w:t>
      </w:r>
      <w:r w:rsidRPr="001D1761">
        <w:rPr>
          <w:rFonts w:ascii="Arial" w:hAnsi="Arial" w:cs="Arial"/>
          <w:bCs/>
          <w:sz w:val="18"/>
          <w:szCs w:val="18"/>
          <w:u w:val="single"/>
        </w:rPr>
        <w:t xml:space="preserve">  </w:t>
      </w:r>
      <w:proofErr w:type="gramEnd"/>
      <w:r w:rsidRPr="001D1761">
        <w:rPr>
          <w:rFonts w:ascii="Arial" w:hAnsi="Arial" w:cs="Arial"/>
          <w:bCs/>
          <w:sz w:val="18"/>
          <w:szCs w:val="18"/>
        </w:rPr>
        <w:t xml:space="preserve">employment, __dismissal, __discipline, </w:t>
      </w:r>
      <w:r w:rsidRPr="001D1761">
        <w:rPr>
          <w:rFonts w:ascii="Arial" w:hAnsi="Arial" w:cs="Arial"/>
          <w:bCs/>
          <w:sz w:val="18"/>
          <w:szCs w:val="18"/>
          <w:u w:val="single"/>
        </w:rPr>
        <w:t xml:space="preserve">     </w:t>
      </w:r>
      <w:r w:rsidRPr="001D1761">
        <w:rPr>
          <w:rFonts w:ascii="Arial" w:hAnsi="Arial" w:cs="Arial"/>
          <w:bCs/>
          <w:sz w:val="18"/>
          <w:szCs w:val="18"/>
        </w:rPr>
        <w:t>promotion, ___demotion or</w:t>
      </w:r>
    </w:p>
    <w:p w14:paraId="56280260" w14:textId="77777777" w:rsidR="001D1761" w:rsidRPr="001D1761" w:rsidRDefault="001D1761" w:rsidP="001D1761">
      <w:pPr>
        <w:rPr>
          <w:rFonts w:ascii="Arial" w:hAnsi="Arial" w:cs="Arial"/>
          <w:bCs/>
          <w:sz w:val="18"/>
          <w:szCs w:val="18"/>
        </w:rPr>
      </w:pPr>
      <w:r w:rsidRPr="001D1761">
        <w:rPr>
          <w:rFonts w:ascii="Arial" w:hAnsi="Arial" w:cs="Arial"/>
          <w:bCs/>
          <w:sz w:val="18"/>
          <w:szCs w:val="18"/>
        </w:rPr>
        <w:t xml:space="preserve">        </w:t>
      </w:r>
      <w:r w:rsidRPr="001D1761">
        <w:rPr>
          <w:rFonts w:ascii="Arial" w:hAnsi="Arial" w:cs="Arial"/>
          <w:bCs/>
          <w:sz w:val="18"/>
          <w:szCs w:val="18"/>
          <w:u w:val="single"/>
        </w:rPr>
        <w:t xml:space="preserve">     </w:t>
      </w:r>
      <w:r w:rsidRPr="001D1761">
        <w:rPr>
          <w:rFonts w:ascii="Arial" w:hAnsi="Arial" w:cs="Arial"/>
          <w:bCs/>
          <w:sz w:val="18"/>
          <w:szCs w:val="18"/>
        </w:rPr>
        <w:t xml:space="preserve">compensation of an employee or official, or </w:t>
      </w:r>
      <w:r w:rsidRPr="001D1761">
        <w:rPr>
          <w:rFonts w:ascii="Arial" w:hAnsi="Arial" w:cs="Arial"/>
          <w:bCs/>
          <w:sz w:val="18"/>
          <w:szCs w:val="18"/>
          <w:u w:val="single"/>
        </w:rPr>
        <w:t>_ _</w:t>
      </w:r>
      <w:r w:rsidRPr="001D1761">
        <w:rPr>
          <w:rFonts w:ascii="Arial" w:hAnsi="Arial" w:cs="Arial"/>
          <w:bCs/>
          <w:sz w:val="18"/>
          <w:szCs w:val="18"/>
        </w:rPr>
        <w:t>the investigation of charges or complaints against an</w:t>
      </w:r>
    </w:p>
    <w:p w14:paraId="57EFF703" w14:textId="77777777" w:rsidR="001D1761" w:rsidRPr="001D1761" w:rsidRDefault="001D1761" w:rsidP="001D1761">
      <w:pPr>
        <w:rPr>
          <w:rFonts w:ascii="Arial" w:hAnsi="Arial" w:cs="Arial"/>
          <w:bCs/>
          <w:sz w:val="18"/>
          <w:szCs w:val="18"/>
        </w:rPr>
      </w:pPr>
      <w:r w:rsidRPr="001D1761">
        <w:rPr>
          <w:rFonts w:ascii="Arial" w:hAnsi="Arial" w:cs="Arial"/>
          <w:bCs/>
          <w:sz w:val="18"/>
          <w:szCs w:val="18"/>
        </w:rPr>
        <w:t xml:space="preserve">       employee, official, licensee or student, unless the employee, official, licensee or student requests a public</w:t>
      </w:r>
    </w:p>
    <w:p w14:paraId="2BE41BA3" w14:textId="77777777" w:rsidR="001D1761" w:rsidRPr="001D1761" w:rsidRDefault="001D1761" w:rsidP="001D1761">
      <w:pPr>
        <w:rPr>
          <w:rFonts w:ascii="Arial" w:hAnsi="Arial" w:cs="Arial"/>
          <w:bCs/>
          <w:sz w:val="18"/>
          <w:szCs w:val="18"/>
        </w:rPr>
      </w:pPr>
      <w:r w:rsidRPr="001D1761">
        <w:rPr>
          <w:rFonts w:ascii="Arial" w:hAnsi="Arial" w:cs="Arial"/>
          <w:bCs/>
          <w:sz w:val="18"/>
          <w:szCs w:val="18"/>
        </w:rPr>
        <w:t xml:space="preserve">       hearing.</w:t>
      </w:r>
    </w:p>
    <w:p w14:paraId="6905051E" w14:textId="77777777" w:rsidR="001D1761" w:rsidRPr="001D1761" w:rsidRDefault="001D1761" w:rsidP="001D1761">
      <w:pPr>
        <w:rPr>
          <w:rFonts w:ascii="Arial" w:hAnsi="Arial" w:cs="Arial"/>
          <w:bCs/>
          <w:sz w:val="18"/>
          <w:szCs w:val="18"/>
        </w:rPr>
      </w:pPr>
      <w:r w:rsidRPr="001D1761">
        <w:rPr>
          <w:rFonts w:ascii="Arial" w:hAnsi="Arial" w:cs="Arial"/>
          <w:bCs/>
          <w:sz w:val="18"/>
          <w:szCs w:val="18"/>
          <w:u w:val="single"/>
        </w:rPr>
        <w:t xml:space="preserve">      </w:t>
      </w:r>
      <w:r w:rsidRPr="001D1761">
        <w:rPr>
          <w:rFonts w:ascii="Arial" w:hAnsi="Arial" w:cs="Arial"/>
          <w:bCs/>
          <w:sz w:val="18"/>
          <w:szCs w:val="18"/>
        </w:rPr>
        <w:t xml:space="preserve"> To consider the purchase of property for public purposes, or the sale of property at competitive bidding.</w:t>
      </w:r>
    </w:p>
    <w:p w14:paraId="00A245FD" w14:textId="77777777" w:rsidR="001D1761" w:rsidRPr="001D1761" w:rsidRDefault="001D1761" w:rsidP="001D1761">
      <w:pPr>
        <w:rPr>
          <w:rFonts w:ascii="Arial" w:hAnsi="Arial" w:cs="Arial"/>
          <w:bCs/>
          <w:sz w:val="18"/>
          <w:szCs w:val="18"/>
        </w:rPr>
      </w:pPr>
      <w:r w:rsidRPr="001D1761">
        <w:rPr>
          <w:rFonts w:ascii="Arial" w:hAnsi="Arial" w:cs="Arial"/>
          <w:bCs/>
          <w:sz w:val="18"/>
          <w:szCs w:val="18"/>
        </w:rPr>
        <w:t xml:space="preserve">___ Conferences with the board’s attorney to discuss matters which are the subject of pending or imminent court </w:t>
      </w:r>
    </w:p>
    <w:p w14:paraId="6C63B893" w14:textId="77777777" w:rsidR="001D1761" w:rsidRPr="001D1761" w:rsidRDefault="001D1761" w:rsidP="001D1761">
      <w:pPr>
        <w:rPr>
          <w:rFonts w:ascii="Arial" w:hAnsi="Arial" w:cs="Arial"/>
          <w:bCs/>
          <w:sz w:val="18"/>
          <w:szCs w:val="18"/>
        </w:rPr>
      </w:pPr>
      <w:r w:rsidRPr="001D1761">
        <w:rPr>
          <w:rFonts w:ascii="Arial" w:hAnsi="Arial" w:cs="Arial"/>
          <w:bCs/>
          <w:sz w:val="18"/>
          <w:szCs w:val="18"/>
        </w:rPr>
        <w:t xml:space="preserve">       action.</w:t>
      </w:r>
    </w:p>
    <w:p w14:paraId="48ACCC0D" w14:textId="77777777" w:rsidR="001D1761" w:rsidRPr="001D1761" w:rsidRDefault="001D1761" w:rsidP="001D1761">
      <w:pPr>
        <w:rPr>
          <w:rFonts w:ascii="Arial" w:hAnsi="Arial" w:cs="Arial"/>
          <w:bCs/>
          <w:sz w:val="18"/>
          <w:szCs w:val="18"/>
        </w:rPr>
      </w:pPr>
      <w:r w:rsidRPr="001D1761">
        <w:rPr>
          <w:rFonts w:ascii="Arial" w:hAnsi="Arial" w:cs="Arial"/>
          <w:bCs/>
          <w:sz w:val="18"/>
          <w:szCs w:val="18"/>
          <w:u w:val="single"/>
        </w:rPr>
        <w:t xml:space="preserve">      </w:t>
      </w:r>
      <w:r w:rsidRPr="001D1761">
        <w:rPr>
          <w:rFonts w:ascii="Arial" w:hAnsi="Arial" w:cs="Arial"/>
          <w:bCs/>
          <w:sz w:val="18"/>
          <w:szCs w:val="18"/>
        </w:rPr>
        <w:t xml:space="preserve"> Preparing for, conducting, or reviewing negotiations or bargaining sessions with employees.</w:t>
      </w:r>
    </w:p>
    <w:p w14:paraId="281CDC46" w14:textId="77777777" w:rsidR="001D1761" w:rsidRPr="001D1761" w:rsidRDefault="001D1761" w:rsidP="001D1761">
      <w:pPr>
        <w:rPr>
          <w:rFonts w:ascii="Arial" w:hAnsi="Arial" w:cs="Arial"/>
          <w:bCs/>
          <w:sz w:val="18"/>
          <w:szCs w:val="18"/>
        </w:rPr>
      </w:pPr>
      <w:r w:rsidRPr="001D1761">
        <w:rPr>
          <w:rFonts w:ascii="Arial" w:hAnsi="Arial" w:cs="Arial"/>
          <w:bCs/>
          <w:sz w:val="18"/>
          <w:szCs w:val="18"/>
        </w:rPr>
        <w:t>___ Matters required to be kept confidential by federal law or state statutes.</w:t>
      </w:r>
    </w:p>
    <w:p w14:paraId="763B4331" w14:textId="77777777" w:rsidR="001D1761" w:rsidRPr="001D1761" w:rsidRDefault="001D1761" w:rsidP="001D1761">
      <w:pPr>
        <w:rPr>
          <w:rFonts w:ascii="Arial" w:hAnsi="Arial" w:cs="Arial"/>
          <w:bCs/>
          <w:sz w:val="18"/>
          <w:szCs w:val="18"/>
        </w:rPr>
      </w:pPr>
      <w:r w:rsidRPr="001D1761">
        <w:rPr>
          <w:rFonts w:ascii="Arial" w:hAnsi="Arial" w:cs="Arial"/>
          <w:bCs/>
          <w:sz w:val="18"/>
          <w:szCs w:val="18"/>
          <w:u w:val="single"/>
        </w:rPr>
        <w:t xml:space="preserve">      </w:t>
      </w:r>
      <w:r w:rsidRPr="001D1761">
        <w:rPr>
          <w:rFonts w:ascii="Arial" w:hAnsi="Arial" w:cs="Arial"/>
          <w:bCs/>
          <w:sz w:val="18"/>
          <w:szCs w:val="18"/>
        </w:rPr>
        <w:t xml:space="preserve"> Details relative to the security arrangements and emergency response protocols for a school, if disclosure of the </w:t>
      </w:r>
    </w:p>
    <w:p w14:paraId="5A8D9FDE" w14:textId="77777777" w:rsidR="001D1761" w:rsidRPr="001D1761" w:rsidRDefault="001D1761" w:rsidP="001D1761">
      <w:pPr>
        <w:rPr>
          <w:rFonts w:ascii="Arial" w:hAnsi="Arial" w:cs="Arial"/>
          <w:bCs/>
          <w:sz w:val="18"/>
          <w:szCs w:val="18"/>
        </w:rPr>
      </w:pPr>
      <w:r w:rsidRPr="001D1761">
        <w:rPr>
          <w:rFonts w:ascii="Arial" w:hAnsi="Arial" w:cs="Arial"/>
          <w:bCs/>
          <w:sz w:val="18"/>
          <w:szCs w:val="18"/>
        </w:rPr>
        <w:t xml:space="preserve">       matters discussed could reasonably be expected to jeopardize the security of the school.</w:t>
      </w:r>
    </w:p>
    <w:p w14:paraId="063AE53D" w14:textId="77777777" w:rsidR="001D1761" w:rsidRPr="001D1761" w:rsidRDefault="001D1761" w:rsidP="001D1761">
      <w:pPr>
        <w:ind w:left="360"/>
        <w:contextualSpacing/>
        <w:rPr>
          <w:rFonts w:ascii="Calibri" w:hAnsi="Calibri" w:cs="Calibri"/>
        </w:rPr>
      </w:pPr>
    </w:p>
    <w:p w14:paraId="1C79039E" w14:textId="77777777" w:rsidR="001D1761" w:rsidRPr="001D1761" w:rsidRDefault="001D1761" w:rsidP="001D1761">
      <w:pPr>
        <w:ind w:left="360"/>
        <w:contextualSpacing/>
        <w:rPr>
          <w:rFonts w:ascii="Calibri" w:hAnsi="Calibri" w:cs="Calibri"/>
          <w:sz w:val="22"/>
          <w:szCs w:val="22"/>
        </w:rPr>
      </w:pPr>
      <w:r w:rsidRPr="001D1761">
        <w:rPr>
          <w:rFonts w:ascii="Calibri" w:hAnsi="Calibri" w:cs="Calibri"/>
          <w:sz w:val="22"/>
          <w:szCs w:val="22"/>
        </w:rPr>
        <w:t>Time Out: _____ PM</w:t>
      </w:r>
    </w:p>
    <w:p w14:paraId="698C8F8D" w14:textId="77777777" w:rsidR="001D1761" w:rsidRPr="001D1761" w:rsidRDefault="001D1761" w:rsidP="001D1761">
      <w:pPr>
        <w:rPr>
          <w:rFonts w:ascii="Calibri" w:hAnsi="Calibri" w:cs="Calibri"/>
        </w:rPr>
      </w:pPr>
    </w:p>
    <w:p w14:paraId="506BF52E" w14:textId="77777777" w:rsidR="001D1761" w:rsidRPr="001D1761" w:rsidRDefault="001D1761" w:rsidP="001D1761">
      <w:pPr>
        <w:numPr>
          <w:ilvl w:val="0"/>
          <w:numId w:val="13"/>
        </w:numPr>
        <w:contextualSpacing/>
        <w:rPr>
          <w:rFonts w:ascii="Calibri" w:hAnsi="Calibri" w:cs="Calibri"/>
          <w:sz w:val="22"/>
          <w:szCs w:val="22"/>
          <w:u w:val="single"/>
        </w:rPr>
      </w:pPr>
      <w:r w:rsidRPr="001D1761">
        <w:rPr>
          <w:rFonts w:ascii="Calibri" w:hAnsi="Calibri" w:cs="Calibri"/>
          <w:sz w:val="22"/>
          <w:szCs w:val="22"/>
          <w:u w:val="single"/>
        </w:rPr>
        <w:t>Adjourn Meeting</w:t>
      </w:r>
    </w:p>
    <w:p w14:paraId="58A9C132" w14:textId="77777777" w:rsidR="001D1761" w:rsidRPr="001D1761" w:rsidRDefault="001D1761" w:rsidP="001D1761">
      <w:pPr>
        <w:ind w:left="360"/>
        <w:contextualSpacing/>
        <w:rPr>
          <w:rFonts w:ascii="Calibri" w:hAnsi="Calibri" w:cs="Calibri"/>
          <w:sz w:val="8"/>
          <w:szCs w:val="8"/>
        </w:rPr>
      </w:pPr>
    </w:p>
    <w:p w14:paraId="0365930E" w14:textId="77777777" w:rsidR="001D1761" w:rsidRPr="001D1761" w:rsidRDefault="00396055" w:rsidP="00396055">
      <w:pPr>
        <w:tabs>
          <w:tab w:val="left" w:pos="360"/>
          <w:tab w:val="left" w:pos="450"/>
          <w:tab w:val="left" w:pos="540"/>
        </w:tabs>
        <w:rPr>
          <w:rFonts w:ascii="Calibri" w:hAnsi="Calibri" w:cs="Calibri"/>
          <w:color w:val="4F6228"/>
          <w:sz w:val="22"/>
          <w:szCs w:val="20"/>
        </w:rPr>
      </w:pPr>
      <w:r w:rsidRPr="00396055">
        <w:rPr>
          <w:rFonts w:ascii="Calibri" w:hAnsi="Calibri" w:cs="Calibri"/>
          <w:b/>
          <w:sz w:val="22"/>
          <w:szCs w:val="22"/>
        </w:rPr>
        <w:t>21-105</w:t>
      </w:r>
      <w:r>
        <w:rPr>
          <w:rFonts w:ascii="Calibri" w:hAnsi="Calibri" w:cs="Calibri"/>
          <w:sz w:val="22"/>
          <w:szCs w:val="22"/>
        </w:rPr>
        <w:t xml:space="preserve"> </w:t>
      </w:r>
      <w:r w:rsidR="001D1761" w:rsidRPr="001D1761">
        <w:rPr>
          <w:rFonts w:ascii="Calibri" w:hAnsi="Calibri" w:cs="Calibri"/>
          <w:sz w:val="22"/>
          <w:szCs w:val="22"/>
        </w:rPr>
        <w:t xml:space="preserve">It was moved by </w:t>
      </w:r>
      <w:r w:rsidR="00D115BD">
        <w:rPr>
          <w:rFonts w:ascii="Calibri" w:hAnsi="Calibri" w:cs="Calibri"/>
          <w:sz w:val="22"/>
          <w:szCs w:val="22"/>
        </w:rPr>
        <w:t>Mr. Burkholder</w:t>
      </w:r>
      <w:r w:rsidR="001D1761" w:rsidRPr="001D1761">
        <w:rPr>
          <w:rFonts w:ascii="Calibri" w:hAnsi="Calibri" w:cs="Calibri"/>
          <w:sz w:val="22"/>
          <w:szCs w:val="22"/>
        </w:rPr>
        <w:t xml:space="preserve"> and seconded by </w:t>
      </w:r>
      <w:r w:rsidR="00D115BD">
        <w:rPr>
          <w:rFonts w:ascii="Calibri" w:hAnsi="Calibri" w:cs="Calibri"/>
          <w:sz w:val="22"/>
          <w:szCs w:val="22"/>
        </w:rPr>
        <w:t xml:space="preserve">Mr. Schrock </w:t>
      </w:r>
      <w:r w:rsidR="001D1761" w:rsidRPr="001D1761">
        <w:rPr>
          <w:rFonts w:ascii="Calibri" w:hAnsi="Calibri" w:cs="Calibri"/>
          <w:sz w:val="22"/>
          <w:szCs w:val="22"/>
        </w:rPr>
        <w:t>to adjourn the meeting</w:t>
      </w:r>
      <w:r w:rsidR="00B24746">
        <w:rPr>
          <w:rFonts w:ascii="Calibri" w:hAnsi="Calibri" w:cs="Calibri"/>
          <w:sz w:val="22"/>
          <w:szCs w:val="22"/>
        </w:rPr>
        <w:t xml:space="preserve">. The motion carried by voice vote without dissent at 8:59pm. </w:t>
      </w:r>
    </w:p>
    <w:p w14:paraId="6AC7252C" w14:textId="77777777" w:rsidR="006230FB" w:rsidRDefault="006230FB" w:rsidP="00FF34E0">
      <w:pPr>
        <w:rPr>
          <w:rFonts w:asciiTheme="minorHAnsi" w:hAnsiTheme="minorHAnsi" w:cstheme="minorHAnsi"/>
          <w:sz w:val="20"/>
          <w:szCs w:val="20"/>
        </w:rPr>
      </w:pPr>
    </w:p>
    <w:p w14:paraId="74EA05D0" w14:textId="77777777" w:rsidR="006230FB" w:rsidRDefault="006230FB" w:rsidP="00FF34E0">
      <w:pPr>
        <w:rPr>
          <w:rFonts w:asciiTheme="minorHAnsi" w:hAnsiTheme="minorHAnsi" w:cstheme="minorHAnsi"/>
          <w:sz w:val="20"/>
          <w:szCs w:val="20"/>
        </w:rPr>
      </w:pPr>
    </w:p>
    <w:p w14:paraId="50EDEE14" w14:textId="77777777" w:rsidR="006230FB" w:rsidRDefault="006230FB" w:rsidP="00FF34E0">
      <w:pPr>
        <w:rPr>
          <w:rFonts w:asciiTheme="minorHAnsi" w:hAnsiTheme="minorHAnsi" w:cstheme="minorHAnsi"/>
          <w:sz w:val="20"/>
          <w:szCs w:val="20"/>
        </w:rPr>
      </w:pPr>
    </w:p>
    <w:p w14:paraId="52D3564C" w14:textId="77777777" w:rsidR="006230FB" w:rsidRDefault="006230FB" w:rsidP="00FF34E0">
      <w:pPr>
        <w:rPr>
          <w:rFonts w:asciiTheme="minorHAnsi" w:hAnsiTheme="minorHAnsi" w:cstheme="minorHAnsi"/>
          <w:sz w:val="20"/>
          <w:szCs w:val="20"/>
        </w:rPr>
      </w:pPr>
    </w:p>
    <w:p w14:paraId="10A28412" w14:textId="77777777" w:rsidR="006230FB" w:rsidRDefault="006230FB" w:rsidP="00FF34E0">
      <w:pPr>
        <w:rPr>
          <w:rFonts w:asciiTheme="minorHAnsi" w:hAnsiTheme="minorHAnsi" w:cstheme="minorHAnsi"/>
          <w:sz w:val="20"/>
          <w:szCs w:val="20"/>
        </w:rPr>
      </w:pPr>
    </w:p>
    <w:p w14:paraId="45B14D94" w14:textId="77777777" w:rsidR="006230FB" w:rsidRDefault="006230FB" w:rsidP="00FF34E0">
      <w:pPr>
        <w:rPr>
          <w:rFonts w:asciiTheme="minorHAnsi" w:hAnsiTheme="minorHAnsi" w:cstheme="minorHAnsi"/>
          <w:sz w:val="20"/>
          <w:szCs w:val="20"/>
        </w:rPr>
      </w:pPr>
    </w:p>
    <w:p w14:paraId="3DF9F298" w14:textId="77777777" w:rsidR="006230FB" w:rsidRDefault="006230FB" w:rsidP="00FF34E0">
      <w:pPr>
        <w:rPr>
          <w:rFonts w:asciiTheme="minorHAnsi" w:hAnsiTheme="minorHAnsi" w:cstheme="minorHAnsi"/>
          <w:sz w:val="20"/>
          <w:szCs w:val="20"/>
        </w:rPr>
      </w:pPr>
    </w:p>
    <w:p w14:paraId="38DC842A" w14:textId="77777777" w:rsidR="006230FB" w:rsidRDefault="006230FB" w:rsidP="00FF34E0">
      <w:pPr>
        <w:rPr>
          <w:rFonts w:asciiTheme="minorHAnsi" w:hAnsiTheme="minorHAnsi" w:cstheme="minorHAnsi"/>
          <w:sz w:val="20"/>
          <w:szCs w:val="20"/>
        </w:rPr>
      </w:pPr>
    </w:p>
    <w:p w14:paraId="7EC71C04" w14:textId="77777777" w:rsidR="006230FB" w:rsidRDefault="006230FB" w:rsidP="00FF34E0">
      <w:pPr>
        <w:rPr>
          <w:rFonts w:asciiTheme="minorHAnsi" w:hAnsiTheme="minorHAnsi" w:cstheme="minorHAnsi"/>
          <w:sz w:val="20"/>
          <w:szCs w:val="20"/>
        </w:rPr>
      </w:pPr>
    </w:p>
    <w:p w14:paraId="378AC0B6" w14:textId="77777777" w:rsidR="006230FB" w:rsidRDefault="006230FB" w:rsidP="00FF34E0">
      <w:pPr>
        <w:rPr>
          <w:rFonts w:asciiTheme="minorHAnsi" w:hAnsiTheme="minorHAnsi" w:cstheme="minorHAnsi"/>
          <w:sz w:val="20"/>
          <w:szCs w:val="20"/>
        </w:rPr>
      </w:pPr>
    </w:p>
    <w:p w14:paraId="610FD850" w14:textId="77777777" w:rsidR="006230FB" w:rsidRDefault="006230FB" w:rsidP="00FF34E0">
      <w:pPr>
        <w:rPr>
          <w:rFonts w:asciiTheme="minorHAnsi" w:hAnsiTheme="minorHAnsi" w:cstheme="minorHAnsi"/>
          <w:sz w:val="20"/>
          <w:szCs w:val="20"/>
        </w:rPr>
      </w:pPr>
    </w:p>
    <w:p w14:paraId="37EA58DE" w14:textId="77777777" w:rsidR="006230FB" w:rsidRDefault="006230FB" w:rsidP="00FF34E0">
      <w:pPr>
        <w:rPr>
          <w:rFonts w:asciiTheme="minorHAnsi" w:hAnsiTheme="minorHAnsi" w:cstheme="minorHAnsi"/>
          <w:sz w:val="20"/>
          <w:szCs w:val="20"/>
        </w:rPr>
      </w:pPr>
    </w:p>
    <w:p w14:paraId="34601464" w14:textId="77777777" w:rsidR="006230FB" w:rsidRDefault="006230FB" w:rsidP="00FF34E0">
      <w:pPr>
        <w:rPr>
          <w:rFonts w:asciiTheme="minorHAnsi" w:hAnsiTheme="minorHAnsi" w:cstheme="minorHAnsi"/>
          <w:sz w:val="20"/>
          <w:szCs w:val="20"/>
        </w:rPr>
      </w:pPr>
    </w:p>
    <w:p w14:paraId="64FB0EB4" w14:textId="77777777" w:rsidR="006230FB" w:rsidRDefault="006230FB" w:rsidP="00FF34E0">
      <w:pPr>
        <w:rPr>
          <w:rFonts w:asciiTheme="minorHAnsi" w:hAnsiTheme="minorHAnsi" w:cstheme="minorHAnsi"/>
          <w:sz w:val="20"/>
          <w:szCs w:val="20"/>
        </w:rPr>
      </w:pPr>
    </w:p>
    <w:p w14:paraId="0E6FE915" w14:textId="77777777" w:rsidR="006230FB" w:rsidRDefault="006230FB" w:rsidP="00FF34E0">
      <w:pPr>
        <w:rPr>
          <w:rFonts w:asciiTheme="minorHAnsi" w:hAnsiTheme="minorHAnsi" w:cstheme="minorHAnsi"/>
          <w:sz w:val="20"/>
          <w:szCs w:val="20"/>
        </w:rPr>
      </w:pPr>
    </w:p>
    <w:p w14:paraId="764D8E5C" w14:textId="77777777" w:rsidR="006230FB" w:rsidRDefault="006230FB" w:rsidP="00FF34E0">
      <w:pPr>
        <w:rPr>
          <w:rFonts w:asciiTheme="minorHAnsi" w:hAnsiTheme="minorHAnsi" w:cstheme="minorHAnsi"/>
          <w:sz w:val="20"/>
          <w:szCs w:val="20"/>
        </w:rPr>
      </w:pPr>
    </w:p>
    <w:p w14:paraId="185B676B" w14:textId="77777777" w:rsidR="006230FB" w:rsidRDefault="006230FB" w:rsidP="00FF34E0">
      <w:pPr>
        <w:rPr>
          <w:rFonts w:asciiTheme="minorHAnsi" w:hAnsiTheme="minorHAnsi" w:cstheme="minorHAnsi"/>
          <w:sz w:val="20"/>
          <w:szCs w:val="20"/>
        </w:rPr>
      </w:pPr>
    </w:p>
    <w:p w14:paraId="059B416D" w14:textId="77777777" w:rsidR="006230FB" w:rsidRDefault="006230FB" w:rsidP="00FF34E0">
      <w:pPr>
        <w:rPr>
          <w:rFonts w:asciiTheme="minorHAnsi" w:hAnsiTheme="minorHAnsi" w:cstheme="minorHAnsi"/>
          <w:sz w:val="20"/>
          <w:szCs w:val="20"/>
        </w:rPr>
      </w:pPr>
    </w:p>
    <w:p w14:paraId="3029A600" w14:textId="77777777" w:rsidR="006230FB" w:rsidRDefault="006230FB" w:rsidP="00FF34E0">
      <w:pPr>
        <w:rPr>
          <w:rFonts w:asciiTheme="minorHAnsi" w:hAnsiTheme="minorHAnsi" w:cstheme="minorHAnsi"/>
          <w:sz w:val="20"/>
          <w:szCs w:val="20"/>
        </w:rPr>
      </w:pPr>
    </w:p>
    <w:p w14:paraId="48D218B4" w14:textId="77777777" w:rsidR="006230FB" w:rsidRDefault="006230FB" w:rsidP="00FF34E0">
      <w:pPr>
        <w:rPr>
          <w:rFonts w:asciiTheme="minorHAnsi" w:hAnsiTheme="minorHAnsi" w:cstheme="minorHAnsi"/>
          <w:sz w:val="20"/>
          <w:szCs w:val="20"/>
        </w:rPr>
      </w:pPr>
    </w:p>
    <w:p w14:paraId="3F0A8EE7" w14:textId="77777777" w:rsidR="006230FB" w:rsidRDefault="006230FB" w:rsidP="00FF34E0">
      <w:pPr>
        <w:rPr>
          <w:rFonts w:asciiTheme="minorHAnsi" w:hAnsiTheme="minorHAnsi" w:cstheme="minorHAnsi"/>
          <w:sz w:val="20"/>
          <w:szCs w:val="20"/>
        </w:rPr>
      </w:pPr>
    </w:p>
    <w:p w14:paraId="131901C6" w14:textId="77777777" w:rsidR="006230FB" w:rsidRDefault="006230FB" w:rsidP="00FF34E0">
      <w:pPr>
        <w:rPr>
          <w:rFonts w:asciiTheme="minorHAnsi" w:hAnsiTheme="minorHAnsi" w:cstheme="minorHAnsi"/>
          <w:sz w:val="20"/>
          <w:szCs w:val="20"/>
        </w:rPr>
      </w:pPr>
    </w:p>
    <w:p w14:paraId="4165B1D7" w14:textId="77777777" w:rsidR="006230FB" w:rsidRDefault="006230FB" w:rsidP="00FF34E0">
      <w:pPr>
        <w:rPr>
          <w:rFonts w:asciiTheme="minorHAnsi" w:hAnsiTheme="minorHAnsi" w:cstheme="minorHAnsi"/>
          <w:sz w:val="20"/>
          <w:szCs w:val="20"/>
        </w:rPr>
      </w:pPr>
    </w:p>
    <w:p w14:paraId="756465AF" w14:textId="77777777" w:rsidR="006230FB" w:rsidRDefault="006230FB" w:rsidP="00FF34E0">
      <w:pPr>
        <w:rPr>
          <w:rFonts w:asciiTheme="minorHAnsi" w:hAnsiTheme="minorHAnsi" w:cstheme="minorHAnsi"/>
          <w:sz w:val="20"/>
          <w:szCs w:val="20"/>
        </w:rPr>
      </w:pPr>
    </w:p>
    <w:p w14:paraId="279DEFF3" w14:textId="77777777" w:rsidR="006230FB" w:rsidRDefault="006230FB" w:rsidP="00FF34E0">
      <w:pPr>
        <w:rPr>
          <w:rFonts w:asciiTheme="minorHAnsi" w:hAnsiTheme="minorHAnsi" w:cstheme="minorHAnsi"/>
          <w:sz w:val="20"/>
          <w:szCs w:val="20"/>
        </w:rPr>
      </w:pPr>
    </w:p>
    <w:p w14:paraId="710AFD0A" w14:textId="77777777" w:rsidR="006230FB" w:rsidRDefault="006230FB" w:rsidP="00FF34E0">
      <w:pPr>
        <w:rPr>
          <w:rFonts w:asciiTheme="minorHAnsi" w:hAnsiTheme="minorHAnsi" w:cstheme="minorHAnsi"/>
          <w:sz w:val="20"/>
          <w:szCs w:val="20"/>
        </w:rPr>
      </w:pPr>
    </w:p>
    <w:p w14:paraId="4D9A5893" w14:textId="77777777" w:rsidR="006230FB" w:rsidRDefault="006230FB" w:rsidP="00FF34E0">
      <w:pPr>
        <w:rPr>
          <w:rFonts w:asciiTheme="minorHAnsi" w:hAnsiTheme="minorHAnsi" w:cstheme="minorHAnsi"/>
          <w:sz w:val="20"/>
          <w:szCs w:val="20"/>
        </w:rPr>
      </w:pPr>
    </w:p>
    <w:p w14:paraId="3544E7A1" w14:textId="77777777" w:rsidR="006230FB" w:rsidRDefault="006230FB" w:rsidP="00FF34E0">
      <w:pPr>
        <w:rPr>
          <w:rFonts w:asciiTheme="minorHAnsi" w:hAnsiTheme="minorHAnsi" w:cstheme="minorHAnsi"/>
          <w:sz w:val="20"/>
          <w:szCs w:val="20"/>
        </w:rPr>
      </w:pPr>
    </w:p>
    <w:p w14:paraId="2F76D85E" w14:textId="77777777" w:rsidR="006230FB" w:rsidRDefault="006230FB" w:rsidP="00FF34E0">
      <w:pPr>
        <w:rPr>
          <w:rFonts w:asciiTheme="minorHAnsi" w:hAnsiTheme="minorHAnsi" w:cstheme="minorHAnsi"/>
          <w:sz w:val="20"/>
          <w:szCs w:val="20"/>
        </w:rPr>
      </w:pPr>
    </w:p>
    <w:p w14:paraId="7D574F8F" w14:textId="77777777" w:rsidR="006230FB" w:rsidRDefault="006230FB" w:rsidP="006230FB">
      <w:pPr>
        <w:tabs>
          <w:tab w:val="left" w:pos="5064"/>
        </w:tabs>
        <w:rPr>
          <w:rFonts w:asciiTheme="minorHAnsi" w:hAnsiTheme="minorHAnsi" w:cstheme="minorHAnsi"/>
          <w:sz w:val="20"/>
          <w:szCs w:val="20"/>
        </w:rPr>
      </w:pPr>
      <w:r>
        <w:rPr>
          <w:rFonts w:asciiTheme="minorHAnsi" w:hAnsiTheme="minorHAnsi" w:cstheme="minorHAnsi"/>
          <w:sz w:val="20"/>
          <w:szCs w:val="20"/>
        </w:rPr>
        <w:tab/>
      </w:r>
    </w:p>
    <w:p w14:paraId="199410BF" w14:textId="77777777" w:rsidR="006230FB" w:rsidRDefault="006230FB" w:rsidP="00FF34E0">
      <w:pPr>
        <w:rPr>
          <w:rFonts w:asciiTheme="minorHAnsi" w:hAnsiTheme="minorHAnsi" w:cstheme="minorHAnsi"/>
          <w:sz w:val="20"/>
          <w:szCs w:val="20"/>
        </w:rPr>
      </w:pPr>
    </w:p>
    <w:p w14:paraId="60532329" w14:textId="77777777" w:rsidR="006230FB" w:rsidRDefault="006230FB" w:rsidP="00FF34E0">
      <w:pPr>
        <w:rPr>
          <w:rFonts w:asciiTheme="minorHAnsi" w:hAnsiTheme="minorHAnsi" w:cstheme="minorHAnsi"/>
          <w:sz w:val="20"/>
          <w:szCs w:val="20"/>
        </w:rPr>
      </w:pPr>
    </w:p>
    <w:p w14:paraId="7078C970" w14:textId="77777777" w:rsidR="006230FB" w:rsidRDefault="006230FB" w:rsidP="00FF34E0">
      <w:pPr>
        <w:rPr>
          <w:rFonts w:asciiTheme="minorHAnsi" w:hAnsiTheme="minorHAnsi" w:cstheme="minorHAnsi"/>
          <w:sz w:val="20"/>
          <w:szCs w:val="20"/>
        </w:rPr>
      </w:pPr>
    </w:p>
    <w:p w14:paraId="64D4BCF4" w14:textId="77777777" w:rsidR="006230FB" w:rsidRDefault="006230FB" w:rsidP="00FF34E0">
      <w:pPr>
        <w:rPr>
          <w:rFonts w:asciiTheme="minorHAnsi" w:hAnsiTheme="minorHAnsi" w:cstheme="minorHAnsi"/>
          <w:sz w:val="20"/>
          <w:szCs w:val="20"/>
        </w:rPr>
      </w:pPr>
    </w:p>
    <w:p w14:paraId="5061D2CD" w14:textId="77777777" w:rsidR="006230FB" w:rsidRDefault="006230FB" w:rsidP="00FF34E0">
      <w:pPr>
        <w:rPr>
          <w:rFonts w:asciiTheme="minorHAnsi" w:hAnsiTheme="minorHAnsi" w:cstheme="minorHAnsi"/>
          <w:sz w:val="20"/>
          <w:szCs w:val="20"/>
        </w:rPr>
      </w:pPr>
    </w:p>
    <w:p w14:paraId="53E0ED78" w14:textId="77777777" w:rsidR="006230FB" w:rsidRDefault="006230FB" w:rsidP="00FF34E0">
      <w:pPr>
        <w:rPr>
          <w:rFonts w:asciiTheme="minorHAnsi" w:hAnsiTheme="minorHAnsi" w:cstheme="minorHAnsi"/>
          <w:sz w:val="20"/>
          <w:szCs w:val="20"/>
        </w:rPr>
      </w:pPr>
    </w:p>
    <w:p w14:paraId="7702FD1E" w14:textId="77777777" w:rsidR="006230FB" w:rsidRDefault="006230FB" w:rsidP="00FF34E0">
      <w:pPr>
        <w:rPr>
          <w:rFonts w:asciiTheme="minorHAnsi" w:hAnsiTheme="minorHAnsi" w:cstheme="minorHAnsi"/>
          <w:sz w:val="20"/>
          <w:szCs w:val="20"/>
        </w:rPr>
      </w:pPr>
    </w:p>
    <w:p w14:paraId="48B550A6" w14:textId="77777777" w:rsidR="006230FB" w:rsidRDefault="006230FB" w:rsidP="00FF34E0">
      <w:pPr>
        <w:rPr>
          <w:rFonts w:asciiTheme="minorHAnsi" w:hAnsiTheme="minorHAnsi" w:cstheme="minorHAnsi"/>
          <w:sz w:val="20"/>
          <w:szCs w:val="20"/>
        </w:rPr>
      </w:pPr>
    </w:p>
    <w:p w14:paraId="6EE3C7BE" w14:textId="77777777" w:rsidR="006230FB" w:rsidRDefault="006230FB" w:rsidP="00FF34E0">
      <w:pPr>
        <w:rPr>
          <w:rFonts w:asciiTheme="minorHAnsi" w:hAnsiTheme="minorHAnsi" w:cstheme="minorHAnsi"/>
          <w:sz w:val="20"/>
          <w:szCs w:val="20"/>
        </w:rPr>
      </w:pPr>
    </w:p>
    <w:p w14:paraId="3372C341" w14:textId="77777777" w:rsidR="006230FB" w:rsidRDefault="006230FB" w:rsidP="00FF34E0">
      <w:pPr>
        <w:rPr>
          <w:rFonts w:asciiTheme="minorHAnsi" w:hAnsiTheme="minorHAnsi" w:cstheme="minorHAnsi"/>
          <w:sz w:val="20"/>
          <w:szCs w:val="20"/>
        </w:rPr>
      </w:pPr>
    </w:p>
    <w:p w14:paraId="54B95893" w14:textId="77777777" w:rsidR="006230FB" w:rsidRDefault="006230FB" w:rsidP="00FF34E0">
      <w:pPr>
        <w:rPr>
          <w:rFonts w:asciiTheme="minorHAnsi" w:hAnsiTheme="minorHAnsi" w:cstheme="minorHAnsi"/>
          <w:sz w:val="20"/>
          <w:szCs w:val="20"/>
        </w:rPr>
      </w:pPr>
    </w:p>
    <w:p w14:paraId="6587CF93" w14:textId="77777777" w:rsidR="006230FB" w:rsidRPr="00A40B4D" w:rsidRDefault="006230FB" w:rsidP="00FF34E0">
      <w:pPr>
        <w:rPr>
          <w:rFonts w:asciiTheme="minorHAnsi" w:hAnsiTheme="minorHAnsi" w:cstheme="minorHAnsi"/>
          <w:sz w:val="20"/>
          <w:szCs w:val="20"/>
        </w:rPr>
      </w:pPr>
    </w:p>
    <w:sectPr w:rsidR="006230FB" w:rsidRPr="00A40B4D" w:rsidSect="009B7F1F">
      <w:headerReference w:type="default" r:id="rId10"/>
      <w:footerReference w:type="default" r:id="rId11"/>
      <w:pgSz w:w="12240" w:h="20160" w:code="5"/>
      <w:pgMar w:top="1080" w:right="1800" w:bottom="1170" w:left="180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BDE48" w14:textId="77777777" w:rsidR="006B2825" w:rsidRDefault="006B2825">
      <w:r>
        <w:separator/>
      </w:r>
    </w:p>
  </w:endnote>
  <w:endnote w:type="continuationSeparator" w:id="0">
    <w:p w14:paraId="6E247ED2" w14:textId="77777777" w:rsidR="006B2825" w:rsidRDefault="006B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0029D" w14:textId="77777777" w:rsidR="006B2825" w:rsidRPr="00DF1500" w:rsidRDefault="006B2825" w:rsidP="00DF1500">
    <w:pPr>
      <w:pStyle w:val="Footer"/>
      <w:jc w:val="center"/>
      <w:rPr>
        <w:sz w:val="16"/>
        <w:szCs w:val="16"/>
      </w:rPr>
    </w:pPr>
    <w:r w:rsidRPr="00DF1500">
      <w:rPr>
        <w:sz w:val="16"/>
        <w:szCs w:val="16"/>
      </w:rPr>
      <w:t xml:space="preserve">Page </w:t>
    </w:r>
    <w:r w:rsidRPr="00DF1500">
      <w:rPr>
        <w:sz w:val="16"/>
        <w:szCs w:val="16"/>
      </w:rPr>
      <w:fldChar w:fldCharType="begin"/>
    </w:r>
    <w:r w:rsidRPr="00DF1500">
      <w:rPr>
        <w:sz w:val="16"/>
        <w:szCs w:val="16"/>
      </w:rPr>
      <w:instrText xml:space="preserve"> PAGE </w:instrText>
    </w:r>
    <w:r w:rsidRPr="00DF1500">
      <w:rPr>
        <w:sz w:val="16"/>
        <w:szCs w:val="16"/>
      </w:rPr>
      <w:fldChar w:fldCharType="separate"/>
    </w:r>
    <w:r>
      <w:rPr>
        <w:noProof/>
        <w:sz w:val="16"/>
        <w:szCs w:val="16"/>
      </w:rPr>
      <w:t>1</w:t>
    </w:r>
    <w:r w:rsidRPr="00DF1500">
      <w:rPr>
        <w:sz w:val="16"/>
        <w:szCs w:val="16"/>
      </w:rPr>
      <w:fldChar w:fldCharType="end"/>
    </w:r>
    <w:r w:rsidRPr="00DF1500">
      <w:rPr>
        <w:sz w:val="16"/>
        <w:szCs w:val="16"/>
      </w:rPr>
      <w:t xml:space="preserve"> of </w:t>
    </w:r>
    <w:r w:rsidRPr="00DF1500">
      <w:rPr>
        <w:sz w:val="16"/>
        <w:szCs w:val="16"/>
      </w:rPr>
      <w:fldChar w:fldCharType="begin"/>
    </w:r>
    <w:r w:rsidRPr="00DF1500">
      <w:rPr>
        <w:sz w:val="16"/>
        <w:szCs w:val="16"/>
      </w:rPr>
      <w:instrText xml:space="preserve"> NUMPAGES </w:instrText>
    </w:r>
    <w:r w:rsidRPr="00DF1500">
      <w:rPr>
        <w:sz w:val="16"/>
        <w:szCs w:val="16"/>
      </w:rPr>
      <w:fldChar w:fldCharType="separate"/>
    </w:r>
    <w:r>
      <w:rPr>
        <w:noProof/>
        <w:sz w:val="16"/>
        <w:szCs w:val="16"/>
      </w:rPr>
      <w:t>1</w:t>
    </w:r>
    <w:r w:rsidRPr="00DF150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7FA8" w14:textId="77777777" w:rsidR="006B2825" w:rsidRDefault="006B2825">
      <w:r>
        <w:separator/>
      </w:r>
    </w:p>
  </w:footnote>
  <w:footnote w:type="continuationSeparator" w:id="0">
    <w:p w14:paraId="0A45E47A" w14:textId="77777777" w:rsidR="006B2825" w:rsidRDefault="006B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FC5F" w14:textId="77777777" w:rsidR="006B2825" w:rsidRPr="00A40B4D" w:rsidRDefault="006B2825" w:rsidP="00EF5DF1">
    <w:pPr>
      <w:pStyle w:val="Header"/>
      <w:jc w:val="right"/>
      <w:rPr>
        <w:rFonts w:asciiTheme="minorHAnsi" w:hAnsiTheme="minorHAnsi" w:cstheme="minorHAnsi"/>
        <w:b/>
        <w:sz w:val="22"/>
        <w:szCs w:val="22"/>
      </w:rPr>
    </w:pPr>
    <w:r w:rsidRPr="00A40B4D">
      <w:rPr>
        <w:rFonts w:asciiTheme="minorHAnsi" w:hAnsiTheme="minorHAnsi" w:cstheme="minorHAnsi"/>
        <w:sz w:val="20"/>
        <w:szCs w:val="20"/>
      </w:rPr>
      <w:tab/>
    </w:r>
    <w:r w:rsidRPr="00A40B4D">
      <w:rPr>
        <w:rFonts w:asciiTheme="minorHAnsi" w:hAnsiTheme="minorHAnsi" w:cstheme="minorHAnsi"/>
        <w:b/>
        <w:sz w:val="22"/>
        <w:szCs w:val="22"/>
      </w:rPr>
      <w:t xml:space="preserve">                                                                                                                     </w:t>
    </w:r>
    <w:r>
      <w:rPr>
        <w:rFonts w:asciiTheme="minorHAnsi" w:hAnsiTheme="minorHAnsi" w:cstheme="minorHAnsi"/>
        <w:b/>
        <w:sz w:val="22"/>
        <w:szCs w:val="22"/>
      </w:rPr>
      <w:t>Regular</w:t>
    </w:r>
  </w:p>
  <w:p w14:paraId="65D26A14" w14:textId="77777777" w:rsidR="006B2825" w:rsidRDefault="006B2825">
    <w:pPr>
      <w:pStyle w:val="Header"/>
      <w:rPr>
        <w:b/>
        <w:sz w:val="22"/>
        <w:szCs w:val="22"/>
      </w:rPr>
    </w:pPr>
  </w:p>
  <w:p w14:paraId="543C697E" w14:textId="77777777" w:rsidR="006B2825" w:rsidRDefault="006B2825">
    <w:pPr>
      <w:pStyle w:val="Header"/>
      <w:rPr>
        <w:b/>
        <w:sz w:val="22"/>
        <w:szCs w:val="22"/>
      </w:rPr>
    </w:pPr>
  </w:p>
  <w:p w14:paraId="2CA7DF1E" w14:textId="77777777" w:rsidR="006B2825" w:rsidRDefault="006B2825">
    <w:pPr>
      <w:pStyle w:val="Header"/>
      <w:rPr>
        <w:b/>
        <w:sz w:val="22"/>
        <w:szCs w:val="22"/>
      </w:rPr>
    </w:pPr>
    <w:r>
      <w:rPr>
        <w:b/>
        <w:sz w:val="22"/>
        <w:szCs w:val="22"/>
      </w:rPr>
      <w:tab/>
      <w:t xml:space="preserve">                                                                                                      </w:t>
    </w:r>
  </w:p>
  <w:p w14:paraId="3F273B4B" w14:textId="77777777" w:rsidR="006B2825" w:rsidRPr="00A40B4D" w:rsidRDefault="006B2825" w:rsidP="00EF5DF1">
    <w:pPr>
      <w:pStyle w:val="Header"/>
      <w:jc w:val="right"/>
      <w:rPr>
        <w:rFonts w:asciiTheme="minorHAnsi" w:hAnsiTheme="minorHAnsi" w:cstheme="minorHAnsi"/>
        <w:b/>
        <w:sz w:val="22"/>
        <w:szCs w:val="22"/>
      </w:rPr>
    </w:pPr>
    <w:r>
      <w:rPr>
        <w:b/>
        <w:sz w:val="22"/>
        <w:szCs w:val="22"/>
      </w:rPr>
      <w:tab/>
      <w:t xml:space="preserve">                                                                                                                           </w:t>
    </w:r>
    <w:r>
      <w:rPr>
        <w:rFonts w:asciiTheme="minorHAnsi" w:hAnsiTheme="minorHAnsi" w:cstheme="minorHAnsi"/>
        <w:b/>
        <w:sz w:val="22"/>
        <w:szCs w:val="22"/>
      </w:rPr>
      <w:t>November 15,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B5D"/>
    <w:multiLevelType w:val="singleLevel"/>
    <w:tmpl w:val="26F853FE"/>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rPr>
    </w:lvl>
  </w:abstractNum>
  <w:abstractNum w:abstractNumId="1" w15:restartNumberingAfterBreak="0">
    <w:nsid w:val="06C565A5"/>
    <w:multiLevelType w:val="hybridMultilevel"/>
    <w:tmpl w:val="A992DE38"/>
    <w:lvl w:ilvl="0" w:tplc="67AA51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E6AB7"/>
    <w:multiLevelType w:val="multilevel"/>
    <w:tmpl w:val="945A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F2154"/>
    <w:multiLevelType w:val="singleLevel"/>
    <w:tmpl w:val="C6C2A96A"/>
    <w:lvl w:ilvl="0">
      <w:start w:val="2"/>
      <w:numFmt w:val="upperRoman"/>
      <w:lvlText w:val="%1I. "/>
      <w:lvlJc w:val="left"/>
      <w:pPr>
        <w:ind w:left="360" w:hanging="360"/>
      </w:pPr>
      <w:rPr>
        <w:rFonts w:ascii="Times New Roman" w:hAnsi="Times New Roman" w:cs="Times New Roman" w:hint="default"/>
        <w:b w:val="0"/>
        <w:i w:val="0"/>
        <w:strike w:val="0"/>
        <w:dstrike w:val="0"/>
        <w:sz w:val="22"/>
        <w:szCs w:val="22"/>
        <w:u w:val="none"/>
        <w:effect w:val="none"/>
      </w:rPr>
    </w:lvl>
  </w:abstractNum>
  <w:abstractNum w:abstractNumId="4" w15:restartNumberingAfterBreak="0">
    <w:nsid w:val="1FD14651"/>
    <w:multiLevelType w:val="multilevel"/>
    <w:tmpl w:val="865C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F2F7A"/>
    <w:multiLevelType w:val="hybridMultilevel"/>
    <w:tmpl w:val="53FEB7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0223EC"/>
    <w:multiLevelType w:val="hybridMultilevel"/>
    <w:tmpl w:val="9932AC4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F635D0"/>
    <w:multiLevelType w:val="hybridMultilevel"/>
    <w:tmpl w:val="D2CC9CC4"/>
    <w:lvl w:ilvl="0" w:tplc="84AC27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E1144"/>
    <w:multiLevelType w:val="multilevel"/>
    <w:tmpl w:val="0D76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624C9"/>
    <w:multiLevelType w:val="hybridMultilevel"/>
    <w:tmpl w:val="906AA0C4"/>
    <w:lvl w:ilvl="0" w:tplc="318ACACC">
      <w:start w:val="1"/>
      <w:numFmt w:val="upperLetter"/>
      <w:lvlText w:val="%1."/>
      <w:lvlJc w:val="left"/>
      <w:pPr>
        <w:tabs>
          <w:tab w:val="num" w:pos="1800"/>
        </w:tabs>
        <w:ind w:left="180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2BA2958"/>
    <w:multiLevelType w:val="hybridMultilevel"/>
    <w:tmpl w:val="578E4DE6"/>
    <w:lvl w:ilvl="0" w:tplc="99CE09FC">
      <w:start w:val="1"/>
      <w:numFmt w:val="decimal"/>
      <w:lvlText w:val="%1."/>
      <w:lvlJc w:val="left"/>
      <w:pPr>
        <w:ind w:left="1080" w:hanging="360"/>
      </w:pPr>
      <w:rPr>
        <w:rFonts w:ascii="Calibri" w:eastAsia="Times New Roman" w:hAnsi="Calibri" w:cs="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E35601"/>
    <w:multiLevelType w:val="multilevel"/>
    <w:tmpl w:val="5110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A4CF6"/>
    <w:multiLevelType w:val="singleLevel"/>
    <w:tmpl w:val="E07C794A"/>
    <w:lvl w:ilvl="0">
      <w:start w:val="1"/>
      <w:numFmt w:val="upperRoman"/>
      <w:lvlText w:val="%1. "/>
      <w:legacy w:legacy="1" w:legacySpace="0" w:legacyIndent="360"/>
      <w:lvlJc w:val="left"/>
      <w:pPr>
        <w:ind w:left="360" w:hanging="360"/>
      </w:pPr>
      <w:rPr>
        <w:rFonts w:ascii="Times New Roman" w:hAnsi="Times New Roman" w:cs="Times New Roman" w:hint="default"/>
        <w:b w:val="0"/>
        <w:i w:val="0"/>
        <w:strike w:val="0"/>
        <w:dstrike w:val="0"/>
        <w:sz w:val="22"/>
        <w:szCs w:val="22"/>
        <w:u w:val="none"/>
        <w:effect w:val="none"/>
      </w:rPr>
    </w:lvl>
  </w:abstractNum>
  <w:abstractNum w:abstractNumId="13" w15:restartNumberingAfterBreak="0">
    <w:nsid w:val="4E4F020E"/>
    <w:multiLevelType w:val="hybridMultilevel"/>
    <w:tmpl w:val="9ACE7366"/>
    <w:lvl w:ilvl="0" w:tplc="84AC275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8D109D"/>
    <w:multiLevelType w:val="hybridMultilevel"/>
    <w:tmpl w:val="642C7B1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140064"/>
    <w:multiLevelType w:val="hybridMultilevel"/>
    <w:tmpl w:val="5A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16E84"/>
    <w:multiLevelType w:val="hybridMultilevel"/>
    <w:tmpl w:val="B15CBFD0"/>
    <w:lvl w:ilvl="0" w:tplc="E24C1A3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C47075"/>
    <w:multiLevelType w:val="hybridMultilevel"/>
    <w:tmpl w:val="39FCC0DC"/>
    <w:lvl w:ilvl="0" w:tplc="76CE6026">
      <w:start w:val="1"/>
      <w:numFmt w:val="upperRoman"/>
      <w:lvlText w:val="%1."/>
      <w:lvlJc w:val="right"/>
      <w:pPr>
        <w:ind w:left="720" w:hanging="360"/>
      </w:pPr>
      <w:rPr>
        <w:rFonts w:hint="default"/>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074E7"/>
    <w:multiLevelType w:val="hybridMultilevel"/>
    <w:tmpl w:val="F4D40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F312655"/>
    <w:multiLevelType w:val="singleLevel"/>
    <w:tmpl w:val="81EA63BE"/>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2"/>
        <w:szCs w:val="22"/>
      </w:rPr>
    </w:lvl>
  </w:abstractNum>
  <w:abstractNum w:abstractNumId="20" w15:restartNumberingAfterBreak="0">
    <w:nsid w:val="705C4B5B"/>
    <w:multiLevelType w:val="hybridMultilevel"/>
    <w:tmpl w:val="710C6BF6"/>
    <w:lvl w:ilvl="0" w:tplc="04090017">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2B55BF8"/>
    <w:multiLevelType w:val="multilevel"/>
    <w:tmpl w:val="ED3C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106C2F"/>
    <w:multiLevelType w:val="hybridMultilevel"/>
    <w:tmpl w:val="2F564B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757B2EB8"/>
    <w:multiLevelType w:val="multilevel"/>
    <w:tmpl w:val="10FA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37CFA"/>
    <w:multiLevelType w:val="hybridMultilevel"/>
    <w:tmpl w:val="F1445A48"/>
    <w:lvl w:ilvl="0" w:tplc="6F5C75D2">
      <w:start w:val="1"/>
      <w:numFmt w:val="upperRoman"/>
      <w:lvlText w:val="V%1."/>
      <w:lvlJc w:val="righ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79700067"/>
    <w:multiLevelType w:val="hybridMultilevel"/>
    <w:tmpl w:val="9B12A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232EC3"/>
    <w:multiLevelType w:val="hybridMultilevel"/>
    <w:tmpl w:val="43FA34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BF94ED1"/>
    <w:multiLevelType w:val="hybridMultilevel"/>
    <w:tmpl w:val="F27C314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7C0C2252"/>
    <w:multiLevelType w:val="hybridMultilevel"/>
    <w:tmpl w:val="C57810FA"/>
    <w:lvl w:ilvl="0" w:tplc="EFFAD54A">
      <w:start w:val="2"/>
      <w:numFmt w:val="upperRoman"/>
      <w:lvlText w:val="%1. "/>
      <w:lvlJc w:val="left"/>
      <w:pPr>
        <w:ind w:left="504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29" w15:restartNumberingAfterBreak="0">
    <w:nsid w:val="7EBD5B4A"/>
    <w:multiLevelType w:val="multilevel"/>
    <w:tmpl w:val="D57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9"/>
  </w:num>
  <w:num w:numId="3">
    <w:abstractNumId w:val="22"/>
  </w:num>
  <w:num w:numId="4">
    <w:abstractNumId w:val="2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24"/>
  </w:num>
  <w:num w:numId="9">
    <w:abstractNumId w:val="12"/>
    <w:lvlOverride w:ilvl="0">
      <w:startOverride w:val="1"/>
    </w:lvlOverride>
  </w:num>
  <w:num w:numId="10">
    <w:abstractNumId w:val="3"/>
  </w:num>
  <w:num w:numId="11">
    <w:abstractNumId w:val="28"/>
  </w:num>
  <w:num w:numId="12">
    <w:abstractNumId w:val="26"/>
  </w:num>
  <w:num w:numId="13">
    <w:abstractNumId w:val="17"/>
  </w:num>
  <w:num w:numId="14">
    <w:abstractNumId w:val="13"/>
  </w:num>
  <w:num w:numId="15">
    <w:abstractNumId w:val="18"/>
  </w:num>
  <w:num w:numId="16">
    <w:abstractNumId w:val="14"/>
  </w:num>
  <w:num w:numId="17">
    <w:abstractNumId w:val="1"/>
  </w:num>
  <w:num w:numId="18">
    <w:abstractNumId w:val="15"/>
  </w:num>
  <w:num w:numId="19">
    <w:abstractNumId w:val="10"/>
  </w:num>
  <w:num w:numId="20">
    <w:abstractNumId w:val="16"/>
  </w:num>
  <w:num w:numId="21">
    <w:abstractNumId w:val="5"/>
  </w:num>
  <w:num w:numId="22">
    <w:abstractNumId w:val="25"/>
  </w:num>
  <w:num w:numId="23">
    <w:abstractNumId w:val="7"/>
  </w:num>
  <w:num w:numId="24">
    <w:abstractNumId w:val="8"/>
  </w:num>
  <w:num w:numId="25">
    <w:abstractNumId w:val="29"/>
  </w:num>
  <w:num w:numId="26">
    <w:abstractNumId w:val="4"/>
  </w:num>
  <w:num w:numId="27">
    <w:abstractNumId w:val="21"/>
  </w:num>
  <w:num w:numId="28">
    <w:abstractNumId w:val="23"/>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E6"/>
    <w:rsid w:val="0001440E"/>
    <w:rsid w:val="00016837"/>
    <w:rsid w:val="00024605"/>
    <w:rsid w:val="00065387"/>
    <w:rsid w:val="000A4498"/>
    <w:rsid w:val="000B6620"/>
    <w:rsid w:val="000F37B0"/>
    <w:rsid w:val="000F4000"/>
    <w:rsid w:val="00115D1B"/>
    <w:rsid w:val="00122895"/>
    <w:rsid w:val="00126992"/>
    <w:rsid w:val="001421EC"/>
    <w:rsid w:val="00147AB6"/>
    <w:rsid w:val="001531D9"/>
    <w:rsid w:val="0016553F"/>
    <w:rsid w:val="00172E34"/>
    <w:rsid w:val="001B1835"/>
    <w:rsid w:val="001D057A"/>
    <w:rsid w:val="001D1761"/>
    <w:rsid w:val="001D188C"/>
    <w:rsid w:val="001F4DE0"/>
    <w:rsid w:val="002274D0"/>
    <w:rsid w:val="00231EBE"/>
    <w:rsid w:val="002530D0"/>
    <w:rsid w:val="00295B0C"/>
    <w:rsid w:val="002A05CB"/>
    <w:rsid w:val="002E2DA9"/>
    <w:rsid w:val="00301CB3"/>
    <w:rsid w:val="00322499"/>
    <w:rsid w:val="00336BC1"/>
    <w:rsid w:val="003378EC"/>
    <w:rsid w:val="003425AA"/>
    <w:rsid w:val="0035677C"/>
    <w:rsid w:val="003726ED"/>
    <w:rsid w:val="0037785B"/>
    <w:rsid w:val="0038227B"/>
    <w:rsid w:val="00386985"/>
    <w:rsid w:val="003871E2"/>
    <w:rsid w:val="00396055"/>
    <w:rsid w:val="003A1ABB"/>
    <w:rsid w:val="003B426B"/>
    <w:rsid w:val="003B4AFE"/>
    <w:rsid w:val="003B6CFB"/>
    <w:rsid w:val="003C0034"/>
    <w:rsid w:val="003C5E75"/>
    <w:rsid w:val="003D3E2C"/>
    <w:rsid w:val="003E5266"/>
    <w:rsid w:val="003F01B4"/>
    <w:rsid w:val="003F2F83"/>
    <w:rsid w:val="00410977"/>
    <w:rsid w:val="00415A21"/>
    <w:rsid w:val="00451E34"/>
    <w:rsid w:val="00456D7F"/>
    <w:rsid w:val="00464F34"/>
    <w:rsid w:val="00484E35"/>
    <w:rsid w:val="004A0EE9"/>
    <w:rsid w:val="004A1408"/>
    <w:rsid w:val="004A3131"/>
    <w:rsid w:val="004A749A"/>
    <w:rsid w:val="004B27D4"/>
    <w:rsid w:val="004D33FF"/>
    <w:rsid w:val="004D3433"/>
    <w:rsid w:val="004D6B3D"/>
    <w:rsid w:val="004F4821"/>
    <w:rsid w:val="00532411"/>
    <w:rsid w:val="00541ACF"/>
    <w:rsid w:val="00544210"/>
    <w:rsid w:val="0054496D"/>
    <w:rsid w:val="005462A5"/>
    <w:rsid w:val="00556E89"/>
    <w:rsid w:val="00557705"/>
    <w:rsid w:val="00557F4F"/>
    <w:rsid w:val="00573A5E"/>
    <w:rsid w:val="00596235"/>
    <w:rsid w:val="0059749B"/>
    <w:rsid w:val="005D4F64"/>
    <w:rsid w:val="005E5B90"/>
    <w:rsid w:val="005E728A"/>
    <w:rsid w:val="0060555A"/>
    <w:rsid w:val="00617546"/>
    <w:rsid w:val="006179B2"/>
    <w:rsid w:val="00622538"/>
    <w:rsid w:val="006230FB"/>
    <w:rsid w:val="00623454"/>
    <w:rsid w:val="00633D12"/>
    <w:rsid w:val="0064071C"/>
    <w:rsid w:val="0066304B"/>
    <w:rsid w:val="006825A4"/>
    <w:rsid w:val="006840D7"/>
    <w:rsid w:val="00690AE9"/>
    <w:rsid w:val="00693128"/>
    <w:rsid w:val="006974D8"/>
    <w:rsid w:val="006A3D17"/>
    <w:rsid w:val="006B2825"/>
    <w:rsid w:val="006B30BD"/>
    <w:rsid w:val="006B521C"/>
    <w:rsid w:val="00744BB8"/>
    <w:rsid w:val="007465DB"/>
    <w:rsid w:val="0074768F"/>
    <w:rsid w:val="00751EB8"/>
    <w:rsid w:val="00764B5F"/>
    <w:rsid w:val="007B1957"/>
    <w:rsid w:val="007D773C"/>
    <w:rsid w:val="007F2E4A"/>
    <w:rsid w:val="00800A25"/>
    <w:rsid w:val="00856E1D"/>
    <w:rsid w:val="00884FDE"/>
    <w:rsid w:val="00896BD6"/>
    <w:rsid w:val="008A4718"/>
    <w:rsid w:val="008A4B22"/>
    <w:rsid w:val="008B2067"/>
    <w:rsid w:val="008C235F"/>
    <w:rsid w:val="008D1342"/>
    <w:rsid w:val="008D346F"/>
    <w:rsid w:val="008F237B"/>
    <w:rsid w:val="00903EC1"/>
    <w:rsid w:val="009359B6"/>
    <w:rsid w:val="00964D87"/>
    <w:rsid w:val="009774D0"/>
    <w:rsid w:val="009817A4"/>
    <w:rsid w:val="009A6151"/>
    <w:rsid w:val="009B7F1F"/>
    <w:rsid w:val="00A017DB"/>
    <w:rsid w:val="00A05DE4"/>
    <w:rsid w:val="00A07654"/>
    <w:rsid w:val="00A1750F"/>
    <w:rsid w:val="00A40B4D"/>
    <w:rsid w:val="00A64561"/>
    <w:rsid w:val="00A76494"/>
    <w:rsid w:val="00A83CB4"/>
    <w:rsid w:val="00A86A9B"/>
    <w:rsid w:val="00AB100F"/>
    <w:rsid w:val="00AC5B6D"/>
    <w:rsid w:val="00AD535C"/>
    <w:rsid w:val="00AE72D6"/>
    <w:rsid w:val="00B01EDE"/>
    <w:rsid w:val="00B24746"/>
    <w:rsid w:val="00B27592"/>
    <w:rsid w:val="00B420E2"/>
    <w:rsid w:val="00B71104"/>
    <w:rsid w:val="00B93B27"/>
    <w:rsid w:val="00C001E1"/>
    <w:rsid w:val="00C0393E"/>
    <w:rsid w:val="00C10C8F"/>
    <w:rsid w:val="00C222EF"/>
    <w:rsid w:val="00C43D67"/>
    <w:rsid w:val="00C64B3B"/>
    <w:rsid w:val="00C719D1"/>
    <w:rsid w:val="00C8694F"/>
    <w:rsid w:val="00C922AF"/>
    <w:rsid w:val="00CB3AF5"/>
    <w:rsid w:val="00CC174D"/>
    <w:rsid w:val="00CE1DBB"/>
    <w:rsid w:val="00CE2964"/>
    <w:rsid w:val="00D115BD"/>
    <w:rsid w:val="00D17D83"/>
    <w:rsid w:val="00D24427"/>
    <w:rsid w:val="00D24C8D"/>
    <w:rsid w:val="00D27061"/>
    <w:rsid w:val="00D272F6"/>
    <w:rsid w:val="00D300AD"/>
    <w:rsid w:val="00D3163E"/>
    <w:rsid w:val="00DC1DD1"/>
    <w:rsid w:val="00DC25B0"/>
    <w:rsid w:val="00DC429C"/>
    <w:rsid w:val="00DF1500"/>
    <w:rsid w:val="00E108F1"/>
    <w:rsid w:val="00E23011"/>
    <w:rsid w:val="00E526E0"/>
    <w:rsid w:val="00E54AFC"/>
    <w:rsid w:val="00E5788B"/>
    <w:rsid w:val="00E70FB6"/>
    <w:rsid w:val="00E75452"/>
    <w:rsid w:val="00E760E6"/>
    <w:rsid w:val="00E77640"/>
    <w:rsid w:val="00EC6A01"/>
    <w:rsid w:val="00EC7835"/>
    <w:rsid w:val="00ED394C"/>
    <w:rsid w:val="00EE3358"/>
    <w:rsid w:val="00EF5DF1"/>
    <w:rsid w:val="00F01780"/>
    <w:rsid w:val="00F100D9"/>
    <w:rsid w:val="00F204C0"/>
    <w:rsid w:val="00F40C2E"/>
    <w:rsid w:val="00F76B36"/>
    <w:rsid w:val="00F92826"/>
    <w:rsid w:val="00F951C5"/>
    <w:rsid w:val="00FA5040"/>
    <w:rsid w:val="00FA662F"/>
    <w:rsid w:val="00FB4363"/>
    <w:rsid w:val="00FC1D40"/>
    <w:rsid w:val="00FD1303"/>
    <w:rsid w:val="00FD3ACA"/>
    <w:rsid w:val="00FE3439"/>
    <w:rsid w:val="00F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84C8AD2"/>
  <w15:docId w15:val="{54A01803-0F19-4592-8600-E0AB1AAA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0E6"/>
    <w:rPr>
      <w:sz w:val="24"/>
      <w:szCs w:val="24"/>
    </w:rPr>
  </w:style>
  <w:style w:type="paragraph" w:styleId="Heading1">
    <w:name w:val="heading 1"/>
    <w:basedOn w:val="Normal"/>
    <w:next w:val="Normal"/>
    <w:qFormat/>
    <w:rsid w:val="00FF34E0"/>
    <w:pPr>
      <w:keepNext/>
      <w:ind w:left="720"/>
      <w:jc w:val="both"/>
      <w:outlineLvl w:val="0"/>
    </w:pPr>
    <w:rPr>
      <w:rFonts w:eastAsia="Arial Unicode MS"/>
      <w:b/>
      <w:bCs/>
      <w:sz w:val="20"/>
    </w:rPr>
  </w:style>
  <w:style w:type="paragraph" w:styleId="Heading2">
    <w:name w:val="heading 2"/>
    <w:basedOn w:val="Normal"/>
    <w:next w:val="Normal"/>
    <w:qFormat/>
    <w:rsid w:val="00FF34E0"/>
    <w:pPr>
      <w:keepNext/>
      <w:ind w:left="720" w:firstLine="720"/>
      <w:jc w:val="both"/>
      <w:outlineLvl w:val="1"/>
    </w:pPr>
    <w:rPr>
      <w:rFonts w:eastAsia="Arial Unicode MS"/>
      <w:sz w:val="20"/>
      <w:u w:val="single"/>
    </w:rPr>
  </w:style>
  <w:style w:type="paragraph" w:styleId="Heading4">
    <w:name w:val="heading 4"/>
    <w:basedOn w:val="Normal"/>
    <w:next w:val="Normal"/>
    <w:qFormat/>
    <w:rsid w:val="00FF34E0"/>
    <w:pPr>
      <w:keepNext/>
      <w:spacing w:before="240" w:after="60"/>
      <w:outlineLvl w:val="3"/>
    </w:pPr>
    <w:rPr>
      <w:b/>
      <w:bCs/>
      <w:sz w:val="28"/>
      <w:szCs w:val="28"/>
    </w:rPr>
  </w:style>
  <w:style w:type="paragraph" w:styleId="Heading6">
    <w:name w:val="heading 6"/>
    <w:basedOn w:val="Normal"/>
    <w:next w:val="Normal"/>
    <w:qFormat/>
    <w:rsid w:val="00FF34E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84E35"/>
    <w:pPr>
      <w:ind w:left="1440"/>
      <w:jc w:val="both"/>
    </w:pPr>
    <w:rPr>
      <w:sz w:val="22"/>
    </w:rPr>
  </w:style>
  <w:style w:type="paragraph" w:styleId="BodyTextIndent3">
    <w:name w:val="Body Text Indent 3"/>
    <w:basedOn w:val="Normal"/>
    <w:rsid w:val="00DF1500"/>
    <w:pPr>
      <w:spacing w:after="120"/>
      <w:ind w:left="360"/>
    </w:pPr>
    <w:rPr>
      <w:sz w:val="16"/>
      <w:szCs w:val="16"/>
    </w:rPr>
  </w:style>
  <w:style w:type="paragraph" w:styleId="BodyTextIndent2">
    <w:name w:val="Body Text Indent 2"/>
    <w:basedOn w:val="Normal"/>
    <w:rsid w:val="00DF1500"/>
    <w:pPr>
      <w:spacing w:after="120" w:line="480" w:lineRule="auto"/>
      <w:ind w:left="360"/>
    </w:pPr>
  </w:style>
  <w:style w:type="paragraph" w:styleId="Header">
    <w:name w:val="header"/>
    <w:basedOn w:val="Normal"/>
    <w:rsid w:val="00DF1500"/>
    <w:pPr>
      <w:tabs>
        <w:tab w:val="center" w:pos="4320"/>
        <w:tab w:val="right" w:pos="8640"/>
      </w:tabs>
    </w:pPr>
  </w:style>
  <w:style w:type="paragraph" w:styleId="Footer">
    <w:name w:val="footer"/>
    <w:basedOn w:val="Normal"/>
    <w:rsid w:val="00DF1500"/>
    <w:pPr>
      <w:tabs>
        <w:tab w:val="center" w:pos="4320"/>
        <w:tab w:val="right" w:pos="8640"/>
      </w:tabs>
    </w:pPr>
  </w:style>
  <w:style w:type="paragraph" w:styleId="BodyText2">
    <w:name w:val="Body Text 2"/>
    <w:basedOn w:val="Normal"/>
    <w:rsid w:val="00544210"/>
    <w:pPr>
      <w:spacing w:after="120" w:line="480" w:lineRule="auto"/>
    </w:pPr>
  </w:style>
  <w:style w:type="paragraph" w:styleId="BodyText">
    <w:name w:val="Body Text"/>
    <w:basedOn w:val="Normal"/>
    <w:link w:val="BodyTextChar"/>
    <w:rsid w:val="00544210"/>
    <w:pPr>
      <w:spacing w:after="120"/>
    </w:pPr>
  </w:style>
  <w:style w:type="table" w:styleId="TableGrid">
    <w:name w:val="Table Grid"/>
    <w:basedOn w:val="TableNormal"/>
    <w:rsid w:val="001D0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FF34E0"/>
    <w:pPr>
      <w:spacing w:after="120"/>
    </w:pPr>
    <w:rPr>
      <w:sz w:val="16"/>
      <w:szCs w:val="16"/>
    </w:rPr>
  </w:style>
  <w:style w:type="character" w:customStyle="1" w:styleId="BodyTextChar">
    <w:name w:val="Body Text Char"/>
    <w:link w:val="BodyText"/>
    <w:rsid w:val="005E728A"/>
    <w:rPr>
      <w:sz w:val="24"/>
      <w:szCs w:val="24"/>
    </w:rPr>
  </w:style>
  <w:style w:type="table" w:customStyle="1" w:styleId="TableGrid124">
    <w:name w:val="Table Grid124"/>
    <w:basedOn w:val="TableNormal"/>
    <w:next w:val="TableGrid"/>
    <w:rsid w:val="001D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151"/>
    <w:pPr>
      <w:ind w:left="720"/>
      <w:contextualSpacing/>
    </w:pPr>
  </w:style>
  <w:style w:type="paragraph" w:styleId="BalloonText">
    <w:name w:val="Balloon Text"/>
    <w:basedOn w:val="Normal"/>
    <w:link w:val="BalloonTextChar"/>
    <w:semiHidden/>
    <w:unhideWhenUsed/>
    <w:rsid w:val="00F951C5"/>
    <w:rPr>
      <w:rFonts w:ascii="Segoe UI" w:hAnsi="Segoe UI" w:cs="Segoe UI"/>
      <w:sz w:val="18"/>
      <w:szCs w:val="18"/>
    </w:rPr>
  </w:style>
  <w:style w:type="character" w:customStyle="1" w:styleId="BalloonTextChar">
    <w:name w:val="Balloon Text Char"/>
    <w:basedOn w:val="DefaultParagraphFont"/>
    <w:link w:val="BalloonText"/>
    <w:semiHidden/>
    <w:rsid w:val="00F951C5"/>
    <w:rPr>
      <w:rFonts w:ascii="Segoe UI" w:hAnsi="Segoe UI" w:cs="Segoe UI"/>
      <w:sz w:val="18"/>
      <w:szCs w:val="18"/>
    </w:rPr>
  </w:style>
  <w:style w:type="paragraph" w:styleId="NormalWeb">
    <w:name w:val="Normal (Web)"/>
    <w:basedOn w:val="Normal"/>
    <w:uiPriority w:val="99"/>
    <w:semiHidden/>
    <w:unhideWhenUsed/>
    <w:rsid w:val="00D272F6"/>
    <w:pPr>
      <w:spacing w:before="100" w:beforeAutospacing="1" w:after="100" w:afterAutospacing="1"/>
    </w:pPr>
  </w:style>
  <w:style w:type="character" w:styleId="Hyperlink">
    <w:name w:val="Hyperlink"/>
    <w:basedOn w:val="DefaultParagraphFont"/>
    <w:uiPriority w:val="99"/>
    <w:semiHidden/>
    <w:unhideWhenUsed/>
    <w:rsid w:val="00D27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94614">
      <w:bodyDiv w:val="1"/>
      <w:marLeft w:val="0"/>
      <w:marRight w:val="0"/>
      <w:marTop w:val="0"/>
      <w:marBottom w:val="0"/>
      <w:divBdr>
        <w:top w:val="none" w:sz="0" w:space="0" w:color="auto"/>
        <w:left w:val="none" w:sz="0" w:space="0" w:color="auto"/>
        <w:bottom w:val="none" w:sz="0" w:space="0" w:color="auto"/>
        <w:right w:val="none" w:sz="0" w:space="0" w:color="auto"/>
      </w:divBdr>
    </w:div>
    <w:div w:id="1669214570">
      <w:bodyDiv w:val="1"/>
      <w:marLeft w:val="0"/>
      <w:marRight w:val="0"/>
      <w:marTop w:val="0"/>
      <w:marBottom w:val="0"/>
      <w:divBdr>
        <w:top w:val="none" w:sz="0" w:space="0" w:color="auto"/>
        <w:left w:val="none" w:sz="0" w:space="0" w:color="auto"/>
        <w:bottom w:val="none" w:sz="0" w:space="0" w:color="auto"/>
        <w:right w:val="none" w:sz="0" w:space="0" w:color="auto"/>
      </w:divBdr>
      <w:divsChild>
        <w:div w:id="1706904637">
          <w:marLeft w:val="0"/>
          <w:marRight w:val="0"/>
          <w:marTop w:val="0"/>
          <w:marBottom w:val="0"/>
          <w:divBdr>
            <w:top w:val="none" w:sz="0" w:space="0" w:color="auto"/>
            <w:left w:val="none" w:sz="0" w:space="0" w:color="auto"/>
            <w:bottom w:val="none" w:sz="0" w:space="0" w:color="auto"/>
            <w:right w:val="none" w:sz="0" w:space="0" w:color="auto"/>
          </w:divBdr>
          <w:divsChild>
            <w:div w:id="1468355476">
              <w:marLeft w:val="0"/>
              <w:marRight w:val="0"/>
              <w:marTop w:val="0"/>
              <w:marBottom w:val="0"/>
              <w:divBdr>
                <w:top w:val="none" w:sz="0" w:space="0" w:color="auto"/>
                <w:left w:val="none" w:sz="0" w:space="0" w:color="auto"/>
                <w:bottom w:val="none" w:sz="0" w:space="0" w:color="auto"/>
                <w:right w:val="none" w:sz="0" w:space="0" w:color="auto"/>
              </w:divBdr>
              <w:divsChild>
                <w:div w:id="1466510131">
                  <w:marLeft w:val="0"/>
                  <w:marRight w:val="0"/>
                  <w:marTop w:val="0"/>
                  <w:marBottom w:val="0"/>
                  <w:divBdr>
                    <w:top w:val="none" w:sz="0" w:space="0" w:color="auto"/>
                    <w:left w:val="none" w:sz="0" w:space="0" w:color="auto"/>
                    <w:bottom w:val="none" w:sz="0" w:space="0" w:color="auto"/>
                    <w:right w:val="none" w:sz="0" w:space="0" w:color="auto"/>
                  </w:divBdr>
                  <w:divsChild>
                    <w:div w:id="368378633">
                      <w:marLeft w:val="-15"/>
                      <w:marRight w:val="0"/>
                      <w:marTop w:val="0"/>
                      <w:marBottom w:val="0"/>
                      <w:divBdr>
                        <w:top w:val="none" w:sz="0" w:space="0" w:color="auto"/>
                        <w:left w:val="none" w:sz="0" w:space="0" w:color="auto"/>
                        <w:bottom w:val="none" w:sz="0" w:space="0" w:color="auto"/>
                        <w:right w:val="none" w:sz="0" w:space="0" w:color="auto"/>
                      </w:divBdr>
                      <w:divsChild>
                        <w:div w:id="302463694">
                          <w:marLeft w:val="0"/>
                          <w:marRight w:val="0"/>
                          <w:marTop w:val="0"/>
                          <w:marBottom w:val="0"/>
                          <w:divBdr>
                            <w:top w:val="none" w:sz="0" w:space="0" w:color="auto"/>
                            <w:left w:val="none" w:sz="0" w:space="0" w:color="auto"/>
                            <w:bottom w:val="none" w:sz="0" w:space="0" w:color="auto"/>
                            <w:right w:val="none" w:sz="0" w:space="0" w:color="auto"/>
                          </w:divBdr>
                        </w:div>
                        <w:div w:id="1118528807">
                          <w:marLeft w:val="0"/>
                          <w:marRight w:val="0"/>
                          <w:marTop w:val="0"/>
                          <w:marBottom w:val="0"/>
                          <w:divBdr>
                            <w:top w:val="none" w:sz="0" w:space="0" w:color="auto"/>
                            <w:left w:val="none" w:sz="0" w:space="0" w:color="auto"/>
                            <w:bottom w:val="none" w:sz="0" w:space="0" w:color="auto"/>
                            <w:right w:val="none" w:sz="0" w:space="0" w:color="auto"/>
                          </w:divBdr>
                          <w:divsChild>
                            <w:div w:id="333342609">
                              <w:marLeft w:val="0"/>
                              <w:marRight w:val="0"/>
                              <w:marTop w:val="90"/>
                              <w:marBottom w:val="90"/>
                              <w:divBdr>
                                <w:top w:val="none" w:sz="0" w:space="0" w:color="auto"/>
                                <w:left w:val="none" w:sz="0" w:space="0" w:color="auto"/>
                                <w:bottom w:val="none" w:sz="0" w:space="0" w:color="auto"/>
                                <w:right w:val="none" w:sz="0" w:space="0" w:color="auto"/>
                              </w:divBdr>
                            </w:div>
                          </w:divsChild>
                        </w:div>
                        <w:div w:id="893781343">
                          <w:marLeft w:val="90"/>
                          <w:marRight w:val="90"/>
                          <w:marTop w:val="0"/>
                          <w:marBottom w:val="0"/>
                          <w:divBdr>
                            <w:top w:val="none" w:sz="0" w:space="0" w:color="auto"/>
                            <w:left w:val="none" w:sz="0" w:space="0" w:color="auto"/>
                            <w:bottom w:val="none" w:sz="0" w:space="0" w:color="auto"/>
                            <w:right w:val="none" w:sz="0" w:space="0" w:color="auto"/>
                          </w:divBdr>
                          <w:divsChild>
                            <w:div w:id="935484331">
                              <w:marLeft w:val="0"/>
                              <w:marRight w:val="0"/>
                              <w:marTop w:val="0"/>
                              <w:marBottom w:val="0"/>
                              <w:divBdr>
                                <w:top w:val="none" w:sz="0" w:space="0" w:color="auto"/>
                                <w:left w:val="none" w:sz="0" w:space="0" w:color="auto"/>
                                <w:bottom w:val="none" w:sz="0" w:space="0" w:color="auto"/>
                                <w:right w:val="none" w:sz="0" w:space="0" w:color="auto"/>
                              </w:divBdr>
                            </w:div>
                            <w:div w:id="1571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7488">
                      <w:marLeft w:val="0"/>
                      <w:marRight w:val="0"/>
                      <w:marTop w:val="0"/>
                      <w:marBottom w:val="0"/>
                      <w:divBdr>
                        <w:top w:val="none" w:sz="0" w:space="0" w:color="auto"/>
                        <w:left w:val="none" w:sz="0" w:space="0" w:color="auto"/>
                        <w:bottom w:val="none" w:sz="0" w:space="0" w:color="auto"/>
                        <w:right w:val="none" w:sz="0" w:space="0" w:color="auto"/>
                      </w:divBdr>
                      <w:divsChild>
                        <w:div w:id="2134396157">
                          <w:marLeft w:val="0"/>
                          <w:marRight w:val="0"/>
                          <w:marTop w:val="0"/>
                          <w:marBottom w:val="0"/>
                          <w:divBdr>
                            <w:top w:val="none" w:sz="0" w:space="0" w:color="auto"/>
                            <w:left w:val="none" w:sz="0" w:space="0" w:color="auto"/>
                            <w:bottom w:val="none" w:sz="0" w:space="0" w:color="auto"/>
                            <w:right w:val="none" w:sz="0" w:space="0" w:color="auto"/>
                          </w:divBdr>
                        </w:div>
                        <w:div w:id="1252935666">
                          <w:marLeft w:val="90"/>
                          <w:marRight w:val="90"/>
                          <w:marTop w:val="0"/>
                          <w:marBottom w:val="0"/>
                          <w:divBdr>
                            <w:top w:val="none" w:sz="0" w:space="0" w:color="auto"/>
                            <w:left w:val="none" w:sz="0" w:space="0" w:color="auto"/>
                            <w:bottom w:val="none" w:sz="0" w:space="0" w:color="auto"/>
                            <w:right w:val="none" w:sz="0" w:space="0" w:color="auto"/>
                          </w:divBdr>
                          <w:divsChild>
                            <w:div w:id="845821814">
                              <w:marLeft w:val="0"/>
                              <w:marRight w:val="0"/>
                              <w:marTop w:val="45"/>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19282097">
          <w:marLeft w:val="0"/>
          <w:marRight w:val="0"/>
          <w:marTop w:val="0"/>
          <w:marBottom w:val="0"/>
          <w:divBdr>
            <w:top w:val="none" w:sz="0" w:space="0" w:color="auto"/>
            <w:left w:val="none" w:sz="0" w:space="0" w:color="auto"/>
            <w:bottom w:val="none" w:sz="0" w:space="0" w:color="auto"/>
            <w:right w:val="none" w:sz="0" w:space="0" w:color="auto"/>
          </w:divBdr>
          <w:divsChild>
            <w:div w:id="970358321">
              <w:marLeft w:val="0"/>
              <w:marRight w:val="0"/>
              <w:marTop w:val="0"/>
              <w:marBottom w:val="0"/>
              <w:divBdr>
                <w:top w:val="none" w:sz="0" w:space="0" w:color="auto"/>
                <w:left w:val="none" w:sz="0" w:space="0" w:color="auto"/>
                <w:bottom w:val="none" w:sz="0" w:space="0" w:color="auto"/>
                <w:right w:val="none" w:sz="0" w:space="0" w:color="auto"/>
              </w:divBdr>
              <w:divsChild>
                <w:div w:id="1773210616">
                  <w:marLeft w:val="0"/>
                  <w:marRight w:val="0"/>
                  <w:marTop w:val="0"/>
                  <w:marBottom w:val="0"/>
                  <w:divBdr>
                    <w:top w:val="none" w:sz="0" w:space="0" w:color="auto"/>
                    <w:left w:val="none" w:sz="0" w:space="0" w:color="auto"/>
                    <w:bottom w:val="none" w:sz="0" w:space="0" w:color="auto"/>
                    <w:right w:val="none" w:sz="0" w:space="0" w:color="auto"/>
                  </w:divBdr>
                  <w:divsChild>
                    <w:div w:id="1374648551">
                      <w:marLeft w:val="0"/>
                      <w:marRight w:val="0"/>
                      <w:marTop w:val="0"/>
                      <w:marBottom w:val="0"/>
                      <w:divBdr>
                        <w:top w:val="none" w:sz="0" w:space="0" w:color="auto"/>
                        <w:left w:val="none" w:sz="0" w:space="0" w:color="auto"/>
                        <w:bottom w:val="none" w:sz="0" w:space="0" w:color="auto"/>
                        <w:right w:val="none" w:sz="0" w:space="0" w:color="auto"/>
                      </w:divBdr>
                      <w:divsChild>
                        <w:div w:id="8034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7520">
                  <w:marLeft w:val="0"/>
                  <w:marRight w:val="0"/>
                  <w:marTop w:val="0"/>
                  <w:marBottom w:val="0"/>
                  <w:divBdr>
                    <w:top w:val="none" w:sz="0" w:space="0" w:color="auto"/>
                    <w:left w:val="none" w:sz="0" w:space="0" w:color="auto"/>
                    <w:bottom w:val="none" w:sz="0" w:space="0" w:color="auto"/>
                    <w:right w:val="none" w:sz="0" w:space="0" w:color="auto"/>
                  </w:divBdr>
                  <w:divsChild>
                    <w:div w:id="1376852060">
                      <w:marLeft w:val="0"/>
                      <w:marRight w:val="0"/>
                      <w:marTop w:val="0"/>
                      <w:marBottom w:val="0"/>
                      <w:divBdr>
                        <w:top w:val="none" w:sz="0" w:space="0" w:color="auto"/>
                        <w:left w:val="none" w:sz="0" w:space="0" w:color="auto"/>
                        <w:bottom w:val="none" w:sz="0" w:space="0" w:color="auto"/>
                        <w:right w:val="none" w:sz="0" w:space="0" w:color="auto"/>
                      </w:divBdr>
                      <w:divsChild>
                        <w:div w:id="11633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4199">
                  <w:marLeft w:val="0"/>
                  <w:marRight w:val="0"/>
                  <w:marTop w:val="0"/>
                  <w:marBottom w:val="0"/>
                  <w:divBdr>
                    <w:top w:val="none" w:sz="0" w:space="0" w:color="auto"/>
                    <w:left w:val="none" w:sz="0" w:space="0" w:color="auto"/>
                    <w:bottom w:val="none" w:sz="0" w:space="0" w:color="auto"/>
                    <w:right w:val="none" w:sz="0" w:space="0" w:color="auto"/>
                  </w:divBdr>
                  <w:divsChild>
                    <w:div w:id="2052991548">
                      <w:marLeft w:val="0"/>
                      <w:marRight w:val="0"/>
                      <w:marTop w:val="0"/>
                      <w:marBottom w:val="0"/>
                      <w:divBdr>
                        <w:top w:val="none" w:sz="0" w:space="0" w:color="auto"/>
                        <w:left w:val="none" w:sz="0" w:space="0" w:color="auto"/>
                        <w:bottom w:val="none" w:sz="0" w:space="0" w:color="auto"/>
                        <w:right w:val="none" w:sz="0" w:space="0" w:color="auto"/>
                      </w:divBdr>
                      <w:divsChild>
                        <w:div w:id="1665816552">
                          <w:marLeft w:val="0"/>
                          <w:marRight w:val="0"/>
                          <w:marTop w:val="0"/>
                          <w:marBottom w:val="0"/>
                          <w:divBdr>
                            <w:top w:val="none" w:sz="0" w:space="0" w:color="auto"/>
                            <w:left w:val="none" w:sz="0" w:space="0" w:color="auto"/>
                            <w:bottom w:val="none" w:sz="0" w:space="0" w:color="auto"/>
                            <w:right w:val="none" w:sz="0" w:space="0" w:color="auto"/>
                          </w:divBdr>
                        </w:div>
                      </w:divsChild>
                    </w:div>
                    <w:div w:id="1778599166">
                      <w:marLeft w:val="0"/>
                      <w:marRight w:val="0"/>
                      <w:marTop w:val="0"/>
                      <w:marBottom w:val="0"/>
                      <w:divBdr>
                        <w:top w:val="none" w:sz="0" w:space="0" w:color="auto"/>
                        <w:left w:val="none" w:sz="0" w:space="0" w:color="auto"/>
                        <w:bottom w:val="none" w:sz="0" w:space="0" w:color="auto"/>
                        <w:right w:val="none" w:sz="0" w:space="0" w:color="auto"/>
                      </w:divBdr>
                      <w:divsChild>
                        <w:div w:id="713696998">
                          <w:marLeft w:val="0"/>
                          <w:marRight w:val="0"/>
                          <w:marTop w:val="0"/>
                          <w:marBottom w:val="0"/>
                          <w:divBdr>
                            <w:top w:val="none" w:sz="0" w:space="0" w:color="auto"/>
                            <w:left w:val="none" w:sz="0" w:space="0" w:color="auto"/>
                            <w:bottom w:val="none" w:sz="0" w:space="0" w:color="auto"/>
                            <w:right w:val="none" w:sz="0" w:space="0" w:color="auto"/>
                          </w:divBdr>
                          <w:divsChild>
                            <w:div w:id="1993488996">
                              <w:marLeft w:val="0"/>
                              <w:marRight w:val="0"/>
                              <w:marTop w:val="0"/>
                              <w:marBottom w:val="0"/>
                              <w:divBdr>
                                <w:top w:val="none" w:sz="0" w:space="0" w:color="auto"/>
                                <w:left w:val="none" w:sz="0" w:space="0" w:color="auto"/>
                                <w:bottom w:val="none" w:sz="0" w:space="0" w:color="auto"/>
                                <w:right w:val="none" w:sz="0" w:space="0" w:color="auto"/>
                              </w:divBdr>
                              <w:divsChild>
                                <w:div w:id="356926654">
                                  <w:marLeft w:val="0"/>
                                  <w:marRight w:val="0"/>
                                  <w:marTop w:val="0"/>
                                  <w:marBottom w:val="0"/>
                                  <w:divBdr>
                                    <w:top w:val="none" w:sz="0" w:space="0" w:color="auto"/>
                                    <w:left w:val="none" w:sz="0" w:space="0" w:color="auto"/>
                                    <w:bottom w:val="none" w:sz="0" w:space="0" w:color="auto"/>
                                    <w:right w:val="none" w:sz="0" w:space="0" w:color="auto"/>
                                  </w:divBdr>
                                  <w:divsChild>
                                    <w:div w:id="1505238662">
                                      <w:marLeft w:val="0"/>
                                      <w:marRight w:val="0"/>
                                      <w:marTop w:val="0"/>
                                      <w:marBottom w:val="0"/>
                                      <w:divBdr>
                                        <w:top w:val="none" w:sz="0" w:space="0" w:color="auto"/>
                                        <w:left w:val="none" w:sz="0" w:space="0" w:color="auto"/>
                                        <w:bottom w:val="none" w:sz="0" w:space="0" w:color="auto"/>
                                        <w:right w:val="none" w:sz="0" w:space="0" w:color="auto"/>
                                      </w:divBdr>
                                    </w:div>
                                  </w:divsChild>
                                </w:div>
                                <w:div w:id="1936356206">
                                  <w:marLeft w:val="0"/>
                                  <w:marRight w:val="0"/>
                                  <w:marTop w:val="0"/>
                                  <w:marBottom w:val="0"/>
                                  <w:divBdr>
                                    <w:top w:val="none" w:sz="0" w:space="0" w:color="auto"/>
                                    <w:left w:val="none" w:sz="0" w:space="0" w:color="auto"/>
                                    <w:bottom w:val="none" w:sz="0" w:space="0" w:color="auto"/>
                                    <w:right w:val="none" w:sz="0" w:space="0" w:color="auto"/>
                                  </w:divBdr>
                                  <w:divsChild>
                                    <w:div w:id="2071152161">
                                      <w:marLeft w:val="0"/>
                                      <w:marRight w:val="0"/>
                                      <w:marTop w:val="0"/>
                                      <w:marBottom w:val="0"/>
                                      <w:divBdr>
                                        <w:top w:val="none" w:sz="0" w:space="0" w:color="auto"/>
                                        <w:left w:val="none" w:sz="0" w:space="0" w:color="auto"/>
                                        <w:bottom w:val="none" w:sz="0" w:space="0" w:color="auto"/>
                                        <w:right w:val="none" w:sz="0" w:space="0" w:color="auto"/>
                                      </w:divBdr>
                                      <w:divsChild>
                                        <w:div w:id="10789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2867">
                  <w:marLeft w:val="0"/>
                  <w:marRight w:val="0"/>
                  <w:marTop w:val="0"/>
                  <w:marBottom w:val="0"/>
                  <w:divBdr>
                    <w:top w:val="none" w:sz="0" w:space="0" w:color="auto"/>
                    <w:left w:val="none" w:sz="0" w:space="0" w:color="auto"/>
                    <w:bottom w:val="none" w:sz="0" w:space="0" w:color="auto"/>
                    <w:right w:val="none" w:sz="0" w:space="0" w:color="auto"/>
                  </w:divBdr>
                  <w:divsChild>
                    <w:div w:id="735511790">
                      <w:marLeft w:val="0"/>
                      <w:marRight w:val="0"/>
                      <w:marTop w:val="0"/>
                      <w:marBottom w:val="0"/>
                      <w:divBdr>
                        <w:top w:val="none" w:sz="0" w:space="0" w:color="auto"/>
                        <w:left w:val="none" w:sz="0" w:space="0" w:color="auto"/>
                        <w:bottom w:val="none" w:sz="0" w:space="0" w:color="auto"/>
                        <w:right w:val="none" w:sz="0" w:space="0" w:color="auto"/>
                      </w:divBdr>
                      <w:divsChild>
                        <w:div w:id="1405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223">
                  <w:marLeft w:val="0"/>
                  <w:marRight w:val="0"/>
                  <w:marTop w:val="0"/>
                  <w:marBottom w:val="0"/>
                  <w:divBdr>
                    <w:top w:val="none" w:sz="0" w:space="0" w:color="auto"/>
                    <w:left w:val="none" w:sz="0" w:space="0" w:color="auto"/>
                    <w:bottom w:val="none" w:sz="0" w:space="0" w:color="auto"/>
                    <w:right w:val="none" w:sz="0" w:space="0" w:color="auto"/>
                  </w:divBdr>
                  <w:divsChild>
                    <w:div w:id="799569824">
                      <w:marLeft w:val="0"/>
                      <w:marRight w:val="0"/>
                      <w:marTop w:val="0"/>
                      <w:marBottom w:val="0"/>
                      <w:divBdr>
                        <w:top w:val="none" w:sz="0" w:space="0" w:color="auto"/>
                        <w:left w:val="none" w:sz="0" w:space="0" w:color="auto"/>
                        <w:bottom w:val="none" w:sz="0" w:space="0" w:color="auto"/>
                        <w:right w:val="none" w:sz="0" w:space="0" w:color="auto"/>
                      </w:divBdr>
                      <w:divsChild>
                        <w:div w:id="11852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1188">
                  <w:marLeft w:val="0"/>
                  <w:marRight w:val="0"/>
                  <w:marTop w:val="0"/>
                  <w:marBottom w:val="0"/>
                  <w:divBdr>
                    <w:top w:val="none" w:sz="0" w:space="0" w:color="auto"/>
                    <w:left w:val="none" w:sz="0" w:space="0" w:color="auto"/>
                    <w:bottom w:val="none" w:sz="0" w:space="0" w:color="auto"/>
                    <w:right w:val="none" w:sz="0" w:space="0" w:color="auto"/>
                  </w:divBdr>
                  <w:divsChild>
                    <w:div w:id="415059368">
                      <w:marLeft w:val="0"/>
                      <w:marRight w:val="0"/>
                      <w:marTop w:val="0"/>
                      <w:marBottom w:val="0"/>
                      <w:divBdr>
                        <w:top w:val="none" w:sz="0" w:space="0" w:color="auto"/>
                        <w:left w:val="none" w:sz="0" w:space="0" w:color="auto"/>
                        <w:bottom w:val="none" w:sz="0" w:space="0" w:color="auto"/>
                        <w:right w:val="none" w:sz="0" w:space="0" w:color="auto"/>
                      </w:divBdr>
                      <w:divsChild>
                        <w:div w:id="1068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85474">
                  <w:marLeft w:val="0"/>
                  <w:marRight w:val="0"/>
                  <w:marTop w:val="0"/>
                  <w:marBottom w:val="0"/>
                  <w:divBdr>
                    <w:top w:val="none" w:sz="0" w:space="0" w:color="auto"/>
                    <w:left w:val="none" w:sz="0" w:space="0" w:color="auto"/>
                    <w:bottom w:val="none" w:sz="0" w:space="0" w:color="auto"/>
                    <w:right w:val="none" w:sz="0" w:space="0" w:color="auto"/>
                  </w:divBdr>
                  <w:divsChild>
                    <w:div w:id="600376379">
                      <w:marLeft w:val="0"/>
                      <w:marRight w:val="0"/>
                      <w:marTop w:val="0"/>
                      <w:marBottom w:val="0"/>
                      <w:divBdr>
                        <w:top w:val="none" w:sz="0" w:space="0" w:color="auto"/>
                        <w:left w:val="none" w:sz="0" w:space="0" w:color="auto"/>
                        <w:bottom w:val="none" w:sz="0" w:space="0" w:color="auto"/>
                        <w:right w:val="none" w:sz="0" w:space="0" w:color="auto"/>
                      </w:divBdr>
                      <w:divsChild>
                        <w:div w:id="7660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0016">
                  <w:marLeft w:val="0"/>
                  <w:marRight w:val="0"/>
                  <w:marTop w:val="0"/>
                  <w:marBottom w:val="0"/>
                  <w:divBdr>
                    <w:top w:val="none" w:sz="0" w:space="0" w:color="auto"/>
                    <w:left w:val="none" w:sz="0" w:space="0" w:color="auto"/>
                    <w:bottom w:val="none" w:sz="0" w:space="0" w:color="auto"/>
                    <w:right w:val="none" w:sz="0" w:space="0" w:color="auto"/>
                  </w:divBdr>
                  <w:divsChild>
                    <w:div w:id="2009206660">
                      <w:marLeft w:val="0"/>
                      <w:marRight w:val="0"/>
                      <w:marTop w:val="0"/>
                      <w:marBottom w:val="0"/>
                      <w:divBdr>
                        <w:top w:val="none" w:sz="0" w:space="0" w:color="auto"/>
                        <w:left w:val="none" w:sz="0" w:space="0" w:color="auto"/>
                        <w:bottom w:val="none" w:sz="0" w:space="0" w:color="auto"/>
                        <w:right w:val="none" w:sz="0" w:space="0" w:color="auto"/>
                      </w:divBdr>
                      <w:divsChild>
                        <w:div w:id="4387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5117">
                  <w:marLeft w:val="0"/>
                  <w:marRight w:val="0"/>
                  <w:marTop w:val="0"/>
                  <w:marBottom w:val="0"/>
                  <w:divBdr>
                    <w:top w:val="none" w:sz="0" w:space="0" w:color="auto"/>
                    <w:left w:val="none" w:sz="0" w:space="0" w:color="auto"/>
                    <w:bottom w:val="none" w:sz="0" w:space="0" w:color="auto"/>
                    <w:right w:val="none" w:sz="0" w:space="0" w:color="auto"/>
                  </w:divBdr>
                  <w:divsChild>
                    <w:div w:id="339546360">
                      <w:marLeft w:val="0"/>
                      <w:marRight w:val="0"/>
                      <w:marTop w:val="0"/>
                      <w:marBottom w:val="0"/>
                      <w:divBdr>
                        <w:top w:val="none" w:sz="0" w:space="0" w:color="auto"/>
                        <w:left w:val="none" w:sz="0" w:space="0" w:color="auto"/>
                        <w:bottom w:val="none" w:sz="0" w:space="0" w:color="auto"/>
                        <w:right w:val="none" w:sz="0" w:space="0" w:color="auto"/>
                      </w:divBdr>
                      <w:divsChild>
                        <w:div w:id="693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0351">
                  <w:marLeft w:val="0"/>
                  <w:marRight w:val="0"/>
                  <w:marTop w:val="0"/>
                  <w:marBottom w:val="0"/>
                  <w:divBdr>
                    <w:top w:val="none" w:sz="0" w:space="0" w:color="auto"/>
                    <w:left w:val="none" w:sz="0" w:space="0" w:color="auto"/>
                    <w:bottom w:val="none" w:sz="0" w:space="0" w:color="auto"/>
                    <w:right w:val="none" w:sz="0" w:space="0" w:color="auto"/>
                  </w:divBdr>
                  <w:divsChild>
                    <w:div w:id="1566406363">
                      <w:marLeft w:val="0"/>
                      <w:marRight w:val="0"/>
                      <w:marTop w:val="0"/>
                      <w:marBottom w:val="0"/>
                      <w:divBdr>
                        <w:top w:val="none" w:sz="0" w:space="0" w:color="auto"/>
                        <w:left w:val="none" w:sz="0" w:space="0" w:color="auto"/>
                        <w:bottom w:val="none" w:sz="0" w:space="0" w:color="auto"/>
                        <w:right w:val="none" w:sz="0" w:space="0" w:color="auto"/>
                      </w:divBdr>
                      <w:divsChild>
                        <w:div w:id="13518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29334">
                  <w:marLeft w:val="0"/>
                  <w:marRight w:val="0"/>
                  <w:marTop w:val="0"/>
                  <w:marBottom w:val="0"/>
                  <w:divBdr>
                    <w:top w:val="none" w:sz="0" w:space="0" w:color="auto"/>
                    <w:left w:val="none" w:sz="0" w:space="0" w:color="auto"/>
                    <w:bottom w:val="none" w:sz="0" w:space="0" w:color="auto"/>
                    <w:right w:val="none" w:sz="0" w:space="0" w:color="auto"/>
                  </w:divBdr>
                  <w:divsChild>
                    <w:div w:id="383721097">
                      <w:marLeft w:val="0"/>
                      <w:marRight w:val="0"/>
                      <w:marTop w:val="0"/>
                      <w:marBottom w:val="0"/>
                      <w:divBdr>
                        <w:top w:val="none" w:sz="0" w:space="0" w:color="auto"/>
                        <w:left w:val="none" w:sz="0" w:space="0" w:color="auto"/>
                        <w:bottom w:val="none" w:sz="0" w:space="0" w:color="auto"/>
                        <w:right w:val="none" w:sz="0" w:space="0" w:color="auto"/>
                      </w:divBdr>
                      <w:divsChild>
                        <w:div w:id="1007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0681">
                  <w:marLeft w:val="0"/>
                  <w:marRight w:val="0"/>
                  <w:marTop w:val="0"/>
                  <w:marBottom w:val="0"/>
                  <w:divBdr>
                    <w:top w:val="none" w:sz="0" w:space="0" w:color="auto"/>
                    <w:left w:val="none" w:sz="0" w:space="0" w:color="auto"/>
                    <w:bottom w:val="none" w:sz="0" w:space="0" w:color="auto"/>
                    <w:right w:val="none" w:sz="0" w:space="0" w:color="auto"/>
                  </w:divBdr>
                  <w:divsChild>
                    <w:div w:id="1800760807">
                      <w:marLeft w:val="0"/>
                      <w:marRight w:val="0"/>
                      <w:marTop w:val="0"/>
                      <w:marBottom w:val="0"/>
                      <w:divBdr>
                        <w:top w:val="none" w:sz="0" w:space="0" w:color="auto"/>
                        <w:left w:val="none" w:sz="0" w:space="0" w:color="auto"/>
                        <w:bottom w:val="none" w:sz="0" w:space="0" w:color="auto"/>
                        <w:right w:val="none" w:sz="0" w:space="0" w:color="auto"/>
                      </w:divBdr>
                      <w:divsChild>
                        <w:div w:id="261648948">
                          <w:marLeft w:val="0"/>
                          <w:marRight w:val="0"/>
                          <w:marTop w:val="0"/>
                          <w:marBottom w:val="0"/>
                          <w:divBdr>
                            <w:top w:val="none" w:sz="0" w:space="0" w:color="auto"/>
                            <w:left w:val="none" w:sz="0" w:space="0" w:color="auto"/>
                            <w:bottom w:val="none" w:sz="0" w:space="0" w:color="auto"/>
                            <w:right w:val="none" w:sz="0" w:space="0" w:color="auto"/>
                          </w:divBdr>
                          <w:divsChild>
                            <w:div w:id="1623922270">
                              <w:marLeft w:val="0"/>
                              <w:marRight w:val="0"/>
                              <w:marTop w:val="0"/>
                              <w:marBottom w:val="0"/>
                              <w:divBdr>
                                <w:top w:val="none" w:sz="0" w:space="0" w:color="auto"/>
                                <w:left w:val="none" w:sz="0" w:space="0" w:color="auto"/>
                                <w:bottom w:val="none" w:sz="0" w:space="0" w:color="auto"/>
                                <w:right w:val="none" w:sz="0" w:space="0" w:color="auto"/>
                              </w:divBdr>
                              <w:divsChild>
                                <w:div w:id="548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85047">
              <w:marLeft w:val="0"/>
              <w:marRight w:val="0"/>
              <w:marTop w:val="0"/>
              <w:marBottom w:val="0"/>
              <w:divBdr>
                <w:top w:val="none" w:sz="0" w:space="0" w:color="auto"/>
                <w:left w:val="none" w:sz="0" w:space="0" w:color="auto"/>
                <w:bottom w:val="none" w:sz="0" w:space="0" w:color="auto"/>
                <w:right w:val="none" w:sz="0" w:space="0" w:color="auto"/>
              </w:divBdr>
              <w:divsChild>
                <w:div w:id="15746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3932">
          <w:marLeft w:val="0"/>
          <w:marRight w:val="0"/>
          <w:marTop w:val="0"/>
          <w:marBottom w:val="0"/>
          <w:divBdr>
            <w:top w:val="none" w:sz="0" w:space="0" w:color="auto"/>
            <w:left w:val="none" w:sz="0" w:space="0" w:color="auto"/>
            <w:bottom w:val="none" w:sz="0" w:space="0" w:color="auto"/>
            <w:right w:val="none" w:sz="0" w:space="0" w:color="auto"/>
          </w:divBdr>
          <w:divsChild>
            <w:div w:id="1104765203">
              <w:marLeft w:val="0"/>
              <w:marRight w:val="0"/>
              <w:marTop w:val="0"/>
              <w:marBottom w:val="0"/>
              <w:divBdr>
                <w:top w:val="none" w:sz="0" w:space="0" w:color="auto"/>
                <w:left w:val="none" w:sz="0" w:space="0" w:color="auto"/>
                <w:bottom w:val="none" w:sz="0" w:space="0" w:color="auto"/>
                <w:right w:val="none" w:sz="0" w:space="0" w:color="auto"/>
              </w:divBdr>
              <w:divsChild>
                <w:div w:id="1425758909">
                  <w:marLeft w:val="4553"/>
                  <w:marRight w:val="0"/>
                  <w:marTop w:val="120"/>
                  <w:marBottom w:val="120"/>
                  <w:divBdr>
                    <w:top w:val="none" w:sz="0" w:space="0" w:color="auto"/>
                    <w:left w:val="none" w:sz="0" w:space="0" w:color="auto"/>
                    <w:bottom w:val="none" w:sz="0" w:space="0" w:color="auto"/>
                    <w:right w:val="none" w:sz="0" w:space="0" w:color="auto"/>
                  </w:divBdr>
                  <w:divsChild>
                    <w:div w:id="16658661">
                      <w:marLeft w:val="0"/>
                      <w:marRight w:val="0"/>
                      <w:marTop w:val="0"/>
                      <w:marBottom w:val="0"/>
                      <w:divBdr>
                        <w:top w:val="none" w:sz="0" w:space="0" w:color="auto"/>
                        <w:left w:val="none" w:sz="0" w:space="0" w:color="auto"/>
                        <w:bottom w:val="none" w:sz="0" w:space="0" w:color="auto"/>
                        <w:right w:val="none" w:sz="0" w:space="0" w:color="auto"/>
                      </w:divBdr>
                      <w:divsChild>
                        <w:div w:id="601765602">
                          <w:marLeft w:val="0"/>
                          <w:marRight w:val="0"/>
                          <w:marTop w:val="0"/>
                          <w:marBottom w:val="0"/>
                          <w:divBdr>
                            <w:top w:val="none" w:sz="0" w:space="0" w:color="auto"/>
                            <w:left w:val="none" w:sz="0" w:space="0" w:color="auto"/>
                            <w:bottom w:val="none" w:sz="0" w:space="0" w:color="auto"/>
                            <w:right w:val="none" w:sz="0" w:space="0" w:color="auto"/>
                          </w:divBdr>
                        </w:div>
                        <w:div w:id="107431800">
                          <w:marLeft w:val="0"/>
                          <w:marRight w:val="0"/>
                          <w:marTop w:val="0"/>
                          <w:marBottom w:val="0"/>
                          <w:divBdr>
                            <w:top w:val="none" w:sz="0" w:space="0" w:color="auto"/>
                            <w:left w:val="none" w:sz="0" w:space="0" w:color="auto"/>
                            <w:bottom w:val="none" w:sz="0" w:space="0" w:color="auto"/>
                            <w:right w:val="none" w:sz="0" w:space="0" w:color="auto"/>
                          </w:divBdr>
                        </w:div>
                        <w:div w:id="1722434066">
                          <w:marLeft w:val="0"/>
                          <w:marRight w:val="0"/>
                          <w:marTop w:val="0"/>
                          <w:marBottom w:val="0"/>
                          <w:divBdr>
                            <w:top w:val="none" w:sz="0" w:space="0" w:color="auto"/>
                            <w:left w:val="none" w:sz="0" w:space="0" w:color="auto"/>
                            <w:bottom w:val="none" w:sz="0" w:space="0" w:color="auto"/>
                            <w:right w:val="none" w:sz="0" w:space="0" w:color="auto"/>
                          </w:divBdr>
                        </w:div>
                        <w:div w:id="1315183135">
                          <w:marLeft w:val="0"/>
                          <w:marRight w:val="0"/>
                          <w:marTop w:val="0"/>
                          <w:marBottom w:val="0"/>
                          <w:divBdr>
                            <w:top w:val="none" w:sz="0" w:space="0" w:color="auto"/>
                            <w:left w:val="none" w:sz="0" w:space="0" w:color="auto"/>
                            <w:bottom w:val="none" w:sz="0" w:space="0" w:color="auto"/>
                            <w:right w:val="none" w:sz="0" w:space="0" w:color="auto"/>
                          </w:divBdr>
                        </w:div>
                        <w:div w:id="372392076">
                          <w:marLeft w:val="0"/>
                          <w:marRight w:val="0"/>
                          <w:marTop w:val="0"/>
                          <w:marBottom w:val="0"/>
                          <w:divBdr>
                            <w:top w:val="none" w:sz="0" w:space="0" w:color="auto"/>
                            <w:left w:val="none" w:sz="0" w:space="0" w:color="auto"/>
                            <w:bottom w:val="none" w:sz="0" w:space="0" w:color="auto"/>
                            <w:right w:val="none" w:sz="0" w:space="0" w:color="auto"/>
                          </w:divBdr>
                        </w:div>
                        <w:div w:id="1340035368">
                          <w:marLeft w:val="0"/>
                          <w:marRight w:val="0"/>
                          <w:marTop w:val="0"/>
                          <w:marBottom w:val="0"/>
                          <w:divBdr>
                            <w:top w:val="none" w:sz="0" w:space="0" w:color="auto"/>
                            <w:left w:val="none" w:sz="0" w:space="0" w:color="auto"/>
                            <w:bottom w:val="none" w:sz="0" w:space="0" w:color="auto"/>
                            <w:right w:val="none" w:sz="0" w:space="0" w:color="auto"/>
                          </w:divBdr>
                        </w:div>
                        <w:div w:id="137847205">
                          <w:marLeft w:val="0"/>
                          <w:marRight w:val="0"/>
                          <w:marTop w:val="0"/>
                          <w:marBottom w:val="0"/>
                          <w:divBdr>
                            <w:top w:val="none" w:sz="0" w:space="0" w:color="auto"/>
                            <w:left w:val="none" w:sz="0" w:space="0" w:color="auto"/>
                            <w:bottom w:val="none" w:sz="0" w:space="0" w:color="auto"/>
                            <w:right w:val="none" w:sz="0" w:space="0" w:color="auto"/>
                          </w:divBdr>
                        </w:div>
                        <w:div w:id="658726068">
                          <w:marLeft w:val="0"/>
                          <w:marRight w:val="0"/>
                          <w:marTop w:val="0"/>
                          <w:marBottom w:val="0"/>
                          <w:divBdr>
                            <w:top w:val="none" w:sz="0" w:space="0" w:color="auto"/>
                            <w:left w:val="none" w:sz="0" w:space="0" w:color="auto"/>
                            <w:bottom w:val="none" w:sz="0" w:space="0" w:color="auto"/>
                            <w:right w:val="none" w:sz="0" w:space="0" w:color="auto"/>
                          </w:divBdr>
                        </w:div>
                        <w:div w:id="418871848">
                          <w:marLeft w:val="0"/>
                          <w:marRight w:val="0"/>
                          <w:marTop w:val="0"/>
                          <w:marBottom w:val="0"/>
                          <w:divBdr>
                            <w:top w:val="none" w:sz="0" w:space="0" w:color="auto"/>
                            <w:left w:val="none" w:sz="0" w:space="0" w:color="auto"/>
                            <w:bottom w:val="none" w:sz="0" w:space="0" w:color="auto"/>
                            <w:right w:val="none" w:sz="0" w:space="0" w:color="auto"/>
                          </w:divBdr>
                        </w:div>
                        <w:div w:id="42099257">
                          <w:marLeft w:val="0"/>
                          <w:marRight w:val="0"/>
                          <w:marTop w:val="0"/>
                          <w:marBottom w:val="0"/>
                          <w:divBdr>
                            <w:top w:val="none" w:sz="0" w:space="0" w:color="auto"/>
                            <w:left w:val="none" w:sz="0" w:space="0" w:color="auto"/>
                            <w:bottom w:val="none" w:sz="0" w:space="0" w:color="auto"/>
                            <w:right w:val="none" w:sz="0" w:space="0" w:color="auto"/>
                          </w:divBdr>
                        </w:div>
                        <w:div w:id="1111170445">
                          <w:marLeft w:val="0"/>
                          <w:marRight w:val="0"/>
                          <w:marTop w:val="0"/>
                          <w:marBottom w:val="0"/>
                          <w:divBdr>
                            <w:top w:val="none" w:sz="0" w:space="0" w:color="auto"/>
                            <w:left w:val="none" w:sz="0" w:space="0" w:color="auto"/>
                            <w:bottom w:val="none" w:sz="0" w:space="0" w:color="auto"/>
                            <w:right w:val="none" w:sz="0" w:space="0" w:color="auto"/>
                          </w:divBdr>
                        </w:div>
                        <w:div w:id="882399712">
                          <w:marLeft w:val="0"/>
                          <w:marRight w:val="0"/>
                          <w:marTop w:val="0"/>
                          <w:marBottom w:val="0"/>
                          <w:divBdr>
                            <w:top w:val="none" w:sz="0" w:space="0" w:color="auto"/>
                            <w:left w:val="none" w:sz="0" w:space="0" w:color="auto"/>
                            <w:bottom w:val="none" w:sz="0" w:space="0" w:color="auto"/>
                            <w:right w:val="none" w:sz="0" w:space="0" w:color="auto"/>
                          </w:divBdr>
                        </w:div>
                        <w:div w:id="172455596">
                          <w:marLeft w:val="0"/>
                          <w:marRight w:val="0"/>
                          <w:marTop w:val="0"/>
                          <w:marBottom w:val="0"/>
                          <w:divBdr>
                            <w:top w:val="none" w:sz="0" w:space="0" w:color="auto"/>
                            <w:left w:val="none" w:sz="0" w:space="0" w:color="auto"/>
                            <w:bottom w:val="none" w:sz="0" w:space="0" w:color="auto"/>
                            <w:right w:val="none" w:sz="0" w:space="0" w:color="auto"/>
                          </w:divBdr>
                        </w:div>
                        <w:div w:id="1564873444">
                          <w:marLeft w:val="0"/>
                          <w:marRight w:val="0"/>
                          <w:marTop w:val="0"/>
                          <w:marBottom w:val="0"/>
                          <w:divBdr>
                            <w:top w:val="none" w:sz="0" w:space="0" w:color="auto"/>
                            <w:left w:val="none" w:sz="0" w:space="0" w:color="auto"/>
                            <w:bottom w:val="none" w:sz="0" w:space="0" w:color="auto"/>
                            <w:right w:val="none" w:sz="0" w:space="0" w:color="auto"/>
                          </w:divBdr>
                        </w:div>
                        <w:div w:id="946159155">
                          <w:marLeft w:val="0"/>
                          <w:marRight w:val="0"/>
                          <w:marTop w:val="0"/>
                          <w:marBottom w:val="0"/>
                          <w:divBdr>
                            <w:top w:val="none" w:sz="0" w:space="0" w:color="auto"/>
                            <w:left w:val="none" w:sz="0" w:space="0" w:color="auto"/>
                            <w:bottom w:val="none" w:sz="0" w:space="0" w:color="auto"/>
                            <w:right w:val="none" w:sz="0" w:space="0" w:color="auto"/>
                          </w:divBdr>
                        </w:div>
                        <w:div w:id="910820940">
                          <w:marLeft w:val="0"/>
                          <w:marRight w:val="0"/>
                          <w:marTop w:val="0"/>
                          <w:marBottom w:val="0"/>
                          <w:divBdr>
                            <w:top w:val="none" w:sz="0" w:space="0" w:color="auto"/>
                            <w:left w:val="none" w:sz="0" w:space="0" w:color="auto"/>
                            <w:bottom w:val="none" w:sz="0" w:space="0" w:color="auto"/>
                            <w:right w:val="none" w:sz="0" w:space="0" w:color="auto"/>
                          </w:divBdr>
                        </w:div>
                        <w:div w:id="483933789">
                          <w:marLeft w:val="0"/>
                          <w:marRight w:val="0"/>
                          <w:marTop w:val="0"/>
                          <w:marBottom w:val="0"/>
                          <w:divBdr>
                            <w:top w:val="none" w:sz="0" w:space="0" w:color="auto"/>
                            <w:left w:val="none" w:sz="0" w:space="0" w:color="auto"/>
                            <w:bottom w:val="none" w:sz="0" w:space="0" w:color="auto"/>
                            <w:right w:val="none" w:sz="0" w:space="0" w:color="auto"/>
                          </w:divBdr>
                        </w:div>
                        <w:div w:id="73402543">
                          <w:marLeft w:val="0"/>
                          <w:marRight w:val="0"/>
                          <w:marTop w:val="0"/>
                          <w:marBottom w:val="0"/>
                          <w:divBdr>
                            <w:top w:val="none" w:sz="0" w:space="0" w:color="auto"/>
                            <w:left w:val="none" w:sz="0" w:space="0" w:color="auto"/>
                            <w:bottom w:val="none" w:sz="0" w:space="0" w:color="auto"/>
                            <w:right w:val="none" w:sz="0" w:space="0" w:color="auto"/>
                          </w:divBdr>
                        </w:div>
                        <w:div w:id="945693274">
                          <w:marLeft w:val="0"/>
                          <w:marRight w:val="0"/>
                          <w:marTop w:val="0"/>
                          <w:marBottom w:val="0"/>
                          <w:divBdr>
                            <w:top w:val="none" w:sz="0" w:space="0" w:color="auto"/>
                            <w:left w:val="none" w:sz="0" w:space="0" w:color="auto"/>
                            <w:bottom w:val="none" w:sz="0" w:space="0" w:color="auto"/>
                            <w:right w:val="none" w:sz="0" w:space="0" w:color="auto"/>
                          </w:divBdr>
                        </w:div>
                        <w:div w:id="1870410810">
                          <w:marLeft w:val="0"/>
                          <w:marRight w:val="0"/>
                          <w:marTop w:val="0"/>
                          <w:marBottom w:val="0"/>
                          <w:divBdr>
                            <w:top w:val="none" w:sz="0" w:space="0" w:color="auto"/>
                            <w:left w:val="none" w:sz="0" w:space="0" w:color="auto"/>
                            <w:bottom w:val="none" w:sz="0" w:space="0" w:color="auto"/>
                            <w:right w:val="none" w:sz="0" w:space="0" w:color="auto"/>
                          </w:divBdr>
                        </w:div>
                        <w:div w:id="568460776">
                          <w:marLeft w:val="0"/>
                          <w:marRight w:val="0"/>
                          <w:marTop w:val="0"/>
                          <w:marBottom w:val="0"/>
                          <w:divBdr>
                            <w:top w:val="none" w:sz="0" w:space="0" w:color="auto"/>
                            <w:left w:val="none" w:sz="0" w:space="0" w:color="auto"/>
                            <w:bottom w:val="none" w:sz="0" w:space="0" w:color="auto"/>
                            <w:right w:val="none" w:sz="0" w:space="0" w:color="auto"/>
                          </w:divBdr>
                        </w:div>
                        <w:div w:id="590159715">
                          <w:marLeft w:val="0"/>
                          <w:marRight w:val="0"/>
                          <w:marTop w:val="0"/>
                          <w:marBottom w:val="0"/>
                          <w:divBdr>
                            <w:top w:val="none" w:sz="0" w:space="0" w:color="auto"/>
                            <w:left w:val="none" w:sz="0" w:space="0" w:color="auto"/>
                            <w:bottom w:val="none" w:sz="0" w:space="0" w:color="auto"/>
                            <w:right w:val="none" w:sz="0" w:space="0" w:color="auto"/>
                          </w:divBdr>
                        </w:div>
                        <w:div w:id="448401990">
                          <w:marLeft w:val="0"/>
                          <w:marRight w:val="0"/>
                          <w:marTop w:val="0"/>
                          <w:marBottom w:val="0"/>
                          <w:divBdr>
                            <w:top w:val="none" w:sz="0" w:space="0" w:color="auto"/>
                            <w:left w:val="none" w:sz="0" w:space="0" w:color="auto"/>
                            <w:bottom w:val="none" w:sz="0" w:space="0" w:color="auto"/>
                            <w:right w:val="none" w:sz="0" w:space="0" w:color="auto"/>
                          </w:divBdr>
                        </w:div>
                        <w:div w:id="586571710">
                          <w:marLeft w:val="0"/>
                          <w:marRight w:val="0"/>
                          <w:marTop w:val="0"/>
                          <w:marBottom w:val="0"/>
                          <w:divBdr>
                            <w:top w:val="none" w:sz="0" w:space="0" w:color="auto"/>
                            <w:left w:val="none" w:sz="0" w:space="0" w:color="auto"/>
                            <w:bottom w:val="none" w:sz="0" w:space="0" w:color="auto"/>
                            <w:right w:val="none" w:sz="0" w:space="0" w:color="auto"/>
                          </w:divBdr>
                        </w:div>
                        <w:div w:id="686949935">
                          <w:marLeft w:val="0"/>
                          <w:marRight w:val="0"/>
                          <w:marTop w:val="0"/>
                          <w:marBottom w:val="0"/>
                          <w:divBdr>
                            <w:top w:val="none" w:sz="0" w:space="0" w:color="auto"/>
                            <w:left w:val="none" w:sz="0" w:space="0" w:color="auto"/>
                            <w:bottom w:val="none" w:sz="0" w:space="0" w:color="auto"/>
                            <w:right w:val="none" w:sz="0" w:space="0" w:color="auto"/>
                          </w:divBdr>
                        </w:div>
                        <w:div w:id="947854051">
                          <w:marLeft w:val="0"/>
                          <w:marRight w:val="0"/>
                          <w:marTop w:val="0"/>
                          <w:marBottom w:val="0"/>
                          <w:divBdr>
                            <w:top w:val="none" w:sz="0" w:space="0" w:color="auto"/>
                            <w:left w:val="none" w:sz="0" w:space="0" w:color="auto"/>
                            <w:bottom w:val="none" w:sz="0" w:space="0" w:color="auto"/>
                            <w:right w:val="none" w:sz="0" w:space="0" w:color="auto"/>
                          </w:divBdr>
                        </w:div>
                        <w:div w:id="2056193023">
                          <w:marLeft w:val="0"/>
                          <w:marRight w:val="0"/>
                          <w:marTop w:val="0"/>
                          <w:marBottom w:val="0"/>
                          <w:divBdr>
                            <w:top w:val="none" w:sz="0" w:space="0" w:color="auto"/>
                            <w:left w:val="none" w:sz="0" w:space="0" w:color="auto"/>
                            <w:bottom w:val="none" w:sz="0" w:space="0" w:color="auto"/>
                            <w:right w:val="none" w:sz="0" w:space="0" w:color="auto"/>
                          </w:divBdr>
                        </w:div>
                        <w:div w:id="1397819187">
                          <w:marLeft w:val="0"/>
                          <w:marRight w:val="0"/>
                          <w:marTop w:val="0"/>
                          <w:marBottom w:val="0"/>
                          <w:divBdr>
                            <w:top w:val="none" w:sz="0" w:space="0" w:color="auto"/>
                            <w:left w:val="none" w:sz="0" w:space="0" w:color="auto"/>
                            <w:bottom w:val="none" w:sz="0" w:space="0" w:color="auto"/>
                            <w:right w:val="none" w:sz="0" w:space="0" w:color="auto"/>
                          </w:divBdr>
                        </w:div>
                        <w:div w:id="939724450">
                          <w:marLeft w:val="0"/>
                          <w:marRight w:val="0"/>
                          <w:marTop w:val="0"/>
                          <w:marBottom w:val="0"/>
                          <w:divBdr>
                            <w:top w:val="none" w:sz="0" w:space="0" w:color="auto"/>
                            <w:left w:val="none" w:sz="0" w:space="0" w:color="auto"/>
                            <w:bottom w:val="none" w:sz="0" w:space="0" w:color="auto"/>
                            <w:right w:val="none" w:sz="0" w:space="0" w:color="auto"/>
                          </w:divBdr>
                        </w:div>
                        <w:div w:id="1816486313">
                          <w:marLeft w:val="0"/>
                          <w:marRight w:val="0"/>
                          <w:marTop w:val="0"/>
                          <w:marBottom w:val="0"/>
                          <w:divBdr>
                            <w:top w:val="none" w:sz="0" w:space="0" w:color="auto"/>
                            <w:left w:val="none" w:sz="0" w:space="0" w:color="auto"/>
                            <w:bottom w:val="none" w:sz="0" w:space="0" w:color="auto"/>
                            <w:right w:val="none" w:sz="0" w:space="0" w:color="auto"/>
                          </w:divBdr>
                        </w:div>
                        <w:div w:id="927007144">
                          <w:marLeft w:val="0"/>
                          <w:marRight w:val="0"/>
                          <w:marTop w:val="0"/>
                          <w:marBottom w:val="0"/>
                          <w:divBdr>
                            <w:top w:val="none" w:sz="0" w:space="0" w:color="auto"/>
                            <w:left w:val="none" w:sz="0" w:space="0" w:color="auto"/>
                            <w:bottom w:val="none" w:sz="0" w:space="0" w:color="auto"/>
                            <w:right w:val="none" w:sz="0" w:space="0" w:color="auto"/>
                          </w:divBdr>
                        </w:div>
                        <w:div w:id="210120983">
                          <w:marLeft w:val="0"/>
                          <w:marRight w:val="0"/>
                          <w:marTop w:val="0"/>
                          <w:marBottom w:val="0"/>
                          <w:divBdr>
                            <w:top w:val="none" w:sz="0" w:space="0" w:color="auto"/>
                            <w:left w:val="none" w:sz="0" w:space="0" w:color="auto"/>
                            <w:bottom w:val="none" w:sz="0" w:space="0" w:color="auto"/>
                            <w:right w:val="none" w:sz="0" w:space="0" w:color="auto"/>
                          </w:divBdr>
                        </w:div>
                        <w:div w:id="1204365712">
                          <w:marLeft w:val="0"/>
                          <w:marRight w:val="0"/>
                          <w:marTop w:val="0"/>
                          <w:marBottom w:val="0"/>
                          <w:divBdr>
                            <w:top w:val="none" w:sz="0" w:space="0" w:color="auto"/>
                            <w:left w:val="none" w:sz="0" w:space="0" w:color="auto"/>
                            <w:bottom w:val="none" w:sz="0" w:space="0" w:color="auto"/>
                            <w:right w:val="none" w:sz="0" w:space="0" w:color="auto"/>
                          </w:divBdr>
                        </w:div>
                        <w:div w:id="408043101">
                          <w:marLeft w:val="0"/>
                          <w:marRight w:val="0"/>
                          <w:marTop w:val="0"/>
                          <w:marBottom w:val="0"/>
                          <w:divBdr>
                            <w:top w:val="none" w:sz="0" w:space="0" w:color="auto"/>
                            <w:left w:val="none" w:sz="0" w:space="0" w:color="auto"/>
                            <w:bottom w:val="none" w:sz="0" w:space="0" w:color="auto"/>
                            <w:right w:val="none" w:sz="0" w:space="0" w:color="auto"/>
                          </w:divBdr>
                        </w:div>
                        <w:div w:id="151413234">
                          <w:marLeft w:val="0"/>
                          <w:marRight w:val="0"/>
                          <w:marTop w:val="0"/>
                          <w:marBottom w:val="0"/>
                          <w:divBdr>
                            <w:top w:val="none" w:sz="0" w:space="0" w:color="auto"/>
                            <w:left w:val="none" w:sz="0" w:space="0" w:color="auto"/>
                            <w:bottom w:val="none" w:sz="0" w:space="0" w:color="auto"/>
                            <w:right w:val="none" w:sz="0" w:space="0" w:color="auto"/>
                          </w:divBdr>
                        </w:div>
                        <w:div w:id="618151549">
                          <w:marLeft w:val="0"/>
                          <w:marRight w:val="0"/>
                          <w:marTop w:val="0"/>
                          <w:marBottom w:val="0"/>
                          <w:divBdr>
                            <w:top w:val="none" w:sz="0" w:space="0" w:color="auto"/>
                            <w:left w:val="none" w:sz="0" w:space="0" w:color="auto"/>
                            <w:bottom w:val="none" w:sz="0" w:space="0" w:color="auto"/>
                            <w:right w:val="none" w:sz="0" w:space="0" w:color="auto"/>
                          </w:divBdr>
                        </w:div>
                        <w:div w:id="1452943467">
                          <w:marLeft w:val="0"/>
                          <w:marRight w:val="0"/>
                          <w:marTop w:val="0"/>
                          <w:marBottom w:val="0"/>
                          <w:divBdr>
                            <w:top w:val="none" w:sz="0" w:space="0" w:color="auto"/>
                            <w:left w:val="none" w:sz="0" w:space="0" w:color="auto"/>
                            <w:bottom w:val="none" w:sz="0" w:space="0" w:color="auto"/>
                            <w:right w:val="none" w:sz="0" w:space="0" w:color="auto"/>
                          </w:divBdr>
                        </w:div>
                        <w:div w:id="934705310">
                          <w:marLeft w:val="0"/>
                          <w:marRight w:val="0"/>
                          <w:marTop w:val="0"/>
                          <w:marBottom w:val="0"/>
                          <w:divBdr>
                            <w:top w:val="none" w:sz="0" w:space="0" w:color="auto"/>
                            <w:left w:val="none" w:sz="0" w:space="0" w:color="auto"/>
                            <w:bottom w:val="none" w:sz="0" w:space="0" w:color="auto"/>
                            <w:right w:val="none" w:sz="0" w:space="0" w:color="auto"/>
                          </w:divBdr>
                        </w:div>
                        <w:div w:id="18780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8937">
                  <w:marLeft w:val="4553"/>
                  <w:marRight w:val="0"/>
                  <w:marTop w:val="120"/>
                  <w:marBottom w:val="120"/>
                  <w:divBdr>
                    <w:top w:val="none" w:sz="0" w:space="0" w:color="auto"/>
                    <w:left w:val="none" w:sz="0" w:space="0" w:color="auto"/>
                    <w:bottom w:val="none" w:sz="0" w:space="0" w:color="auto"/>
                    <w:right w:val="none" w:sz="0" w:space="0" w:color="auto"/>
                  </w:divBdr>
                  <w:divsChild>
                    <w:div w:id="174853395">
                      <w:marLeft w:val="0"/>
                      <w:marRight w:val="0"/>
                      <w:marTop w:val="0"/>
                      <w:marBottom w:val="0"/>
                      <w:divBdr>
                        <w:top w:val="none" w:sz="0" w:space="0" w:color="auto"/>
                        <w:left w:val="none" w:sz="0" w:space="0" w:color="auto"/>
                        <w:bottom w:val="none" w:sz="0" w:space="0" w:color="auto"/>
                        <w:right w:val="none" w:sz="0" w:space="0" w:color="auto"/>
                      </w:divBdr>
                      <w:divsChild>
                        <w:div w:id="635381267">
                          <w:marLeft w:val="0"/>
                          <w:marRight w:val="0"/>
                          <w:marTop w:val="0"/>
                          <w:marBottom w:val="0"/>
                          <w:divBdr>
                            <w:top w:val="none" w:sz="0" w:space="0" w:color="auto"/>
                            <w:left w:val="none" w:sz="0" w:space="0" w:color="auto"/>
                            <w:bottom w:val="none" w:sz="0" w:space="0" w:color="auto"/>
                            <w:right w:val="none" w:sz="0" w:space="0" w:color="auto"/>
                          </w:divBdr>
                        </w:div>
                        <w:div w:id="1253314062">
                          <w:marLeft w:val="0"/>
                          <w:marRight w:val="0"/>
                          <w:marTop w:val="0"/>
                          <w:marBottom w:val="0"/>
                          <w:divBdr>
                            <w:top w:val="none" w:sz="0" w:space="0" w:color="auto"/>
                            <w:left w:val="none" w:sz="0" w:space="0" w:color="auto"/>
                            <w:bottom w:val="none" w:sz="0" w:space="0" w:color="auto"/>
                            <w:right w:val="none" w:sz="0" w:space="0" w:color="auto"/>
                          </w:divBdr>
                        </w:div>
                        <w:div w:id="1048144182">
                          <w:marLeft w:val="0"/>
                          <w:marRight w:val="0"/>
                          <w:marTop w:val="0"/>
                          <w:marBottom w:val="0"/>
                          <w:divBdr>
                            <w:top w:val="none" w:sz="0" w:space="0" w:color="auto"/>
                            <w:left w:val="none" w:sz="0" w:space="0" w:color="auto"/>
                            <w:bottom w:val="none" w:sz="0" w:space="0" w:color="auto"/>
                            <w:right w:val="none" w:sz="0" w:space="0" w:color="auto"/>
                          </w:divBdr>
                        </w:div>
                        <w:div w:id="1368525755">
                          <w:marLeft w:val="0"/>
                          <w:marRight w:val="0"/>
                          <w:marTop w:val="0"/>
                          <w:marBottom w:val="0"/>
                          <w:divBdr>
                            <w:top w:val="none" w:sz="0" w:space="0" w:color="auto"/>
                            <w:left w:val="none" w:sz="0" w:space="0" w:color="auto"/>
                            <w:bottom w:val="none" w:sz="0" w:space="0" w:color="auto"/>
                            <w:right w:val="none" w:sz="0" w:space="0" w:color="auto"/>
                          </w:divBdr>
                        </w:div>
                        <w:div w:id="26956566">
                          <w:marLeft w:val="0"/>
                          <w:marRight w:val="0"/>
                          <w:marTop w:val="0"/>
                          <w:marBottom w:val="0"/>
                          <w:divBdr>
                            <w:top w:val="none" w:sz="0" w:space="0" w:color="auto"/>
                            <w:left w:val="none" w:sz="0" w:space="0" w:color="auto"/>
                            <w:bottom w:val="none" w:sz="0" w:space="0" w:color="auto"/>
                            <w:right w:val="none" w:sz="0" w:space="0" w:color="auto"/>
                          </w:divBdr>
                        </w:div>
                        <w:div w:id="126895246">
                          <w:marLeft w:val="0"/>
                          <w:marRight w:val="0"/>
                          <w:marTop w:val="0"/>
                          <w:marBottom w:val="0"/>
                          <w:divBdr>
                            <w:top w:val="none" w:sz="0" w:space="0" w:color="auto"/>
                            <w:left w:val="none" w:sz="0" w:space="0" w:color="auto"/>
                            <w:bottom w:val="none" w:sz="0" w:space="0" w:color="auto"/>
                            <w:right w:val="none" w:sz="0" w:space="0" w:color="auto"/>
                          </w:divBdr>
                        </w:div>
                        <w:div w:id="379984527">
                          <w:marLeft w:val="0"/>
                          <w:marRight w:val="0"/>
                          <w:marTop w:val="0"/>
                          <w:marBottom w:val="0"/>
                          <w:divBdr>
                            <w:top w:val="none" w:sz="0" w:space="0" w:color="auto"/>
                            <w:left w:val="none" w:sz="0" w:space="0" w:color="auto"/>
                            <w:bottom w:val="none" w:sz="0" w:space="0" w:color="auto"/>
                            <w:right w:val="none" w:sz="0" w:space="0" w:color="auto"/>
                          </w:divBdr>
                        </w:div>
                        <w:div w:id="1703827065">
                          <w:marLeft w:val="0"/>
                          <w:marRight w:val="0"/>
                          <w:marTop w:val="0"/>
                          <w:marBottom w:val="0"/>
                          <w:divBdr>
                            <w:top w:val="none" w:sz="0" w:space="0" w:color="auto"/>
                            <w:left w:val="none" w:sz="0" w:space="0" w:color="auto"/>
                            <w:bottom w:val="none" w:sz="0" w:space="0" w:color="auto"/>
                            <w:right w:val="none" w:sz="0" w:space="0" w:color="auto"/>
                          </w:divBdr>
                        </w:div>
                        <w:div w:id="283121717">
                          <w:marLeft w:val="0"/>
                          <w:marRight w:val="0"/>
                          <w:marTop w:val="0"/>
                          <w:marBottom w:val="0"/>
                          <w:divBdr>
                            <w:top w:val="none" w:sz="0" w:space="0" w:color="auto"/>
                            <w:left w:val="none" w:sz="0" w:space="0" w:color="auto"/>
                            <w:bottom w:val="none" w:sz="0" w:space="0" w:color="auto"/>
                            <w:right w:val="none" w:sz="0" w:space="0" w:color="auto"/>
                          </w:divBdr>
                        </w:div>
                        <w:div w:id="657618146">
                          <w:marLeft w:val="0"/>
                          <w:marRight w:val="0"/>
                          <w:marTop w:val="0"/>
                          <w:marBottom w:val="0"/>
                          <w:divBdr>
                            <w:top w:val="none" w:sz="0" w:space="0" w:color="auto"/>
                            <w:left w:val="none" w:sz="0" w:space="0" w:color="auto"/>
                            <w:bottom w:val="none" w:sz="0" w:space="0" w:color="auto"/>
                            <w:right w:val="none" w:sz="0" w:space="0" w:color="auto"/>
                          </w:divBdr>
                        </w:div>
                        <w:div w:id="675890655">
                          <w:marLeft w:val="0"/>
                          <w:marRight w:val="0"/>
                          <w:marTop w:val="0"/>
                          <w:marBottom w:val="0"/>
                          <w:divBdr>
                            <w:top w:val="none" w:sz="0" w:space="0" w:color="auto"/>
                            <w:left w:val="none" w:sz="0" w:space="0" w:color="auto"/>
                            <w:bottom w:val="none" w:sz="0" w:space="0" w:color="auto"/>
                            <w:right w:val="none" w:sz="0" w:space="0" w:color="auto"/>
                          </w:divBdr>
                        </w:div>
                        <w:div w:id="234704004">
                          <w:marLeft w:val="0"/>
                          <w:marRight w:val="0"/>
                          <w:marTop w:val="0"/>
                          <w:marBottom w:val="0"/>
                          <w:divBdr>
                            <w:top w:val="none" w:sz="0" w:space="0" w:color="auto"/>
                            <w:left w:val="none" w:sz="0" w:space="0" w:color="auto"/>
                            <w:bottom w:val="none" w:sz="0" w:space="0" w:color="auto"/>
                            <w:right w:val="none" w:sz="0" w:space="0" w:color="auto"/>
                          </w:divBdr>
                        </w:div>
                        <w:div w:id="28453823">
                          <w:marLeft w:val="0"/>
                          <w:marRight w:val="0"/>
                          <w:marTop w:val="0"/>
                          <w:marBottom w:val="0"/>
                          <w:divBdr>
                            <w:top w:val="none" w:sz="0" w:space="0" w:color="auto"/>
                            <w:left w:val="none" w:sz="0" w:space="0" w:color="auto"/>
                            <w:bottom w:val="none" w:sz="0" w:space="0" w:color="auto"/>
                            <w:right w:val="none" w:sz="0" w:space="0" w:color="auto"/>
                          </w:divBdr>
                        </w:div>
                        <w:div w:id="1153451220">
                          <w:marLeft w:val="0"/>
                          <w:marRight w:val="0"/>
                          <w:marTop w:val="0"/>
                          <w:marBottom w:val="0"/>
                          <w:divBdr>
                            <w:top w:val="none" w:sz="0" w:space="0" w:color="auto"/>
                            <w:left w:val="none" w:sz="0" w:space="0" w:color="auto"/>
                            <w:bottom w:val="none" w:sz="0" w:space="0" w:color="auto"/>
                            <w:right w:val="none" w:sz="0" w:space="0" w:color="auto"/>
                          </w:divBdr>
                        </w:div>
                        <w:div w:id="39475293">
                          <w:marLeft w:val="0"/>
                          <w:marRight w:val="0"/>
                          <w:marTop w:val="0"/>
                          <w:marBottom w:val="0"/>
                          <w:divBdr>
                            <w:top w:val="none" w:sz="0" w:space="0" w:color="auto"/>
                            <w:left w:val="none" w:sz="0" w:space="0" w:color="auto"/>
                            <w:bottom w:val="none" w:sz="0" w:space="0" w:color="auto"/>
                            <w:right w:val="none" w:sz="0" w:space="0" w:color="auto"/>
                          </w:divBdr>
                        </w:div>
                        <w:div w:id="2004435299">
                          <w:marLeft w:val="0"/>
                          <w:marRight w:val="0"/>
                          <w:marTop w:val="0"/>
                          <w:marBottom w:val="0"/>
                          <w:divBdr>
                            <w:top w:val="none" w:sz="0" w:space="0" w:color="auto"/>
                            <w:left w:val="none" w:sz="0" w:space="0" w:color="auto"/>
                            <w:bottom w:val="none" w:sz="0" w:space="0" w:color="auto"/>
                            <w:right w:val="none" w:sz="0" w:space="0" w:color="auto"/>
                          </w:divBdr>
                        </w:div>
                        <w:div w:id="281306075">
                          <w:marLeft w:val="0"/>
                          <w:marRight w:val="0"/>
                          <w:marTop w:val="0"/>
                          <w:marBottom w:val="0"/>
                          <w:divBdr>
                            <w:top w:val="none" w:sz="0" w:space="0" w:color="auto"/>
                            <w:left w:val="none" w:sz="0" w:space="0" w:color="auto"/>
                            <w:bottom w:val="none" w:sz="0" w:space="0" w:color="auto"/>
                            <w:right w:val="none" w:sz="0" w:space="0" w:color="auto"/>
                          </w:divBdr>
                        </w:div>
                        <w:div w:id="1581283124">
                          <w:marLeft w:val="0"/>
                          <w:marRight w:val="0"/>
                          <w:marTop w:val="0"/>
                          <w:marBottom w:val="0"/>
                          <w:divBdr>
                            <w:top w:val="none" w:sz="0" w:space="0" w:color="auto"/>
                            <w:left w:val="none" w:sz="0" w:space="0" w:color="auto"/>
                            <w:bottom w:val="none" w:sz="0" w:space="0" w:color="auto"/>
                            <w:right w:val="none" w:sz="0" w:space="0" w:color="auto"/>
                          </w:divBdr>
                        </w:div>
                        <w:div w:id="898906175">
                          <w:marLeft w:val="0"/>
                          <w:marRight w:val="0"/>
                          <w:marTop w:val="0"/>
                          <w:marBottom w:val="0"/>
                          <w:divBdr>
                            <w:top w:val="none" w:sz="0" w:space="0" w:color="auto"/>
                            <w:left w:val="none" w:sz="0" w:space="0" w:color="auto"/>
                            <w:bottom w:val="none" w:sz="0" w:space="0" w:color="auto"/>
                            <w:right w:val="none" w:sz="0" w:space="0" w:color="auto"/>
                          </w:divBdr>
                        </w:div>
                        <w:div w:id="1735162214">
                          <w:marLeft w:val="0"/>
                          <w:marRight w:val="0"/>
                          <w:marTop w:val="0"/>
                          <w:marBottom w:val="0"/>
                          <w:divBdr>
                            <w:top w:val="none" w:sz="0" w:space="0" w:color="auto"/>
                            <w:left w:val="none" w:sz="0" w:space="0" w:color="auto"/>
                            <w:bottom w:val="none" w:sz="0" w:space="0" w:color="auto"/>
                            <w:right w:val="none" w:sz="0" w:space="0" w:color="auto"/>
                          </w:divBdr>
                        </w:div>
                        <w:div w:id="1549955464">
                          <w:marLeft w:val="0"/>
                          <w:marRight w:val="0"/>
                          <w:marTop w:val="0"/>
                          <w:marBottom w:val="0"/>
                          <w:divBdr>
                            <w:top w:val="none" w:sz="0" w:space="0" w:color="auto"/>
                            <w:left w:val="none" w:sz="0" w:space="0" w:color="auto"/>
                            <w:bottom w:val="none" w:sz="0" w:space="0" w:color="auto"/>
                            <w:right w:val="none" w:sz="0" w:space="0" w:color="auto"/>
                          </w:divBdr>
                        </w:div>
                        <w:div w:id="627660955">
                          <w:marLeft w:val="0"/>
                          <w:marRight w:val="0"/>
                          <w:marTop w:val="0"/>
                          <w:marBottom w:val="0"/>
                          <w:divBdr>
                            <w:top w:val="none" w:sz="0" w:space="0" w:color="auto"/>
                            <w:left w:val="none" w:sz="0" w:space="0" w:color="auto"/>
                            <w:bottom w:val="none" w:sz="0" w:space="0" w:color="auto"/>
                            <w:right w:val="none" w:sz="0" w:space="0" w:color="auto"/>
                          </w:divBdr>
                        </w:div>
                        <w:div w:id="1476557742">
                          <w:marLeft w:val="0"/>
                          <w:marRight w:val="0"/>
                          <w:marTop w:val="0"/>
                          <w:marBottom w:val="0"/>
                          <w:divBdr>
                            <w:top w:val="none" w:sz="0" w:space="0" w:color="auto"/>
                            <w:left w:val="none" w:sz="0" w:space="0" w:color="auto"/>
                            <w:bottom w:val="none" w:sz="0" w:space="0" w:color="auto"/>
                            <w:right w:val="none" w:sz="0" w:space="0" w:color="auto"/>
                          </w:divBdr>
                        </w:div>
                        <w:div w:id="1834447265">
                          <w:marLeft w:val="0"/>
                          <w:marRight w:val="0"/>
                          <w:marTop w:val="0"/>
                          <w:marBottom w:val="0"/>
                          <w:divBdr>
                            <w:top w:val="none" w:sz="0" w:space="0" w:color="auto"/>
                            <w:left w:val="none" w:sz="0" w:space="0" w:color="auto"/>
                            <w:bottom w:val="none" w:sz="0" w:space="0" w:color="auto"/>
                            <w:right w:val="none" w:sz="0" w:space="0" w:color="auto"/>
                          </w:divBdr>
                        </w:div>
                        <w:div w:id="1186601862">
                          <w:marLeft w:val="0"/>
                          <w:marRight w:val="0"/>
                          <w:marTop w:val="0"/>
                          <w:marBottom w:val="0"/>
                          <w:divBdr>
                            <w:top w:val="none" w:sz="0" w:space="0" w:color="auto"/>
                            <w:left w:val="none" w:sz="0" w:space="0" w:color="auto"/>
                            <w:bottom w:val="none" w:sz="0" w:space="0" w:color="auto"/>
                            <w:right w:val="none" w:sz="0" w:space="0" w:color="auto"/>
                          </w:divBdr>
                        </w:div>
                        <w:div w:id="1923298287">
                          <w:marLeft w:val="0"/>
                          <w:marRight w:val="0"/>
                          <w:marTop w:val="0"/>
                          <w:marBottom w:val="0"/>
                          <w:divBdr>
                            <w:top w:val="none" w:sz="0" w:space="0" w:color="auto"/>
                            <w:left w:val="none" w:sz="0" w:space="0" w:color="auto"/>
                            <w:bottom w:val="none" w:sz="0" w:space="0" w:color="auto"/>
                            <w:right w:val="none" w:sz="0" w:space="0" w:color="auto"/>
                          </w:divBdr>
                        </w:div>
                        <w:div w:id="1904639636">
                          <w:marLeft w:val="0"/>
                          <w:marRight w:val="0"/>
                          <w:marTop w:val="0"/>
                          <w:marBottom w:val="0"/>
                          <w:divBdr>
                            <w:top w:val="none" w:sz="0" w:space="0" w:color="auto"/>
                            <w:left w:val="none" w:sz="0" w:space="0" w:color="auto"/>
                            <w:bottom w:val="none" w:sz="0" w:space="0" w:color="auto"/>
                            <w:right w:val="none" w:sz="0" w:space="0" w:color="auto"/>
                          </w:divBdr>
                        </w:div>
                        <w:div w:id="309553490">
                          <w:marLeft w:val="0"/>
                          <w:marRight w:val="0"/>
                          <w:marTop w:val="0"/>
                          <w:marBottom w:val="0"/>
                          <w:divBdr>
                            <w:top w:val="none" w:sz="0" w:space="0" w:color="auto"/>
                            <w:left w:val="none" w:sz="0" w:space="0" w:color="auto"/>
                            <w:bottom w:val="none" w:sz="0" w:space="0" w:color="auto"/>
                            <w:right w:val="none" w:sz="0" w:space="0" w:color="auto"/>
                          </w:divBdr>
                        </w:div>
                        <w:div w:id="200751300">
                          <w:marLeft w:val="0"/>
                          <w:marRight w:val="0"/>
                          <w:marTop w:val="0"/>
                          <w:marBottom w:val="0"/>
                          <w:divBdr>
                            <w:top w:val="none" w:sz="0" w:space="0" w:color="auto"/>
                            <w:left w:val="none" w:sz="0" w:space="0" w:color="auto"/>
                            <w:bottom w:val="none" w:sz="0" w:space="0" w:color="auto"/>
                            <w:right w:val="none" w:sz="0" w:space="0" w:color="auto"/>
                          </w:divBdr>
                        </w:div>
                        <w:div w:id="1111171711">
                          <w:marLeft w:val="0"/>
                          <w:marRight w:val="0"/>
                          <w:marTop w:val="0"/>
                          <w:marBottom w:val="0"/>
                          <w:divBdr>
                            <w:top w:val="none" w:sz="0" w:space="0" w:color="auto"/>
                            <w:left w:val="none" w:sz="0" w:space="0" w:color="auto"/>
                            <w:bottom w:val="none" w:sz="0" w:space="0" w:color="auto"/>
                            <w:right w:val="none" w:sz="0" w:space="0" w:color="auto"/>
                          </w:divBdr>
                        </w:div>
                        <w:div w:id="11147618">
                          <w:marLeft w:val="0"/>
                          <w:marRight w:val="0"/>
                          <w:marTop w:val="0"/>
                          <w:marBottom w:val="0"/>
                          <w:divBdr>
                            <w:top w:val="none" w:sz="0" w:space="0" w:color="auto"/>
                            <w:left w:val="none" w:sz="0" w:space="0" w:color="auto"/>
                            <w:bottom w:val="none" w:sz="0" w:space="0" w:color="auto"/>
                            <w:right w:val="none" w:sz="0" w:space="0" w:color="auto"/>
                          </w:divBdr>
                        </w:div>
                        <w:div w:id="1537966063">
                          <w:marLeft w:val="0"/>
                          <w:marRight w:val="0"/>
                          <w:marTop w:val="0"/>
                          <w:marBottom w:val="0"/>
                          <w:divBdr>
                            <w:top w:val="none" w:sz="0" w:space="0" w:color="auto"/>
                            <w:left w:val="none" w:sz="0" w:space="0" w:color="auto"/>
                            <w:bottom w:val="none" w:sz="0" w:space="0" w:color="auto"/>
                            <w:right w:val="none" w:sz="0" w:space="0" w:color="auto"/>
                          </w:divBdr>
                        </w:div>
                        <w:div w:id="332757516">
                          <w:marLeft w:val="0"/>
                          <w:marRight w:val="0"/>
                          <w:marTop w:val="0"/>
                          <w:marBottom w:val="0"/>
                          <w:divBdr>
                            <w:top w:val="none" w:sz="0" w:space="0" w:color="auto"/>
                            <w:left w:val="none" w:sz="0" w:space="0" w:color="auto"/>
                            <w:bottom w:val="none" w:sz="0" w:space="0" w:color="auto"/>
                            <w:right w:val="none" w:sz="0" w:space="0" w:color="auto"/>
                          </w:divBdr>
                        </w:div>
                        <w:div w:id="1209419804">
                          <w:marLeft w:val="0"/>
                          <w:marRight w:val="0"/>
                          <w:marTop w:val="0"/>
                          <w:marBottom w:val="0"/>
                          <w:divBdr>
                            <w:top w:val="none" w:sz="0" w:space="0" w:color="auto"/>
                            <w:left w:val="none" w:sz="0" w:space="0" w:color="auto"/>
                            <w:bottom w:val="none" w:sz="0" w:space="0" w:color="auto"/>
                            <w:right w:val="none" w:sz="0" w:space="0" w:color="auto"/>
                          </w:divBdr>
                        </w:div>
                        <w:div w:id="1713457684">
                          <w:marLeft w:val="0"/>
                          <w:marRight w:val="0"/>
                          <w:marTop w:val="0"/>
                          <w:marBottom w:val="0"/>
                          <w:divBdr>
                            <w:top w:val="none" w:sz="0" w:space="0" w:color="auto"/>
                            <w:left w:val="none" w:sz="0" w:space="0" w:color="auto"/>
                            <w:bottom w:val="none" w:sz="0" w:space="0" w:color="auto"/>
                            <w:right w:val="none" w:sz="0" w:space="0" w:color="auto"/>
                          </w:divBdr>
                        </w:div>
                        <w:div w:id="174654578">
                          <w:marLeft w:val="0"/>
                          <w:marRight w:val="0"/>
                          <w:marTop w:val="0"/>
                          <w:marBottom w:val="0"/>
                          <w:divBdr>
                            <w:top w:val="none" w:sz="0" w:space="0" w:color="auto"/>
                            <w:left w:val="none" w:sz="0" w:space="0" w:color="auto"/>
                            <w:bottom w:val="none" w:sz="0" w:space="0" w:color="auto"/>
                            <w:right w:val="none" w:sz="0" w:space="0" w:color="auto"/>
                          </w:divBdr>
                        </w:div>
                        <w:div w:id="26569592">
                          <w:marLeft w:val="0"/>
                          <w:marRight w:val="0"/>
                          <w:marTop w:val="0"/>
                          <w:marBottom w:val="0"/>
                          <w:divBdr>
                            <w:top w:val="none" w:sz="0" w:space="0" w:color="auto"/>
                            <w:left w:val="none" w:sz="0" w:space="0" w:color="auto"/>
                            <w:bottom w:val="none" w:sz="0" w:space="0" w:color="auto"/>
                            <w:right w:val="none" w:sz="0" w:space="0" w:color="auto"/>
                          </w:divBdr>
                        </w:div>
                        <w:div w:id="1275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aracson@northridgevik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B6C0-AA4C-4307-8375-DB888364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9</Pages>
  <Words>3972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NORTHRIDGE LOCAL SCHOOL DISTRICT</vt:lpstr>
    </vt:vector>
  </TitlesOfParts>
  <Company> </Company>
  <LinksUpToDate>false</LinksUpToDate>
  <CharactersWithSpaces>25768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LOCAL SCHOOL DISTRICT</dc:title>
  <dc:subject/>
  <dc:creator>proberts</dc:creator>
  <cp:keywords/>
  <dc:description/>
  <cp:lastModifiedBy>Alli Johnson</cp:lastModifiedBy>
  <cp:revision>5</cp:revision>
  <cp:lastPrinted>2022-01-18T19:38:00Z</cp:lastPrinted>
  <dcterms:created xsi:type="dcterms:W3CDTF">2022-01-06T18:25:00Z</dcterms:created>
  <dcterms:modified xsi:type="dcterms:W3CDTF">2022-01-19T12:43:00Z</dcterms:modified>
</cp:coreProperties>
</file>