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EC8CF" w14:textId="77777777" w:rsidR="00032E08" w:rsidRPr="00032E08" w:rsidRDefault="00032E08" w:rsidP="00032E08">
      <w:pPr>
        <w:jc w:val="center"/>
        <w:rPr>
          <w:rFonts w:asciiTheme="minorHAnsi" w:hAnsiTheme="minorHAnsi" w:cstheme="minorHAnsi"/>
          <w:b/>
          <w:sz w:val="22"/>
          <w:szCs w:val="22"/>
        </w:rPr>
      </w:pPr>
      <w:r w:rsidRPr="00032E08">
        <w:rPr>
          <w:rFonts w:asciiTheme="minorHAnsi" w:hAnsiTheme="minorHAnsi" w:cstheme="minorHAnsi"/>
          <w:b/>
          <w:sz w:val="22"/>
          <w:szCs w:val="22"/>
        </w:rPr>
        <w:t>NORTHRIDGE LOCAL SCHOOL DISTRICT</w:t>
      </w:r>
    </w:p>
    <w:p w14:paraId="0CCA9E1F" w14:textId="77777777" w:rsidR="00032E08" w:rsidRPr="00032E08" w:rsidRDefault="00032E08" w:rsidP="00032E08">
      <w:pPr>
        <w:jc w:val="center"/>
        <w:rPr>
          <w:rFonts w:asciiTheme="minorHAnsi" w:hAnsiTheme="minorHAnsi" w:cstheme="minorHAnsi"/>
          <w:color w:val="E36C0A" w:themeColor="accent6" w:themeShade="BF"/>
          <w:sz w:val="6"/>
          <w:szCs w:val="6"/>
        </w:rPr>
      </w:pPr>
    </w:p>
    <w:p w14:paraId="5420B479" w14:textId="77777777" w:rsidR="00032E08" w:rsidRPr="00032E08" w:rsidRDefault="00032E08" w:rsidP="00032E08">
      <w:pPr>
        <w:jc w:val="center"/>
        <w:rPr>
          <w:rFonts w:asciiTheme="minorHAnsi" w:hAnsiTheme="minorHAnsi" w:cstheme="minorHAnsi"/>
          <w:i/>
          <w:sz w:val="22"/>
          <w:szCs w:val="22"/>
        </w:rPr>
      </w:pPr>
      <w:r w:rsidRPr="00032E08">
        <w:rPr>
          <w:rFonts w:asciiTheme="minorHAnsi" w:hAnsiTheme="minorHAnsi" w:cstheme="minorHAnsi"/>
          <w:i/>
          <w:sz w:val="22"/>
          <w:szCs w:val="22"/>
        </w:rPr>
        <w:t>Regular Meeting Agenda</w:t>
      </w:r>
      <w:r w:rsidR="00055C33">
        <w:rPr>
          <w:rFonts w:asciiTheme="minorHAnsi" w:hAnsiTheme="minorHAnsi" w:cstheme="minorHAnsi"/>
          <w:i/>
          <w:sz w:val="22"/>
          <w:szCs w:val="22"/>
        </w:rPr>
        <w:t xml:space="preserve"> </w:t>
      </w:r>
      <w:r w:rsidR="00C617F0">
        <w:rPr>
          <w:rFonts w:asciiTheme="minorHAnsi" w:hAnsiTheme="minorHAnsi" w:cstheme="minorHAnsi"/>
          <w:i/>
          <w:sz w:val="22"/>
          <w:szCs w:val="22"/>
        </w:rPr>
        <w:t>Minutes</w:t>
      </w:r>
    </w:p>
    <w:p w14:paraId="05B85C0E" w14:textId="77777777" w:rsidR="00032E08" w:rsidRPr="00032E08" w:rsidRDefault="00032E08" w:rsidP="00032E08">
      <w:pPr>
        <w:jc w:val="center"/>
        <w:rPr>
          <w:rFonts w:asciiTheme="minorHAnsi" w:hAnsiTheme="minorHAnsi" w:cstheme="minorHAnsi"/>
          <w:i/>
          <w:sz w:val="6"/>
          <w:szCs w:val="6"/>
        </w:rPr>
      </w:pPr>
    </w:p>
    <w:p w14:paraId="0CB02D40" w14:textId="77777777" w:rsidR="00032E08" w:rsidRPr="00032E08" w:rsidRDefault="00032E08" w:rsidP="00032E08">
      <w:pPr>
        <w:jc w:val="center"/>
        <w:rPr>
          <w:rFonts w:asciiTheme="minorHAnsi" w:hAnsiTheme="minorHAnsi" w:cstheme="minorHAnsi"/>
          <w:i/>
          <w:sz w:val="6"/>
          <w:szCs w:val="6"/>
        </w:rPr>
      </w:pPr>
    </w:p>
    <w:p w14:paraId="5DC4B183" w14:textId="77777777" w:rsidR="00032E08" w:rsidRPr="00032E08" w:rsidRDefault="00032E08" w:rsidP="00032E08">
      <w:pPr>
        <w:jc w:val="center"/>
        <w:rPr>
          <w:rFonts w:asciiTheme="minorHAnsi" w:hAnsiTheme="minorHAnsi" w:cstheme="minorHAnsi"/>
          <w:sz w:val="22"/>
        </w:rPr>
      </w:pPr>
      <w:r w:rsidRPr="00032E08">
        <w:rPr>
          <w:rFonts w:asciiTheme="minorHAnsi" w:hAnsiTheme="minorHAnsi" w:cstheme="minorHAnsi"/>
          <w:sz w:val="22"/>
        </w:rPr>
        <w:t>Monday, December 20, 2021</w:t>
      </w:r>
    </w:p>
    <w:p w14:paraId="5DDAD072" w14:textId="77777777" w:rsidR="00032E08" w:rsidRPr="00032E08" w:rsidRDefault="00032E08" w:rsidP="00032E08">
      <w:pPr>
        <w:jc w:val="center"/>
        <w:rPr>
          <w:rFonts w:asciiTheme="minorHAnsi" w:hAnsiTheme="minorHAnsi" w:cstheme="minorHAnsi"/>
          <w:sz w:val="22"/>
        </w:rPr>
      </w:pPr>
      <w:r w:rsidRPr="00032E08">
        <w:rPr>
          <w:rFonts w:asciiTheme="minorHAnsi" w:hAnsiTheme="minorHAnsi" w:cstheme="minorHAnsi"/>
          <w:sz w:val="22"/>
        </w:rPr>
        <w:t xml:space="preserve">6:30 p.m. </w:t>
      </w:r>
    </w:p>
    <w:p w14:paraId="2E7B87CC" w14:textId="77777777" w:rsidR="00032E08" w:rsidRPr="00032E08" w:rsidRDefault="00032E08" w:rsidP="00032E08">
      <w:pPr>
        <w:jc w:val="center"/>
        <w:rPr>
          <w:rFonts w:asciiTheme="minorHAnsi" w:hAnsiTheme="minorHAnsi" w:cstheme="minorHAnsi"/>
          <w:b/>
          <w:color w:val="7030A0"/>
          <w:sz w:val="22"/>
        </w:rPr>
      </w:pPr>
      <w:r w:rsidRPr="00032E08">
        <w:rPr>
          <w:rFonts w:asciiTheme="minorHAnsi" w:hAnsiTheme="minorHAnsi" w:cstheme="minorHAnsi"/>
          <w:b/>
          <w:sz w:val="22"/>
        </w:rPr>
        <w:t>District Office</w:t>
      </w:r>
    </w:p>
    <w:p w14:paraId="5415638B" w14:textId="77777777" w:rsidR="00032E08" w:rsidRPr="00032E08" w:rsidRDefault="00032E08" w:rsidP="00032E08">
      <w:pPr>
        <w:jc w:val="center"/>
        <w:rPr>
          <w:rFonts w:asciiTheme="minorHAnsi" w:hAnsiTheme="minorHAnsi" w:cstheme="minorHAnsi"/>
          <w:color w:val="00B050"/>
          <w:sz w:val="16"/>
          <w:szCs w:val="16"/>
        </w:rPr>
      </w:pPr>
    </w:p>
    <w:p w14:paraId="53989B72" w14:textId="77777777" w:rsidR="00032E08" w:rsidRPr="00032E08" w:rsidRDefault="00032E08" w:rsidP="00032E08">
      <w:pPr>
        <w:shd w:val="clear" w:color="auto" w:fill="FFFFFF"/>
        <w:jc w:val="both"/>
        <w:rPr>
          <w:rFonts w:asciiTheme="minorHAnsi" w:hAnsiTheme="minorHAnsi"/>
        </w:rPr>
      </w:pPr>
      <w:r w:rsidRPr="00032E08">
        <w:rPr>
          <w:rFonts w:asciiTheme="minorHAnsi" w:hAnsiTheme="minorHAnsi" w:cs="Calibri"/>
          <w:i/>
          <w:iCs/>
          <w:sz w:val="22"/>
          <w:szCs w:val="22"/>
          <w:shd w:val="clear" w:color="auto" w:fill="FFFFFF"/>
        </w:rPr>
        <w:t>This meeting is a meeting of the Board of Education in public for the purpose of conducting the School District's business and is not to be considered a public community meeting. There are two times for public participation during the meeting as indicated in agenda.</w:t>
      </w:r>
      <w:r w:rsidRPr="00032E08">
        <w:rPr>
          <w:rFonts w:asciiTheme="minorHAnsi" w:hAnsiTheme="minorHAnsi" w:cstheme="minorHAnsi"/>
          <w:i/>
          <w:color w:val="000000"/>
          <w:sz w:val="22"/>
          <w:szCs w:val="22"/>
        </w:rPr>
        <w:t xml:space="preserve"> (Policy #: 0165.1 B) Attendees must register with Treasurer/CFO their intention to participate in the public portions of the meeting upon their arrival at the meeting.</w:t>
      </w:r>
    </w:p>
    <w:p w14:paraId="209036FD" w14:textId="77777777" w:rsidR="00032E08" w:rsidRDefault="00032E08" w:rsidP="006255E6">
      <w:pPr>
        <w:contextualSpacing/>
        <w:rPr>
          <w:rFonts w:asciiTheme="minorHAnsi" w:hAnsiTheme="minorHAnsi" w:cstheme="minorHAnsi"/>
          <w:sz w:val="22"/>
          <w:szCs w:val="22"/>
          <w:u w:val="single"/>
        </w:rPr>
      </w:pPr>
    </w:p>
    <w:p w14:paraId="579A41D4" w14:textId="77777777" w:rsidR="006255E6" w:rsidRDefault="006255E6" w:rsidP="006255E6">
      <w:pPr>
        <w:jc w:val="both"/>
        <w:rPr>
          <w:rFonts w:ascii="Calibri" w:hAnsi="Calibri" w:cs="Calibri"/>
          <w:sz w:val="22"/>
          <w:szCs w:val="22"/>
        </w:rPr>
      </w:pPr>
      <w:r w:rsidRPr="00A40B4D">
        <w:rPr>
          <w:rFonts w:asciiTheme="minorHAnsi" w:hAnsiTheme="minorHAnsi" w:cstheme="minorHAnsi"/>
          <w:sz w:val="22"/>
          <w:szCs w:val="22"/>
        </w:rPr>
        <w:t>The mee</w:t>
      </w:r>
      <w:r>
        <w:rPr>
          <w:rFonts w:asciiTheme="minorHAnsi" w:hAnsiTheme="minorHAnsi" w:cstheme="minorHAnsi"/>
          <w:sz w:val="22"/>
          <w:szCs w:val="22"/>
        </w:rPr>
        <w:t>ting was called to order at 6:34</w:t>
      </w:r>
      <w:r w:rsidRPr="00A40B4D">
        <w:rPr>
          <w:rFonts w:asciiTheme="minorHAnsi" w:hAnsiTheme="minorHAnsi" w:cstheme="minorHAnsi"/>
          <w:sz w:val="22"/>
          <w:szCs w:val="22"/>
        </w:rPr>
        <w:t xml:space="preserve"> P.M. by Mr. </w:t>
      </w:r>
      <w:r>
        <w:rPr>
          <w:rFonts w:asciiTheme="minorHAnsi" w:hAnsiTheme="minorHAnsi" w:cstheme="minorHAnsi"/>
          <w:sz w:val="22"/>
          <w:szCs w:val="22"/>
        </w:rPr>
        <w:t>Hart</w:t>
      </w:r>
      <w:r w:rsidRPr="00A40B4D">
        <w:rPr>
          <w:rFonts w:asciiTheme="minorHAnsi" w:hAnsiTheme="minorHAnsi" w:cstheme="minorHAnsi"/>
          <w:sz w:val="22"/>
          <w:szCs w:val="22"/>
        </w:rPr>
        <w:t xml:space="preserve">, Board President </w:t>
      </w:r>
      <w:r w:rsidRPr="00FE3439">
        <w:rPr>
          <w:rFonts w:ascii="Calibri" w:hAnsi="Calibri" w:cs="Calibri"/>
          <w:sz w:val="22"/>
          <w:szCs w:val="22"/>
        </w:rPr>
        <w:t>followed by the pledge of allegiance and roll call for attendance.</w:t>
      </w:r>
    </w:p>
    <w:p w14:paraId="53DC4B84" w14:textId="77777777" w:rsidR="006255E6" w:rsidRPr="00A40B4D" w:rsidRDefault="006255E6" w:rsidP="006255E6">
      <w:pPr>
        <w:jc w:val="both"/>
        <w:rPr>
          <w:rFonts w:asciiTheme="minorHAnsi" w:hAnsiTheme="minorHAnsi" w:cstheme="minorHAnsi"/>
          <w:sz w:val="10"/>
          <w:szCs w:val="10"/>
        </w:rPr>
      </w:pPr>
    </w:p>
    <w:p w14:paraId="4549D734" w14:textId="77777777" w:rsidR="006255E6" w:rsidRDefault="006255E6" w:rsidP="006255E6">
      <w:pPr>
        <w:ind w:left="720"/>
        <w:jc w:val="both"/>
        <w:rPr>
          <w:rFonts w:asciiTheme="minorHAnsi" w:hAnsiTheme="minorHAnsi" w:cstheme="minorHAnsi"/>
          <w:sz w:val="22"/>
          <w:szCs w:val="22"/>
        </w:rPr>
      </w:pPr>
      <w:r w:rsidRPr="00A40B4D">
        <w:rPr>
          <w:rFonts w:asciiTheme="minorHAnsi" w:hAnsiTheme="minorHAnsi" w:cstheme="minorHAnsi"/>
          <w:sz w:val="22"/>
          <w:szCs w:val="22"/>
        </w:rPr>
        <w:t xml:space="preserve">Roll Call: Mrs. </w:t>
      </w:r>
      <w:proofErr w:type="spellStart"/>
      <w:r w:rsidRPr="00A40B4D">
        <w:rPr>
          <w:rFonts w:asciiTheme="minorHAnsi" w:hAnsiTheme="minorHAnsi" w:cstheme="minorHAnsi"/>
          <w:sz w:val="22"/>
          <w:szCs w:val="22"/>
        </w:rPr>
        <w:t>Bammerlin</w:t>
      </w:r>
      <w:proofErr w:type="spellEnd"/>
      <w:r w:rsidRPr="00A40B4D">
        <w:rPr>
          <w:rFonts w:asciiTheme="minorHAnsi" w:hAnsiTheme="minorHAnsi" w:cstheme="minorHAnsi"/>
          <w:sz w:val="22"/>
          <w:szCs w:val="22"/>
        </w:rPr>
        <w:t xml:space="preserve">, present; Mr. </w:t>
      </w:r>
      <w:r>
        <w:rPr>
          <w:rFonts w:asciiTheme="minorHAnsi" w:hAnsiTheme="minorHAnsi" w:cstheme="minorHAnsi"/>
          <w:sz w:val="22"/>
          <w:szCs w:val="22"/>
        </w:rPr>
        <w:t>Burkholder</w:t>
      </w:r>
      <w:r w:rsidRPr="00A40B4D">
        <w:rPr>
          <w:rFonts w:asciiTheme="minorHAnsi" w:hAnsiTheme="minorHAnsi" w:cstheme="minorHAnsi"/>
          <w:sz w:val="22"/>
          <w:szCs w:val="22"/>
        </w:rPr>
        <w:t xml:space="preserve">, present; Mr. </w:t>
      </w:r>
      <w:r w:rsidRPr="00C35AF9">
        <w:rPr>
          <w:rFonts w:asciiTheme="minorHAnsi" w:hAnsiTheme="minorHAnsi" w:cstheme="minorHAnsi"/>
          <w:sz w:val="22"/>
          <w:szCs w:val="22"/>
        </w:rPr>
        <w:t xml:space="preserve">Schrock, </w:t>
      </w:r>
      <w:r>
        <w:rPr>
          <w:rFonts w:asciiTheme="minorHAnsi" w:hAnsiTheme="minorHAnsi" w:cstheme="minorHAnsi"/>
          <w:sz w:val="22"/>
          <w:szCs w:val="22"/>
        </w:rPr>
        <w:t>absent</w:t>
      </w:r>
      <w:r w:rsidRPr="00C35AF9">
        <w:rPr>
          <w:rFonts w:asciiTheme="minorHAnsi" w:hAnsiTheme="minorHAnsi" w:cstheme="minorHAnsi"/>
          <w:sz w:val="22"/>
          <w:szCs w:val="22"/>
        </w:rPr>
        <w:t>;</w:t>
      </w:r>
      <w:r>
        <w:rPr>
          <w:rFonts w:asciiTheme="minorHAnsi" w:hAnsiTheme="minorHAnsi" w:cstheme="minorHAnsi"/>
          <w:sz w:val="22"/>
          <w:szCs w:val="22"/>
        </w:rPr>
        <w:t xml:space="preserve"> Mr. Wiggins, present;</w:t>
      </w:r>
      <w:r w:rsidRPr="00A40B4D">
        <w:rPr>
          <w:rFonts w:asciiTheme="minorHAnsi" w:hAnsiTheme="minorHAnsi" w:cstheme="minorHAnsi"/>
          <w:sz w:val="22"/>
          <w:szCs w:val="22"/>
        </w:rPr>
        <w:t xml:space="preserve"> Mr. </w:t>
      </w:r>
      <w:r>
        <w:rPr>
          <w:rFonts w:asciiTheme="minorHAnsi" w:hAnsiTheme="minorHAnsi" w:cstheme="minorHAnsi"/>
          <w:sz w:val="22"/>
          <w:szCs w:val="22"/>
        </w:rPr>
        <w:t>Hart</w:t>
      </w:r>
      <w:r w:rsidRPr="00A40B4D">
        <w:rPr>
          <w:rFonts w:asciiTheme="minorHAnsi" w:hAnsiTheme="minorHAnsi" w:cstheme="minorHAnsi"/>
          <w:sz w:val="22"/>
          <w:szCs w:val="22"/>
        </w:rPr>
        <w:t>, present.</w:t>
      </w:r>
    </w:p>
    <w:p w14:paraId="3CD1ADF9" w14:textId="77777777" w:rsidR="00F8189B" w:rsidRDefault="00F8189B" w:rsidP="00EE7E07">
      <w:pPr>
        <w:jc w:val="both"/>
        <w:rPr>
          <w:rFonts w:asciiTheme="minorHAnsi" w:hAnsiTheme="minorHAnsi" w:cstheme="minorHAnsi"/>
          <w:sz w:val="22"/>
          <w:szCs w:val="22"/>
        </w:rPr>
      </w:pPr>
    </w:p>
    <w:p w14:paraId="530BF941" w14:textId="77777777" w:rsidR="00EE7E07" w:rsidRPr="00A40B4D" w:rsidRDefault="00F8189B" w:rsidP="00EE7E07">
      <w:pPr>
        <w:jc w:val="both"/>
        <w:rPr>
          <w:rFonts w:asciiTheme="minorHAnsi" w:hAnsiTheme="minorHAnsi" w:cstheme="minorHAnsi"/>
          <w:sz w:val="22"/>
          <w:szCs w:val="22"/>
        </w:rPr>
      </w:pPr>
      <w:r w:rsidRPr="00F8189B">
        <w:rPr>
          <w:rFonts w:asciiTheme="minorHAnsi" w:hAnsiTheme="minorHAnsi" w:cstheme="minorHAnsi"/>
          <w:b/>
          <w:sz w:val="22"/>
          <w:szCs w:val="22"/>
        </w:rPr>
        <w:t>21-10</w:t>
      </w:r>
      <w:r w:rsidR="00B73D21">
        <w:rPr>
          <w:rFonts w:asciiTheme="minorHAnsi" w:hAnsiTheme="minorHAnsi" w:cstheme="minorHAnsi"/>
          <w:b/>
          <w:sz w:val="22"/>
          <w:szCs w:val="22"/>
        </w:rPr>
        <w:t>9</w:t>
      </w:r>
      <w:r>
        <w:rPr>
          <w:rFonts w:asciiTheme="minorHAnsi" w:hAnsiTheme="minorHAnsi" w:cstheme="minorHAnsi"/>
          <w:sz w:val="22"/>
          <w:szCs w:val="22"/>
        </w:rPr>
        <w:t xml:space="preserve"> It was moved by Mr. Hart and seconded by Mr. Burkholder to select Mrs. </w:t>
      </w:r>
      <w:proofErr w:type="spellStart"/>
      <w:r>
        <w:rPr>
          <w:rFonts w:asciiTheme="minorHAnsi" w:hAnsiTheme="minorHAnsi" w:cstheme="minorHAnsi"/>
          <w:sz w:val="22"/>
          <w:szCs w:val="22"/>
        </w:rPr>
        <w:t>Bammerlin</w:t>
      </w:r>
      <w:proofErr w:type="spellEnd"/>
      <w:r>
        <w:rPr>
          <w:rFonts w:asciiTheme="minorHAnsi" w:hAnsiTheme="minorHAnsi" w:cstheme="minorHAnsi"/>
          <w:sz w:val="22"/>
          <w:szCs w:val="22"/>
        </w:rPr>
        <w:t xml:space="preserve"> as the Treasurer Pro-</w:t>
      </w:r>
      <w:proofErr w:type="spellStart"/>
      <w:r>
        <w:rPr>
          <w:rFonts w:asciiTheme="minorHAnsi" w:hAnsiTheme="minorHAnsi" w:cstheme="minorHAnsi"/>
          <w:sz w:val="22"/>
          <w:szCs w:val="22"/>
        </w:rPr>
        <w:t>Tem</w:t>
      </w:r>
      <w:proofErr w:type="spellEnd"/>
      <w:r>
        <w:rPr>
          <w:rFonts w:asciiTheme="minorHAnsi" w:hAnsiTheme="minorHAnsi" w:cstheme="minorHAnsi"/>
          <w:sz w:val="22"/>
          <w:szCs w:val="22"/>
        </w:rPr>
        <w:t>.</w:t>
      </w:r>
    </w:p>
    <w:p w14:paraId="0D661D9D" w14:textId="77777777" w:rsidR="006255E6" w:rsidRDefault="006255E6" w:rsidP="006255E6">
      <w:pPr>
        <w:contextualSpacing/>
        <w:rPr>
          <w:rFonts w:ascii="Calibri" w:hAnsi="Calibri"/>
        </w:rPr>
      </w:pPr>
    </w:p>
    <w:p w14:paraId="218AD233" w14:textId="77777777" w:rsidR="006255E6" w:rsidRDefault="006255E6" w:rsidP="006255E6">
      <w:pPr>
        <w:contextualSpacing/>
        <w:rPr>
          <w:rFonts w:ascii="Calibri" w:hAnsi="Calibri" w:cs="Calibri"/>
          <w:sz w:val="22"/>
          <w:szCs w:val="22"/>
        </w:rPr>
      </w:pPr>
      <w:r w:rsidRPr="008C235F">
        <w:rPr>
          <w:rFonts w:ascii="Calibri" w:hAnsi="Calibri" w:cs="Calibri"/>
          <w:sz w:val="22"/>
          <w:szCs w:val="22"/>
        </w:rPr>
        <w:t>Pledge of Allegiance led by Doug Hart</w:t>
      </w:r>
    </w:p>
    <w:p w14:paraId="65AEB0E9" w14:textId="77777777" w:rsidR="00032E08" w:rsidRPr="00032E08" w:rsidRDefault="00032E08" w:rsidP="00032E08">
      <w:pPr>
        <w:rPr>
          <w:rFonts w:asciiTheme="minorHAnsi" w:hAnsiTheme="minorHAnsi" w:cstheme="minorHAnsi"/>
          <w:b/>
          <w:sz w:val="20"/>
          <w:szCs w:val="20"/>
        </w:rPr>
      </w:pPr>
    </w:p>
    <w:p w14:paraId="79C5D84C" w14:textId="77777777" w:rsidR="00032E08" w:rsidRPr="00032E08" w:rsidRDefault="00032E08" w:rsidP="006255E6">
      <w:pPr>
        <w:contextualSpacing/>
        <w:rPr>
          <w:rFonts w:asciiTheme="minorHAnsi" w:hAnsiTheme="minorHAnsi" w:cstheme="minorHAnsi"/>
          <w:b/>
          <w:sz w:val="22"/>
          <w:szCs w:val="22"/>
          <w:u w:val="single"/>
        </w:rPr>
      </w:pPr>
      <w:r w:rsidRPr="00032E08">
        <w:rPr>
          <w:rFonts w:asciiTheme="minorHAnsi" w:hAnsiTheme="minorHAnsi" w:cstheme="minorHAnsi"/>
          <w:b/>
          <w:sz w:val="22"/>
          <w:szCs w:val="22"/>
          <w:u w:val="single"/>
        </w:rPr>
        <w:t>Mission and Viking Values Statements</w:t>
      </w:r>
    </w:p>
    <w:p w14:paraId="3607CCE7" w14:textId="77777777" w:rsidR="00032E08" w:rsidRPr="00032E08" w:rsidRDefault="00032E08" w:rsidP="00032E08">
      <w:pPr>
        <w:ind w:left="360"/>
        <w:contextualSpacing/>
        <w:rPr>
          <w:rFonts w:asciiTheme="minorHAnsi" w:hAnsiTheme="minorHAnsi" w:cstheme="minorHAnsi"/>
          <w:sz w:val="8"/>
          <w:szCs w:val="8"/>
        </w:rPr>
      </w:pPr>
    </w:p>
    <w:p w14:paraId="644C85F8" w14:textId="77777777" w:rsidR="00032E08" w:rsidRPr="00032E08" w:rsidRDefault="00032E08" w:rsidP="006255E6">
      <w:pPr>
        <w:contextualSpacing/>
        <w:jc w:val="both"/>
        <w:rPr>
          <w:rFonts w:asciiTheme="minorHAnsi" w:hAnsiTheme="minorHAnsi" w:cstheme="minorHAnsi"/>
          <w:i/>
          <w:sz w:val="22"/>
          <w:szCs w:val="22"/>
        </w:rPr>
      </w:pPr>
      <w:r w:rsidRPr="00032E08">
        <w:rPr>
          <w:rFonts w:asciiTheme="minorHAnsi" w:hAnsiTheme="minorHAnsi" w:cstheme="minorHAnsi"/>
          <w:sz w:val="22"/>
          <w:szCs w:val="22"/>
        </w:rPr>
        <w:t xml:space="preserve">Mission Statement:  </w:t>
      </w:r>
      <w:r w:rsidRPr="00032E08">
        <w:rPr>
          <w:rFonts w:asciiTheme="minorHAnsi" w:hAnsiTheme="minorHAnsi" w:cstheme="minorHAnsi"/>
          <w:i/>
          <w:sz w:val="22"/>
          <w:szCs w:val="22"/>
        </w:rPr>
        <w:t xml:space="preserve">Empowering all students to reach their fullest potential </w:t>
      </w:r>
    </w:p>
    <w:p w14:paraId="66BC62F1" w14:textId="77777777" w:rsidR="00032E08" w:rsidRPr="00032E08" w:rsidRDefault="00032E08" w:rsidP="00032E08">
      <w:pPr>
        <w:ind w:left="360"/>
        <w:contextualSpacing/>
        <w:jc w:val="both"/>
        <w:rPr>
          <w:rFonts w:asciiTheme="minorHAnsi" w:hAnsiTheme="minorHAnsi" w:cstheme="minorHAnsi"/>
          <w:sz w:val="8"/>
          <w:szCs w:val="8"/>
        </w:rPr>
      </w:pPr>
    </w:p>
    <w:p w14:paraId="642CAE4F" w14:textId="77777777" w:rsidR="00032E08" w:rsidRPr="00032E08" w:rsidRDefault="00032E08" w:rsidP="006255E6">
      <w:pPr>
        <w:jc w:val="both"/>
        <w:rPr>
          <w:rFonts w:asciiTheme="minorHAnsi" w:hAnsiTheme="minorHAnsi" w:cstheme="minorHAnsi"/>
          <w:i/>
          <w:sz w:val="22"/>
          <w:szCs w:val="22"/>
        </w:rPr>
      </w:pPr>
      <w:r w:rsidRPr="00032E08">
        <w:rPr>
          <w:rFonts w:asciiTheme="minorHAnsi" w:hAnsiTheme="minorHAnsi" w:cstheme="minorHAnsi"/>
          <w:sz w:val="22"/>
          <w:szCs w:val="22"/>
        </w:rPr>
        <w:t xml:space="preserve">Viking Values:  </w:t>
      </w:r>
      <w:r w:rsidRPr="00032E08">
        <w:rPr>
          <w:rFonts w:asciiTheme="minorHAnsi" w:hAnsiTheme="minorHAnsi" w:cstheme="minorHAnsi"/>
          <w:i/>
          <w:sz w:val="22"/>
          <w:szCs w:val="22"/>
        </w:rPr>
        <w:t>Trust, Leadership, Communication, Collaboration, Accountability, Integrity, Respect</w:t>
      </w:r>
    </w:p>
    <w:p w14:paraId="21280915" w14:textId="77777777" w:rsidR="00032E08" w:rsidRPr="00032E08" w:rsidRDefault="00032E08" w:rsidP="00032E08">
      <w:pPr>
        <w:ind w:firstLine="360"/>
        <w:jc w:val="both"/>
        <w:rPr>
          <w:rFonts w:asciiTheme="minorHAnsi" w:hAnsiTheme="minorHAnsi" w:cstheme="minorHAnsi"/>
          <w:sz w:val="8"/>
          <w:szCs w:val="8"/>
        </w:rPr>
      </w:pPr>
    </w:p>
    <w:p w14:paraId="17F13230" w14:textId="77777777" w:rsidR="00032E08" w:rsidRPr="00032E08" w:rsidRDefault="00032E08" w:rsidP="006255E6">
      <w:pPr>
        <w:jc w:val="both"/>
        <w:rPr>
          <w:rFonts w:asciiTheme="minorHAnsi" w:hAnsiTheme="minorHAnsi" w:cstheme="minorHAnsi"/>
          <w:i/>
          <w:sz w:val="22"/>
          <w:szCs w:val="22"/>
        </w:rPr>
      </w:pPr>
      <w:r w:rsidRPr="00032E08">
        <w:rPr>
          <w:rFonts w:asciiTheme="minorHAnsi" w:hAnsiTheme="minorHAnsi" w:cstheme="minorHAnsi"/>
          <w:i/>
          <w:sz w:val="22"/>
          <w:szCs w:val="22"/>
        </w:rPr>
        <w:t>See Something, Say Something</w:t>
      </w:r>
    </w:p>
    <w:p w14:paraId="1B1F20D3" w14:textId="77777777" w:rsidR="00032E08" w:rsidRPr="00032E08" w:rsidRDefault="00032E08" w:rsidP="006255E6">
      <w:pPr>
        <w:rPr>
          <w:rFonts w:asciiTheme="minorHAnsi" w:hAnsiTheme="minorHAnsi" w:cstheme="minorHAnsi"/>
          <w:b/>
          <w:sz w:val="22"/>
          <w:szCs w:val="22"/>
        </w:rPr>
      </w:pPr>
    </w:p>
    <w:p w14:paraId="143AF9C6" w14:textId="77777777" w:rsidR="00032E08" w:rsidRPr="00032E08" w:rsidRDefault="00032E08" w:rsidP="006255E6">
      <w:pPr>
        <w:contextualSpacing/>
        <w:rPr>
          <w:rFonts w:asciiTheme="minorHAnsi" w:hAnsiTheme="minorHAnsi" w:cstheme="minorHAnsi"/>
          <w:b/>
          <w:sz w:val="22"/>
          <w:szCs w:val="22"/>
          <w:u w:val="single"/>
        </w:rPr>
      </w:pPr>
      <w:r w:rsidRPr="00032E08">
        <w:rPr>
          <w:rFonts w:asciiTheme="minorHAnsi" w:hAnsiTheme="minorHAnsi" w:cstheme="minorHAnsi"/>
          <w:b/>
          <w:sz w:val="22"/>
          <w:szCs w:val="22"/>
          <w:u w:val="single"/>
        </w:rPr>
        <w:t>Adoption of the Agenda</w:t>
      </w:r>
    </w:p>
    <w:p w14:paraId="358CE078" w14:textId="77777777" w:rsidR="00032E08" w:rsidRDefault="00032E08" w:rsidP="006255E6">
      <w:pPr>
        <w:pStyle w:val="ListParagraph"/>
        <w:numPr>
          <w:ilvl w:val="0"/>
          <w:numId w:val="27"/>
        </w:numPr>
        <w:rPr>
          <w:rFonts w:asciiTheme="minorHAnsi" w:hAnsiTheme="minorHAnsi" w:cstheme="minorHAnsi"/>
          <w:sz w:val="22"/>
          <w:szCs w:val="22"/>
        </w:rPr>
      </w:pPr>
      <w:r w:rsidRPr="006255E6">
        <w:rPr>
          <w:rFonts w:asciiTheme="minorHAnsi" w:hAnsiTheme="minorHAnsi" w:cstheme="minorHAnsi"/>
          <w:sz w:val="22"/>
          <w:szCs w:val="22"/>
        </w:rPr>
        <w:t>Overview of Consent Agenda Items</w:t>
      </w:r>
    </w:p>
    <w:p w14:paraId="788C36A1" w14:textId="77777777" w:rsidR="00032E08" w:rsidRDefault="00032E08" w:rsidP="006255E6">
      <w:pPr>
        <w:pStyle w:val="ListParagraph"/>
        <w:numPr>
          <w:ilvl w:val="0"/>
          <w:numId w:val="27"/>
        </w:numPr>
        <w:rPr>
          <w:rFonts w:asciiTheme="minorHAnsi" w:hAnsiTheme="minorHAnsi" w:cstheme="minorHAnsi"/>
          <w:sz w:val="22"/>
          <w:szCs w:val="22"/>
        </w:rPr>
      </w:pPr>
      <w:r w:rsidRPr="006255E6">
        <w:rPr>
          <w:rFonts w:asciiTheme="minorHAnsi" w:hAnsiTheme="minorHAnsi" w:cstheme="minorHAnsi"/>
          <w:sz w:val="22"/>
          <w:szCs w:val="22"/>
        </w:rPr>
        <w:t>Changes to the Agenda</w:t>
      </w:r>
      <w:r w:rsidR="00D645EF">
        <w:rPr>
          <w:rFonts w:asciiTheme="minorHAnsi" w:hAnsiTheme="minorHAnsi" w:cstheme="minorHAnsi"/>
          <w:sz w:val="22"/>
          <w:szCs w:val="22"/>
        </w:rPr>
        <w:t xml:space="preserve"> – Item V was removed from Agenda</w:t>
      </w:r>
    </w:p>
    <w:p w14:paraId="3618B2EE" w14:textId="77777777" w:rsidR="00032E08" w:rsidRPr="006255E6" w:rsidRDefault="00032E08" w:rsidP="006255E6">
      <w:pPr>
        <w:pStyle w:val="ListParagraph"/>
        <w:numPr>
          <w:ilvl w:val="0"/>
          <w:numId w:val="27"/>
        </w:numPr>
        <w:rPr>
          <w:rFonts w:asciiTheme="minorHAnsi" w:hAnsiTheme="minorHAnsi" w:cstheme="minorHAnsi"/>
          <w:sz w:val="22"/>
          <w:szCs w:val="22"/>
        </w:rPr>
      </w:pPr>
      <w:r w:rsidRPr="006255E6">
        <w:rPr>
          <w:rFonts w:asciiTheme="minorHAnsi" w:hAnsiTheme="minorHAnsi" w:cstheme="minorHAnsi"/>
          <w:sz w:val="22"/>
          <w:szCs w:val="22"/>
        </w:rPr>
        <w:t>Approval of the Agenda</w:t>
      </w:r>
    </w:p>
    <w:p w14:paraId="6C95126D" w14:textId="77777777" w:rsidR="00032E08" w:rsidRPr="00032E08" w:rsidRDefault="00032E08" w:rsidP="00032E08">
      <w:pPr>
        <w:ind w:left="360"/>
        <w:rPr>
          <w:rFonts w:asciiTheme="minorHAnsi" w:hAnsiTheme="minorHAnsi" w:cstheme="minorHAnsi"/>
          <w:sz w:val="8"/>
          <w:szCs w:val="8"/>
        </w:rPr>
      </w:pPr>
    </w:p>
    <w:p w14:paraId="2DF0C1C1" w14:textId="77777777" w:rsidR="00032E08" w:rsidRDefault="00032E08" w:rsidP="00032E08">
      <w:pPr>
        <w:rPr>
          <w:rFonts w:asciiTheme="minorHAnsi" w:hAnsiTheme="minorHAnsi" w:cstheme="minorHAnsi"/>
          <w:sz w:val="22"/>
          <w:szCs w:val="22"/>
        </w:rPr>
      </w:pPr>
    </w:p>
    <w:p w14:paraId="0845E128" w14:textId="77777777" w:rsidR="00AB465A" w:rsidRPr="001D1761" w:rsidRDefault="00AB465A" w:rsidP="00AB465A">
      <w:pPr>
        <w:rPr>
          <w:rFonts w:ascii="Calibri" w:hAnsi="Calibri" w:cs="Calibri"/>
          <w:sz w:val="22"/>
          <w:szCs w:val="22"/>
        </w:rPr>
      </w:pPr>
      <w:r w:rsidRPr="00AB465A">
        <w:rPr>
          <w:rFonts w:ascii="Calibri" w:hAnsi="Calibri" w:cs="Calibri"/>
          <w:b/>
          <w:sz w:val="22"/>
          <w:szCs w:val="22"/>
        </w:rPr>
        <w:t>21-1</w:t>
      </w:r>
      <w:r w:rsidR="00B73D21">
        <w:rPr>
          <w:rFonts w:ascii="Calibri" w:hAnsi="Calibri" w:cs="Calibri"/>
          <w:b/>
          <w:sz w:val="22"/>
          <w:szCs w:val="22"/>
        </w:rPr>
        <w:t>10</w:t>
      </w:r>
      <w:r>
        <w:rPr>
          <w:rFonts w:ascii="Calibri" w:hAnsi="Calibri" w:cs="Calibri"/>
          <w:sz w:val="22"/>
          <w:szCs w:val="22"/>
        </w:rPr>
        <w:t xml:space="preserve"> </w:t>
      </w:r>
      <w:r w:rsidRPr="001D1761">
        <w:rPr>
          <w:rFonts w:ascii="Calibri" w:hAnsi="Calibri" w:cs="Calibri"/>
          <w:sz w:val="22"/>
          <w:szCs w:val="22"/>
        </w:rPr>
        <w:t xml:space="preserve">It was moved by </w:t>
      </w:r>
      <w:r>
        <w:rPr>
          <w:rFonts w:ascii="Calibri" w:hAnsi="Calibri" w:cs="Calibri"/>
          <w:sz w:val="22"/>
          <w:szCs w:val="22"/>
        </w:rPr>
        <w:t xml:space="preserve">Mr. Wiggins </w:t>
      </w:r>
      <w:r w:rsidRPr="001D1761">
        <w:rPr>
          <w:rFonts w:ascii="Calibri" w:hAnsi="Calibri" w:cs="Calibri"/>
          <w:sz w:val="22"/>
          <w:szCs w:val="22"/>
        </w:rPr>
        <w:t xml:space="preserve">and seconded by </w:t>
      </w:r>
      <w:r>
        <w:rPr>
          <w:rFonts w:ascii="Calibri" w:hAnsi="Calibri" w:cs="Calibri"/>
          <w:sz w:val="22"/>
          <w:szCs w:val="22"/>
        </w:rPr>
        <w:t xml:space="preserve">Mrs. </w:t>
      </w:r>
      <w:proofErr w:type="spellStart"/>
      <w:r>
        <w:rPr>
          <w:rFonts w:ascii="Calibri" w:hAnsi="Calibri" w:cs="Calibri"/>
          <w:sz w:val="22"/>
          <w:szCs w:val="22"/>
        </w:rPr>
        <w:t>Bammerlin</w:t>
      </w:r>
      <w:proofErr w:type="spellEnd"/>
      <w:r w:rsidRPr="001D1761">
        <w:rPr>
          <w:rFonts w:ascii="Calibri" w:hAnsi="Calibri" w:cs="Calibri"/>
          <w:sz w:val="22"/>
          <w:szCs w:val="22"/>
        </w:rPr>
        <w:t xml:space="preserve"> to approve the agenda as</w:t>
      </w:r>
      <w:r>
        <w:rPr>
          <w:rFonts w:ascii="Calibri" w:hAnsi="Calibri" w:cs="Calibri"/>
          <w:sz w:val="22"/>
          <w:szCs w:val="22"/>
        </w:rPr>
        <w:t xml:space="preserve"> modified</w:t>
      </w:r>
      <w:r w:rsidR="0043646F">
        <w:rPr>
          <w:rFonts w:ascii="Calibri" w:hAnsi="Calibri" w:cs="Calibri"/>
          <w:sz w:val="22"/>
          <w:szCs w:val="22"/>
        </w:rPr>
        <w:t>. The motion carried by</w:t>
      </w:r>
      <w:r>
        <w:rPr>
          <w:rFonts w:ascii="Calibri" w:hAnsi="Calibri" w:cs="Calibri"/>
          <w:sz w:val="22"/>
          <w:szCs w:val="22"/>
        </w:rPr>
        <w:t xml:space="preserve"> voice vote carries without d</w:t>
      </w:r>
      <w:r w:rsidR="0043646F">
        <w:rPr>
          <w:rFonts w:ascii="Calibri" w:hAnsi="Calibri" w:cs="Calibri"/>
          <w:sz w:val="22"/>
          <w:szCs w:val="22"/>
        </w:rPr>
        <w:t>issent</w:t>
      </w:r>
      <w:r>
        <w:rPr>
          <w:rFonts w:ascii="Calibri" w:hAnsi="Calibri" w:cs="Calibri"/>
          <w:sz w:val="22"/>
          <w:szCs w:val="22"/>
        </w:rPr>
        <w:t>.</w:t>
      </w:r>
    </w:p>
    <w:p w14:paraId="7BDB7F6A" w14:textId="77777777" w:rsidR="00032E08" w:rsidRPr="00032E08" w:rsidRDefault="00032E08" w:rsidP="00032E08">
      <w:pPr>
        <w:rPr>
          <w:rFonts w:asciiTheme="minorHAnsi" w:hAnsiTheme="minorHAnsi" w:cstheme="minorHAnsi"/>
          <w:sz w:val="22"/>
          <w:szCs w:val="22"/>
        </w:rPr>
      </w:pPr>
    </w:p>
    <w:p w14:paraId="2EB3F514" w14:textId="77777777" w:rsidR="00032E08" w:rsidRPr="00032E08" w:rsidRDefault="00032E08" w:rsidP="003D7608">
      <w:pPr>
        <w:contextualSpacing/>
        <w:rPr>
          <w:rFonts w:asciiTheme="minorHAnsi" w:hAnsiTheme="minorHAnsi" w:cstheme="minorHAnsi"/>
          <w:b/>
          <w:sz w:val="22"/>
          <w:szCs w:val="22"/>
          <w:u w:val="single"/>
        </w:rPr>
      </w:pPr>
      <w:r w:rsidRPr="00032E08">
        <w:rPr>
          <w:rFonts w:asciiTheme="minorHAnsi" w:hAnsiTheme="minorHAnsi" w:cstheme="minorHAnsi"/>
          <w:b/>
          <w:sz w:val="22"/>
          <w:szCs w:val="22"/>
          <w:u w:val="single"/>
        </w:rPr>
        <w:t>Scheduled Visitors</w:t>
      </w:r>
      <w:r w:rsidR="003D7608">
        <w:rPr>
          <w:rFonts w:asciiTheme="minorHAnsi" w:hAnsiTheme="minorHAnsi" w:cstheme="minorHAnsi"/>
          <w:b/>
          <w:sz w:val="22"/>
          <w:szCs w:val="22"/>
          <w:u w:val="single"/>
        </w:rPr>
        <w:t>:</w:t>
      </w:r>
      <w:r w:rsidR="003D7608" w:rsidRPr="003D7608">
        <w:rPr>
          <w:rFonts w:asciiTheme="minorHAnsi" w:hAnsiTheme="minorHAnsi" w:cstheme="minorHAnsi"/>
          <w:sz w:val="22"/>
          <w:szCs w:val="22"/>
        </w:rPr>
        <w:t xml:space="preserve"> None</w:t>
      </w:r>
      <w:r w:rsidR="003D7608">
        <w:rPr>
          <w:rFonts w:asciiTheme="minorHAnsi" w:hAnsiTheme="minorHAnsi" w:cstheme="minorHAnsi"/>
          <w:b/>
          <w:sz w:val="22"/>
          <w:szCs w:val="22"/>
          <w:u w:val="single"/>
        </w:rPr>
        <w:t xml:space="preserve"> </w:t>
      </w:r>
    </w:p>
    <w:p w14:paraId="48CDC593" w14:textId="77777777" w:rsidR="00032E08" w:rsidRPr="00032E08" w:rsidRDefault="00032E08" w:rsidP="00032E08">
      <w:pPr>
        <w:ind w:left="360"/>
        <w:contextualSpacing/>
        <w:rPr>
          <w:rFonts w:asciiTheme="minorHAnsi" w:hAnsiTheme="minorHAnsi" w:cstheme="minorHAnsi"/>
          <w:color w:val="76923C" w:themeColor="accent3" w:themeShade="BF"/>
          <w:sz w:val="22"/>
          <w:szCs w:val="22"/>
          <w:highlight w:val="cyan"/>
        </w:rPr>
      </w:pPr>
    </w:p>
    <w:p w14:paraId="192172EB" w14:textId="77777777" w:rsidR="00032E08" w:rsidRPr="00032E08" w:rsidRDefault="00032E08" w:rsidP="003D7608">
      <w:pPr>
        <w:contextualSpacing/>
        <w:rPr>
          <w:rFonts w:asciiTheme="minorHAnsi" w:hAnsiTheme="minorHAnsi" w:cstheme="minorHAnsi"/>
          <w:b/>
          <w:sz w:val="22"/>
          <w:szCs w:val="22"/>
          <w:u w:val="single"/>
        </w:rPr>
      </w:pPr>
      <w:r w:rsidRPr="00032E08">
        <w:rPr>
          <w:rFonts w:asciiTheme="minorHAnsi" w:hAnsiTheme="minorHAnsi" w:cstheme="minorHAnsi"/>
          <w:b/>
          <w:sz w:val="22"/>
          <w:szCs w:val="22"/>
          <w:u w:val="single"/>
        </w:rPr>
        <w:t>Staff Comments Regarding Specific Agenda Items</w:t>
      </w:r>
      <w:r w:rsidRPr="00032E08">
        <w:rPr>
          <w:rFonts w:asciiTheme="minorHAnsi" w:hAnsiTheme="minorHAnsi" w:cstheme="minorHAnsi"/>
          <w:b/>
          <w:sz w:val="22"/>
          <w:szCs w:val="22"/>
        </w:rPr>
        <w:t xml:space="preserve"> </w:t>
      </w:r>
    </w:p>
    <w:p w14:paraId="33426508" w14:textId="77777777" w:rsidR="00032E08" w:rsidRPr="00032E08" w:rsidRDefault="00032E08" w:rsidP="00032E08">
      <w:pPr>
        <w:rPr>
          <w:rFonts w:asciiTheme="minorHAnsi" w:hAnsiTheme="minorHAnsi" w:cstheme="minorHAnsi"/>
          <w:sz w:val="22"/>
          <w:szCs w:val="22"/>
        </w:rPr>
      </w:pPr>
    </w:p>
    <w:p w14:paraId="152ABE93" w14:textId="77777777" w:rsidR="00032E08" w:rsidRDefault="00032E08" w:rsidP="003D7608">
      <w:pPr>
        <w:contextualSpacing/>
        <w:rPr>
          <w:rFonts w:asciiTheme="minorHAnsi" w:hAnsiTheme="minorHAnsi" w:cstheme="minorHAnsi"/>
          <w:b/>
          <w:sz w:val="22"/>
          <w:szCs w:val="22"/>
          <w:u w:val="single"/>
        </w:rPr>
      </w:pPr>
      <w:r w:rsidRPr="00032E08">
        <w:rPr>
          <w:rFonts w:asciiTheme="minorHAnsi" w:hAnsiTheme="minorHAnsi" w:cstheme="minorHAnsi"/>
          <w:b/>
          <w:sz w:val="22"/>
          <w:szCs w:val="22"/>
          <w:u w:val="single"/>
        </w:rPr>
        <w:t>Unscheduled</w:t>
      </w:r>
      <w:r w:rsidRPr="00032E08">
        <w:rPr>
          <w:b/>
          <w:u w:val="single"/>
        </w:rPr>
        <w:t xml:space="preserve"> </w:t>
      </w:r>
      <w:r w:rsidRPr="00032E08">
        <w:rPr>
          <w:rFonts w:asciiTheme="minorHAnsi" w:hAnsiTheme="minorHAnsi" w:cstheme="minorHAnsi"/>
          <w:b/>
          <w:sz w:val="22"/>
          <w:szCs w:val="22"/>
          <w:u w:val="single"/>
        </w:rPr>
        <w:t>Visitors</w:t>
      </w:r>
      <w:r w:rsidR="0043646F">
        <w:rPr>
          <w:rFonts w:asciiTheme="minorHAnsi" w:hAnsiTheme="minorHAnsi" w:cstheme="minorHAnsi"/>
          <w:b/>
          <w:sz w:val="22"/>
          <w:szCs w:val="22"/>
          <w:u w:val="single"/>
        </w:rPr>
        <w:t xml:space="preserve"> (agenda related)</w:t>
      </w:r>
      <w:r w:rsidR="003D7608">
        <w:rPr>
          <w:rFonts w:asciiTheme="minorHAnsi" w:hAnsiTheme="minorHAnsi" w:cstheme="minorHAnsi"/>
          <w:b/>
          <w:sz w:val="22"/>
          <w:szCs w:val="22"/>
          <w:u w:val="single"/>
        </w:rPr>
        <w:t xml:space="preserve">: </w:t>
      </w:r>
    </w:p>
    <w:p w14:paraId="23DDB8A3" w14:textId="77777777" w:rsidR="00D645EF" w:rsidRDefault="00D645EF" w:rsidP="003D7608">
      <w:pPr>
        <w:contextualSpacing/>
        <w:rPr>
          <w:rFonts w:asciiTheme="minorHAnsi" w:hAnsiTheme="minorHAnsi" w:cstheme="minorHAnsi"/>
          <w:b/>
          <w:sz w:val="22"/>
          <w:szCs w:val="22"/>
          <w:u w:val="single"/>
        </w:rPr>
      </w:pPr>
    </w:p>
    <w:p w14:paraId="0C0117A4" w14:textId="77777777" w:rsidR="00D645EF" w:rsidRPr="00DF47F4" w:rsidRDefault="00D645EF" w:rsidP="00DF47F4">
      <w:pPr>
        <w:pStyle w:val="ListParagraph"/>
        <w:numPr>
          <w:ilvl w:val="0"/>
          <w:numId w:val="45"/>
        </w:numPr>
        <w:rPr>
          <w:rFonts w:asciiTheme="minorHAnsi" w:hAnsiTheme="minorHAnsi" w:cstheme="minorHAnsi"/>
          <w:sz w:val="22"/>
          <w:szCs w:val="22"/>
        </w:rPr>
      </w:pPr>
      <w:r w:rsidRPr="00DF47F4">
        <w:rPr>
          <w:rFonts w:asciiTheme="minorHAnsi" w:hAnsiTheme="minorHAnsi" w:cstheme="minorHAnsi"/>
          <w:sz w:val="22"/>
          <w:szCs w:val="22"/>
        </w:rPr>
        <w:t>Mrs</w:t>
      </w:r>
      <w:r w:rsidR="0056798B">
        <w:rPr>
          <w:rFonts w:asciiTheme="minorHAnsi" w:hAnsiTheme="minorHAnsi" w:cstheme="minorHAnsi"/>
          <w:sz w:val="22"/>
          <w:szCs w:val="22"/>
        </w:rPr>
        <w:t>.</w:t>
      </w:r>
      <w:r w:rsidRPr="00DF47F4">
        <w:rPr>
          <w:rFonts w:asciiTheme="minorHAnsi" w:hAnsiTheme="minorHAnsi" w:cstheme="minorHAnsi"/>
          <w:sz w:val="22"/>
          <w:szCs w:val="22"/>
        </w:rPr>
        <w:t xml:space="preserve"> Vance</w:t>
      </w:r>
      <w:r w:rsidR="0056798B">
        <w:rPr>
          <w:rFonts w:asciiTheme="minorHAnsi" w:hAnsiTheme="minorHAnsi" w:cstheme="minorHAnsi"/>
          <w:sz w:val="22"/>
          <w:szCs w:val="22"/>
        </w:rPr>
        <w:t xml:space="preserve"> – Share concerns about CRT. </w:t>
      </w:r>
      <w:r w:rsidR="00DF47F4">
        <w:rPr>
          <w:rFonts w:asciiTheme="minorHAnsi" w:hAnsiTheme="minorHAnsi" w:cstheme="minorHAnsi"/>
          <w:sz w:val="22"/>
          <w:szCs w:val="22"/>
        </w:rPr>
        <w:t>Mr. Hart commented on CRT, “I’m satisfied that it’s not an immediate need…I don’t think it’s embedded in our schools.”</w:t>
      </w:r>
    </w:p>
    <w:p w14:paraId="20F49A90" w14:textId="77777777" w:rsidR="00032E08" w:rsidRPr="00032E08" w:rsidRDefault="00032E08" w:rsidP="00032E08">
      <w:pPr>
        <w:ind w:left="360"/>
        <w:rPr>
          <w:rFonts w:asciiTheme="minorHAnsi" w:hAnsiTheme="minorHAnsi" w:cstheme="minorHAnsi"/>
          <w:sz w:val="22"/>
          <w:szCs w:val="22"/>
        </w:rPr>
      </w:pPr>
    </w:p>
    <w:p w14:paraId="62DA51B0" w14:textId="77777777" w:rsidR="00032E08" w:rsidRPr="00032E08" w:rsidRDefault="00032E08" w:rsidP="003D7608">
      <w:pPr>
        <w:contextualSpacing/>
        <w:rPr>
          <w:rFonts w:asciiTheme="minorHAnsi" w:hAnsiTheme="minorHAnsi" w:cstheme="minorHAnsi"/>
          <w:b/>
          <w:sz w:val="22"/>
          <w:szCs w:val="22"/>
          <w:u w:val="single"/>
        </w:rPr>
      </w:pPr>
      <w:r w:rsidRPr="00032E08">
        <w:rPr>
          <w:rFonts w:asciiTheme="minorHAnsi" w:hAnsiTheme="minorHAnsi" w:cstheme="minorHAnsi"/>
          <w:b/>
          <w:sz w:val="22"/>
          <w:szCs w:val="22"/>
          <w:u w:val="single"/>
        </w:rPr>
        <w:t>Discussion Items</w:t>
      </w:r>
    </w:p>
    <w:p w14:paraId="6C7CC2CC" w14:textId="77777777" w:rsidR="00032E08" w:rsidRPr="00032E08" w:rsidRDefault="00032E08" w:rsidP="00032E08">
      <w:pPr>
        <w:rPr>
          <w:rFonts w:asciiTheme="minorHAnsi" w:hAnsiTheme="minorHAnsi" w:cstheme="minorHAnsi"/>
          <w:sz w:val="4"/>
          <w:szCs w:val="4"/>
        </w:rPr>
      </w:pPr>
    </w:p>
    <w:p w14:paraId="094A019A" w14:textId="77777777" w:rsidR="00032E08" w:rsidRPr="00032E08" w:rsidRDefault="00032E08" w:rsidP="00032E08">
      <w:pPr>
        <w:ind w:left="1080"/>
        <w:contextualSpacing/>
        <w:rPr>
          <w:rFonts w:ascii="Calibri" w:hAnsi="Calibri" w:cs="Segoe UI"/>
          <w:sz w:val="22"/>
          <w:szCs w:val="22"/>
        </w:rPr>
      </w:pPr>
    </w:p>
    <w:p w14:paraId="772C1D3A" w14:textId="77777777" w:rsidR="00032E08" w:rsidRPr="00032E08" w:rsidRDefault="00032E08" w:rsidP="003D7608">
      <w:pPr>
        <w:contextualSpacing/>
        <w:rPr>
          <w:rFonts w:ascii="Calibri" w:hAnsi="Calibri" w:cs="Segoe UI"/>
          <w:i/>
          <w:sz w:val="22"/>
          <w:szCs w:val="22"/>
          <w:u w:val="single"/>
        </w:rPr>
      </w:pPr>
      <w:r w:rsidRPr="00032E08">
        <w:rPr>
          <w:rFonts w:ascii="Calibri" w:hAnsi="Calibri" w:cs="Segoe UI"/>
          <w:i/>
          <w:sz w:val="22"/>
          <w:szCs w:val="22"/>
          <w:u w:val="single"/>
        </w:rPr>
        <w:t>Building/Department Reports</w:t>
      </w:r>
    </w:p>
    <w:p w14:paraId="726A2152" w14:textId="77777777" w:rsidR="006E7C73" w:rsidRDefault="006E7C73" w:rsidP="006E7C73"/>
    <w:p w14:paraId="6C8D2C51" w14:textId="77777777" w:rsidR="006E7C73" w:rsidRDefault="006E7C73" w:rsidP="006E7C73">
      <w:pPr>
        <w:pStyle w:val="NormalWeb"/>
        <w:spacing w:before="0" w:beforeAutospacing="0" w:after="0" w:afterAutospacing="0"/>
      </w:pPr>
      <w:r>
        <w:rPr>
          <w:b/>
          <w:bCs/>
          <w:color w:val="000000"/>
          <w:sz w:val="22"/>
          <w:szCs w:val="22"/>
          <w:u w:val="single"/>
        </w:rPr>
        <w:t>Elementary Building:</w:t>
      </w:r>
      <w:r>
        <w:rPr>
          <w:b/>
          <w:bCs/>
          <w:color w:val="222222"/>
          <w:sz w:val="22"/>
          <w:szCs w:val="22"/>
          <w:shd w:val="clear" w:color="auto" w:fill="FFFFFF"/>
        </w:rPr>
        <w:t> </w:t>
      </w:r>
    </w:p>
    <w:p w14:paraId="7EE9FE0F" w14:textId="77777777" w:rsidR="006E7C73" w:rsidRDefault="006E7C73" w:rsidP="006E7C73">
      <w:pPr>
        <w:pStyle w:val="NormalWeb"/>
        <w:numPr>
          <w:ilvl w:val="0"/>
          <w:numId w:val="38"/>
        </w:numPr>
        <w:spacing w:before="0" w:beforeAutospacing="0" w:after="0" w:afterAutospacing="0"/>
        <w:textAlignment w:val="baseline"/>
        <w:rPr>
          <w:color w:val="222222"/>
          <w:sz w:val="22"/>
          <w:szCs w:val="22"/>
        </w:rPr>
      </w:pPr>
      <w:r>
        <w:rPr>
          <w:color w:val="222222"/>
          <w:sz w:val="22"/>
          <w:szCs w:val="22"/>
          <w:shd w:val="clear" w:color="auto" w:fill="FFFFFF"/>
        </w:rPr>
        <w:t>Our 2nd and 3rd graders performed their Holiday Concert to a crowd of over 500 guests on the evening Thursday, December 9th.</w:t>
      </w:r>
    </w:p>
    <w:p w14:paraId="71C46F2C" w14:textId="77777777" w:rsidR="006E7C73" w:rsidRDefault="006E7C73" w:rsidP="006E7C73">
      <w:pPr>
        <w:pStyle w:val="NormalWeb"/>
        <w:numPr>
          <w:ilvl w:val="0"/>
          <w:numId w:val="38"/>
        </w:numPr>
        <w:spacing w:before="0" w:beforeAutospacing="0" w:after="0" w:afterAutospacing="0"/>
        <w:textAlignment w:val="baseline"/>
        <w:rPr>
          <w:color w:val="222222"/>
          <w:sz w:val="22"/>
          <w:szCs w:val="22"/>
        </w:rPr>
      </w:pPr>
      <w:r>
        <w:rPr>
          <w:color w:val="222222"/>
          <w:sz w:val="22"/>
          <w:szCs w:val="22"/>
          <w:shd w:val="clear" w:color="auto" w:fill="FFFFFF"/>
        </w:rPr>
        <w:t>The Elementary took a day after Thanksgiving to revisit our PBIS initiative with students and went over the expectations for the building.  Students who exhibit being Respectful, Accountable, and Safe will attend a “party” on Friday, December 17th.</w:t>
      </w:r>
    </w:p>
    <w:p w14:paraId="17E9D037" w14:textId="77777777" w:rsidR="006E7C73" w:rsidRDefault="006E7C73" w:rsidP="006E7C73">
      <w:pPr>
        <w:pStyle w:val="NormalWeb"/>
        <w:numPr>
          <w:ilvl w:val="0"/>
          <w:numId w:val="38"/>
        </w:numPr>
        <w:spacing w:before="0" w:beforeAutospacing="0" w:after="160" w:afterAutospacing="0"/>
        <w:textAlignment w:val="baseline"/>
        <w:rPr>
          <w:color w:val="222222"/>
          <w:sz w:val="22"/>
          <w:szCs w:val="22"/>
        </w:rPr>
      </w:pPr>
      <w:r>
        <w:rPr>
          <w:color w:val="222222"/>
          <w:sz w:val="22"/>
          <w:szCs w:val="22"/>
          <w:shd w:val="clear" w:color="auto" w:fill="FFFFFF"/>
        </w:rPr>
        <w:t>We are thankful for PTO and their work with our Secret Santa Shop. Students were able to come in and purchase items for their family.  It was such a success, we had to shut down for an afternoon and restock items for the next day.   </w:t>
      </w:r>
    </w:p>
    <w:p w14:paraId="7FE590BD" w14:textId="77777777" w:rsidR="006E7C73" w:rsidRDefault="006E7C73" w:rsidP="006E7C73">
      <w:pPr>
        <w:pStyle w:val="NormalWeb"/>
        <w:spacing w:before="0" w:beforeAutospacing="0" w:after="160" w:afterAutospacing="0"/>
      </w:pPr>
      <w:r>
        <w:rPr>
          <w:b/>
          <w:bCs/>
          <w:color w:val="000000"/>
          <w:sz w:val="22"/>
          <w:szCs w:val="22"/>
          <w:u w:val="single"/>
        </w:rPr>
        <w:t>Middle School:</w:t>
      </w:r>
      <w:r>
        <w:rPr>
          <w:color w:val="000000"/>
          <w:sz w:val="22"/>
          <w:szCs w:val="22"/>
        </w:rPr>
        <w:t>  </w:t>
      </w:r>
    </w:p>
    <w:p w14:paraId="24EE9CCC" w14:textId="77777777" w:rsidR="006E7C73" w:rsidRDefault="006E7C73" w:rsidP="006E7C73">
      <w:pPr>
        <w:pStyle w:val="NormalWeb"/>
        <w:numPr>
          <w:ilvl w:val="0"/>
          <w:numId w:val="39"/>
        </w:numPr>
        <w:spacing w:before="0" w:beforeAutospacing="0" w:after="0" w:afterAutospacing="0"/>
        <w:textAlignment w:val="baseline"/>
        <w:rPr>
          <w:color w:val="000000"/>
          <w:sz w:val="22"/>
          <w:szCs w:val="22"/>
        </w:rPr>
      </w:pPr>
      <w:r>
        <w:rPr>
          <w:color w:val="000000"/>
          <w:sz w:val="22"/>
          <w:szCs w:val="22"/>
        </w:rPr>
        <w:lastRenderedPageBreak/>
        <w:t>The 7th-grade team has taken on the responsibility of developing Positive Action Tickets to recognize and celebrate student success and accomplishments related to PBIS behavior expectations that were developed District-wide in August. Thanks go to Brian Blume for initiating this process and working with his team to design the system that will be implemented school-wide next semester.</w:t>
      </w:r>
    </w:p>
    <w:p w14:paraId="7101F494" w14:textId="77777777" w:rsidR="006E7C73" w:rsidRDefault="006E7C73" w:rsidP="006E7C73">
      <w:pPr>
        <w:pStyle w:val="NormalWeb"/>
        <w:numPr>
          <w:ilvl w:val="0"/>
          <w:numId w:val="39"/>
        </w:numPr>
        <w:spacing w:before="0" w:beforeAutospacing="0" w:after="0" w:afterAutospacing="0"/>
        <w:textAlignment w:val="baseline"/>
        <w:rPr>
          <w:color w:val="000000"/>
          <w:sz w:val="22"/>
          <w:szCs w:val="22"/>
        </w:rPr>
      </w:pPr>
      <w:r>
        <w:rPr>
          <w:color w:val="000000"/>
          <w:sz w:val="22"/>
          <w:szCs w:val="22"/>
        </w:rPr>
        <w:t>The Math and ELA departments had the opportunity in the last month to engage in site visits in Gahanna, allowing for collaboration with staff on CPM math resources, and Reading/Writing Units of study. Both departments have implemented the resources and are working with District level staff to measure student impact.</w:t>
      </w:r>
    </w:p>
    <w:p w14:paraId="7310D3FD" w14:textId="77777777" w:rsidR="006E7C73" w:rsidRDefault="006E7C73" w:rsidP="006E7C73">
      <w:pPr>
        <w:pStyle w:val="NormalWeb"/>
        <w:numPr>
          <w:ilvl w:val="0"/>
          <w:numId w:val="39"/>
        </w:numPr>
        <w:spacing w:before="0" w:beforeAutospacing="0" w:after="160" w:afterAutospacing="0"/>
        <w:textAlignment w:val="baseline"/>
        <w:rPr>
          <w:color w:val="000000"/>
          <w:sz w:val="22"/>
          <w:szCs w:val="22"/>
        </w:rPr>
      </w:pPr>
      <w:r>
        <w:rPr>
          <w:color w:val="000000"/>
          <w:sz w:val="22"/>
          <w:szCs w:val="22"/>
        </w:rPr>
        <w:t xml:space="preserve">December 17th students will have the opportunity to engage in a dodgeball tournament, which will double as a fundraiser to support the Viking </w:t>
      </w:r>
      <w:proofErr w:type="spellStart"/>
      <w:r>
        <w:rPr>
          <w:color w:val="000000"/>
          <w:sz w:val="22"/>
          <w:szCs w:val="22"/>
        </w:rPr>
        <w:t>EXchange</w:t>
      </w:r>
      <w:proofErr w:type="spellEnd"/>
      <w:r>
        <w:rPr>
          <w:color w:val="000000"/>
          <w:sz w:val="22"/>
          <w:szCs w:val="22"/>
        </w:rPr>
        <w:t>. We are proud of our student's positive behavior which allows us to host events such as this, and we’re also proud of the ownership they’re taking to embody the Viking Values by meeting PBIS behavior expectations.</w:t>
      </w:r>
    </w:p>
    <w:p w14:paraId="67A1856C" w14:textId="77777777" w:rsidR="006E7C73" w:rsidRDefault="006E7C73" w:rsidP="006E7C73">
      <w:pPr>
        <w:pStyle w:val="NormalWeb"/>
        <w:spacing w:before="0" w:beforeAutospacing="0" w:after="0" w:afterAutospacing="0"/>
      </w:pPr>
      <w:r>
        <w:rPr>
          <w:b/>
          <w:bCs/>
          <w:color w:val="000000"/>
          <w:sz w:val="22"/>
          <w:szCs w:val="22"/>
          <w:u w:val="single"/>
        </w:rPr>
        <w:t>High School:</w:t>
      </w:r>
    </w:p>
    <w:p w14:paraId="3A886B75" w14:textId="77777777" w:rsidR="006E7C73" w:rsidRDefault="006E7C73" w:rsidP="006E7C73">
      <w:pPr>
        <w:pStyle w:val="NormalWeb"/>
        <w:numPr>
          <w:ilvl w:val="0"/>
          <w:numId w:val="40"/>
        </w:numPr>
        <w:spacing w:before="0" w:beforeAutospacing="0" w:after="0" w:afterAutospacing="0"/>
        <w:textAlignment w:val="baseline"/>
        <w:rPr>
          <w:color w:val="000000"/>
          <w:sz w:val="22"/>
          <w:szCs w:val="22"/>
        </w:rPr>
      </w:pPr>
      <w:r>
        <w:rPr>
          <w:color w:val="000000"/>
          <w:sz w:val="22"/>
          <w:szCs w:val="22"/>
        </w:rPr>
        <w:t>High School semester exams will take place Thursday, December 16 and Friday, December 17.  Students have been utilizing their Connect period to make-up any incomplete assignments, get additional support from teachers, and prepare for exams.    </w:t>
      </w:r>
    </w:p>
    <w:p w14:paraId="1E8F3E93" w14:textId="77777777" w:rsidR="006E7C73" w:rsidRDefault="006E7C73" w:rsidP="006E7C73">
      <w:pPr>
        <w:pStyle w:val="NormalWeb"/>
        <w:numPr>
          <w:ilvl w:val="0"/>
          <w:numId w:val="40"/>
        </w:numPr>
        <w:spacing w:before="0" w:beforeAutospacing="0" w:after="0" w:afterAutospacing="0"/>
        <w:textAlignment w:val="baseline"/>
        <w:rPr>
          <w:color w:val="000000"/>
          <w:sz w:val="22"/>
          <w:szCs w:val="22"/>
        </w:rPr>
      </w:pPr>
      <w:r>
        <w:rPr>
          <w:color w:val="000000"/>
          <w:sz w:val="22"/>
          <w:szCs w:val="22"/>
        </w:rPr>
        <w:t xml:space="preserve">The band and choirs had their Holiday Concerts on Sunday, December 12th.  The high school choirs include </w:t>
      </w:r>
      <w:proofErr w:type="spellStart"/>
      <w:r>
        <w:rPr>
          <w:color w:val="000000"/>
          <w:sz w:val="22"/>
          <w:szCs w:val="22"/>
        </w:rPr>
        <w:t>viking</w:t>
      </w:r>
      <w:proofErr w:type="spellEnd"/>
      <w:r>
        <w:rPr>
          <w:color w:val="000000"/>
          <w:sz w:val="22"/>
          <w:szCs w:val="22"/>
        </w:rPr>
        <w:t xml:space="preserve"> voices and the select choir, </w:t>
      </w:r>
      <w:proofErr w:type="spellStart"/>
      <w:r>
        <w:rPr>
          <w:color w:val="000000"/>
          <w:sz w:val="22"/>
          <w:szCs w:val="22"/>
        </w:rPr>
        <w:t>vocalise</w:t>
      </w:r>
      <w:proofErr w:type="spellEnd"/>
      <w:r>
        <w:rPr>
          <w:color w:val="000000"/>
          <w:sz w:val="22"/>
          <w:szCs w:val="22"/>
        </w:rPr>
        <w:t xml:space="preserve"> performed several wonderful pieces that included singing and dancing.  The jazz band performed several upbeat holiday songs and the concert band played several beautiful songs.  All groups have seen an increase in participation this year and each of them put on fantastic performances on Sunday.  </w:t>
      </w:r>
    </w:p>
    <w:p w14:paraId="7860436C" w14:textId="77777777" w:rsidR="006E7C73" w:rsidRDefault="006E7C73" w:rsidP="006E7C73">
      <w:pPr>
        <w:pStyle w:val="NormalWeb"/>
        <w:numPr>
          <w:ilvl w:val="0"/>
          <w:numId w:val="40"/>
        </w:numPr>
        <w:spacing w:before="0" w:beforeAutospacing="0" w:after="0" w:afterAutospacing="0"/>
        <w:textAlignment w:val="baseline"/>
        <w:rPr>
          <w:color w:val="000000"/>
          <w:sz w:val="22"/>
          <w:szCs w:val="22"/>
        </w:rPr>
      </w:pPr>
      <w:r>
        <w:rPr>
          <w:color w:val="000000"/>
          <w:sz w:val="22"/>
          <w:szCs w:val="22"/>
        </w:rPr>
        <w:t xml:space="preserve">Five seniors have been offered a spring internship at the Ariel Corporation in </w:t>
      </w:r>
      <w:proofErr w:type="spellStart"/>
      <w:proofErr w:type="gramStart"/>
      <w:r>
        <w:rPr>
          <w:color w:val="000000"/>
          <w:sz w:val="22"/>
          <w:szCs w:val="22"/>
        </w:rPr>
        <w:t>Mt.Vernon</w:t>
      </w:r>
      <w:proofErr w:type="spellEnd"/>
      <w:proofErr w:type="gramEnd"/>
      <w:r>
        <w:rPr>
          <w:color w:val="000000"/>
          <w:sz w:val="22"/>
          <w:szCs w:val="22"/>
        </w:rPr>
        <w:t>.  Students went through an application process, mock interviews, and final interviews at Ariel.  We are proud to have five students represented in the program.  </w:t>
      </w:r>
    </w:p>
    <w:p w14:paraId="20078504" w14:textId="77777777" w:rsidR="006E7C73" w:rsidRDefault="006E7C73" w:rsidP="006E7C73">
      <w:pPr>
        <w:pStyle w:val="NormalWeb"/>
        <w:numPr>
          <w:ilvl w:val="0"/>
          <w:numId w:val="40"/>
        </w:numPr>
        <w:spacing w:before="0" w:beforeAutospacing="0" w:after="0" w:afterAutospacing="0"/>
        <w:textAlignment w:val="baseline"/>
        <w:rPr>
          <w:color w:val="000000"/>
          <w:sz w:val="22"/>
          <w:szCs w:val="22"/>
        </w:rPr>
      </w:pPr>
      <w:r>
        <w:rPr>
          <w:color w:val="000000"/>
          <w:sz w:val="22"/>
          <w:szCs w:val="22"/>
        </w:rPr>
        <w:t>Two seniors will be swearing into the United States Armed Forces on Thursday, December 16, one with the National Guard and the other with the United States Army.</w:t>
      </w:r>
    </w:p>
    <w:p w14:paraId="5B86AAD1" w14:textId="77777777" w:rsidR="006E7C73" w:rsidRDefault="006E7C73" w:rsidP="006E7C73">
      <w:pPr>
        <w:pStyle w:val="NormalWeb"/>
        <w:spacing w:before="0" w:beforeAutospacing="0" w:after="0" w:afterAutospacing="0"/>
        <w:ind w:left="720"/>
      </w:pPr>
      <w:r>
        <w:rPr>
          <w:color w:val="000000"/>
          <w:sz w:val="22"/>
          <w:szCs w:val="22"/>
        </w:rPr>
        <w:t> </w:t>
      </w:r>
    </w:p>
    <w:p w14:paraId="5853EEE3" w14:textId="77777777" w:rsidR="006E7C73" w:rsidRDefault="006E7C73" w:rsidP="006E7C73">
      <w:pPr>
        <w:pStyle w:val="NormalWeb"/>
        <w:spacing w:before="0" w:beforeAutospacing="0" w:after="0" w:afterAutospacing="0"/>
      </w:pPr>
      <w:r>
        <w:rPr>
          <w:b/>
          <w:bCs/>
          <w:color w:val="000000"/>
          <w:sz w:val="22"/>
          <w:szCs w:val="22"/>
          <w:u w:val="single"/>
        </w:rPr>
        <w:t>Athletics:</w:t>
      </w:r>
    </w:p>
    <w:p w14:paraId="270067F0" w14:textId="77777777" w:rsidR="006E7C73" w:rsidRDefault="006E7C73" w:rsidP="006E7C73">
      <w:pPr>
        <w:pStyle w:val="NormalWeb"/>
        <w:numPr>
          <w:ilvl w:val="0"/>
          <w:numId w:val="41"/>
        </w:numPr>
        <w:spacing w:before="0" w:beforeAutospacing="0" w:after="0" w:afterAutospacing="0"/>
        <w:textAlignment w:val="baseline"/>
        <w:rPr>
          <w:color w:val="000000"/>
          <w:sz w:val="22"/>
          <w:szCs w:val="22"/>
        </w:rPr>
      </w:pPr>
      <w:r>
        <w:rPr>
          <w:color w:val="000000"/>
          <w:sz w:val="22"/>
          <w:szCs w:val="22"/>
        </w:rPr>
        <w:t>Teams at both middle school and high school are dealing with COVID and having to cancel games and practices due to the available number of students to play.</w:t>
      </w:r>
    </w:p>
    <w:p w14:paraId="55A02420" w14:textId="77777777" w:rsidR="006E7C73" w:rsidRDefault="006E7C73" w:rsidP="006E7C73">
      <w:pPr>
        <w:spacing w:after="240"/>
      </w:pPr>
    </w:p>
    <w:p w14:paraId="7B96B377" w14:textId="77777777" w:rsidR="006E7C73" w:rsidRDefault="006E7C73" w:rsidP="006E7C73">
      <w:pPr>
        <w:pStyle w:val="NormalWeb"/>
        <w:spacing w:before="0" w:beforeAutospacing="0" w:after="0" w:afterAutospacing="0"/>
      </w:pPr>
      <w:r>
        <w:rPr>
          <w:b/>
          <w:bCs/>
          <w:color w:val="000000"/>
          <w:sz w:val="22"/>
          <w:szCs w:val="22"/>
          <w:u w:val="single"/>
        </w:rPr>
        <w:t>Special Education:</w:t>
      </w:r>
      <w:r>
        <w:rPr>
          <w:color w:val="000000"/>
          <w:sz w:val="22"/>
          <w:szCs w:val="22"/>
          <w:u w:val="single"/>
        </w:rPr>
        <w:t> </w:t>
      </w:r>
    </w:p>
    <w:p w14:paraId="5F6FE63F" w14:textId="77777777" w:rsidR="006E7C73" w:rsidRDefault="006E7C73" w:rsidP="006E7C73">
      <w:pPr>
        <w:pStyle w:val="NormalWeb"/>
        <w:numPr>
          <w:ilvl w:val="0"/>
          <w:numId w:val="41"/>
        </w:numPr>
        <w:spacing w:before="0" w:beforeAutospacing="0" w:after="0" w:afterAutospacing="0"/>
        <w:textAlignment w:val="baseline"/>
        <w:rPr>
          <w:color w:val="000000"/>
          <w:sz w:val="22"/>
          <w:szCs w:val="22"/>
        </w:rPr>
      </w:pPr>
      <w:r>
        <w:rPr>
          <w:color w:val="000000"/>
          <w:sz w:val="22"/>
          <w:szCs w:val="22"/>
        </w:rPr>
        <w:t>The MTSS process is underway and we are seeing a lot of success with providing interventions. Unfortunately, we are having an influx of parents requesting evaluations on their students particularly due to behaviors or the 3rd-grade reading guarantee.  Our behavioral specialist and mental health therapist are key players in helping with this process. </w:t>
      </w:r>
    </w:p>
    <w:p w14:paraId="62E0EF34" w14:textId="77777777" w:rsidR="006E7C73" w:rsidRDefault="006E7C73" w:rsidP="006E7C73">
      <w:pPr>
        <w:pStyle w:val="NormalWeb"/>
        <w:numPr>
          <w:ilvl w:val="0"/>
          <w:numId w:val="41"/>
        </w:numPr>
        <w:spacing w:before="0" w:beforeAutospacing="0" w:after="0" w:afterAutospacing="0"/>
        <w:textAlignment w:val="baseline"/>
        <w:rPr>
          <w:color w:val="000000"/>
          <w:sz w:val="22"/>
          <w:szCs w:val="22"/>
        </w:rPr>
      </w:pPr>
      <w:r>
        <w:rPr>
          <w:color w:val="000000"/>
          <w:sz w:val="22"/>
          <w:szCs w:val="22"/>
        </w:rPr>
        <w:t xml:space="preserve">Katie </w:t>
      </w:r>
      <w:proofErr w:type="spellStart"/>
      <w:r>
        <w:rPr>
          <w:color w:val="000000"/>
          <w:sz w:val="22"/>
          <w:szCs w:val="22"/>
        </w:rPr>
        <w:t>Karacson</w:t>
      </w:r>
      <w:proofErr w:type="spellEnd"/>
      <w:r>
        <w:rPr>
          <w:color w:val="000000"/>
          <w:sz w:val="22"/>
          <w:szCs w:val="22"/>
        </w:rPr>
        <w:t xml:space="preserve"> and Michelle </w:t>
      </w:r>
      <w:proofErr w:type="spellStart"/>
      <w:r>
        <w:rPr>
          <w:color w:val="000000"/>
          <w:sz w:val="22"/>
          <w:szCs w:val="22"/>
        </w:rPr>
        <w:t>McJessy</w:t>
      </w:r>
      <w:proofErr w:type="spellEnd"/>
      <w:r>
        <w:rPr>
          <w:color w:val="000000"/>
          <w:sz w:val="22"/>
          <w:szCs w:val="22"/>
        </w:rPr>
        <w:t xml:space="preserve"> received training on a new Math Intervention called Math U See that will provide Tier 3 intervention to our special education students. </w:t>
      </w:r>
    </w:p>
    <w:p w14:paraId="6A458271" w14:textId="77777777" w:rsidR="006E7C73" w:rsidRDefault="006E7C73" w:rsidP="006E7C73">
      <w:pPr>
        <w:pStyle w:val="NormalWeb"/>
        <w:numPr>
          <w:ilvl w:val="0"/>
          <w:numId w:val="41"/>
        </w:numPr>
        <w:spacing w:before="0" w:beforeAutospacing="0" w:after="0" w:afterAutospacing="0"/>
        <w:textAlignment w:val="baseline"/>
        <w:rPr>
          <w:color w:val="000000"/>
          <w:sz w:val="22"/>
          <w:szCs w:val="22"/>
        </w:rPr>
      </w:pPr>
      <w:r>
        <w:rPr>
          <w:color w:val="000000"/>
          <w:sz w:val="22"/>
          <w:szCs w:val="22"/>
        </w:rPr>
        <w:t>Preschool is going great. We were able to replace our former Early Intervention Specialist who resigned.  This teacher does have a PK-12 grade substitute license and has been a preschool aide in the past.  She is doing amazing and the kids transitioned well.  </w:t>
      </w:r>
    </w:p>
    <w:p w14:paraId="07AA201E" w14:textId="77777777" w:rsidR="006E7C73" w:rsidRDefault="006E7C73" w:rsidP="006E7C73">
      <w:pPr>
        <w:pStyle w:val="NormalWeb"/>
        <w:numPr>
          <w:ilvl w:val="0"/>
          <w:numId w:val="41"/>
        </w:numPr>
        <w:spacing w:before="0" w:beforeAutospacing="0" w:after="0" w:afterAutospacing="0"/>
        <w:textAlignment w:val="baseline"/>
        <w:rPr>
          <w:color w:val="000000"/>
          <w:sz w:val="22"/>
          <w:szCs w:val="22"/>
        </w:rPr>
      </w:pPr>
      <w:r>
        <w:rPr>
          <w:color w:val="000000"/>
          <w:sz w:val="22"/>
          <w:szCs w:val="22"/>
        </w:rPr>
        <w:t>We had to make some changes in our classes due to the new Preschool Rules that were ruled out in July.  Districts thought that we would have some time implementing these changes, however, the licensing specialist informed us that we needed to change our classes to meet the new rules immediately.  This did involve moving some students into different classes, but parents were very understanding and supportive.  </w:t>
      </w:r>
    </w:p>
    <w:p w14:paraId="249EC411" w14:textId="77777777" w:rsidR="006E7C73" w:rsidRDefault="006E7C73" w:rsidP="006E7C73">
      <w:pPr>
        <w:pStyle w:val="NormalWeb"/>
        <w:numPr>
          <w:ilvl w:val="0"/>
          <w:numId w:val="41"/>
        </w:numPr>
        <w:spacing w:before="0" w:beforeAutospacing="0" w:after="0" w:afterAutospacing="0"/>
        <w:textAlignment w:val="baseline"/>
        <w:rPr>
          <w:color w:val="000000"/>
          <w:sz w:val="22"/>
          <w:szCs w:val="22"/>
        </w:rPr>
      </w:pPr>
      <w:r>
        <w:rPr>
          <w:color w:val="000000"/>
          <w:sz w:val="22"/>
          <w:szCs w:val="22"/>
        </w:rPr>
        <w:t xml:space="preserve">The Preschool teachers took one of their PD days to visit Sutter Park which is a large preschool in Worthington </w:t>
      </w:r>
      <w:proofErr w:type="gramStart"/>
      <w:r>
        <w:rPr>
          <w:color w:val="000000"/>
          <w:sz w:val="22"/>
          <w:szCs w:val="22"/>
        </w:rPr>
        <w:t>which  has</w:t>
      </w:r>
      <w:proofErr w:type="gramEnd"/>
      <w:r>
        <w:rPr>
          <w:color w:val="000000"/>
          <w:sz w:val="22"/>
          <w:szCs w:val="22"/>
        </w:rPr>
        <w:t xml:space="preserve"> a 5 star rating.  They were able to observe some teachers and have been able to implement some of what they saw into their own classrooms.  </w:t>
      </w:r>
    </w:p>
    <w:p w14:paraId="79D4773F" w14:textId="77777777" w:rsidR="006E7C73" w:rsidRDefault="006E7C73" w:rsidP="006E7C73">
      <w:pPr>
        <w:spacing w:after="240"/>
      </w:pPr>
    </w:p>
    <w:p w14:paraId="66EF9921" w14:textId="77777777" w:rsidR="006E7C73" w:rsidRDefault="006E7C73" w:rsidP="006E7C73">
      <w:pPr>
        <w:pStyle w:val="NormalWeb"/>
        <w:spacing w:before="0" w:beforeAutospacing="0" w:after="0" w:afterAutospacing="0"/>
      </w:pPr>
      <w:r>
        <w:rPr>
          <w:b/>
          <w:bCs/>
          <w:color w:val="000000"/>
          <w:sz w:val="22"/>
          <w:szCs w:val="22"/>
          <w:u w:val="single"/>
        </w:rPr>
        <w:t xml:space="preserve">Instructional Services: </w:t>
      </w:r>
      <w:r>
        <w:rPr>
          <w:color w:val="000000"/>
          <w:sz w:val="22"/>
          <w:szCs w:val="22"/>
          <w:u w:val="single"/>
        </w:rPr>
        <w:t> </w:t>
      </w:r>
    </w:p>
    <w:p w14:paraId="10D280E6" w14:textId="77777777" w:rsidR="006E7C73" w:rsidRDefault="006E7C73" w:rsidP="00331829">
      <w:pPr>
        <w:pStyle w:val="NormalWeb"/>
        <w:numPr>
          <w:ilvl w:val="0"/>
          <w:numId w:val="42"/>
        </w:numPr>
        <w:spacing w:before="0" w:beforeAutospacing="0" w:after="0" w:afterAutospacing="0"/>
        <w:textAlignment w:val="baseline"/>
        <w:rPr>
          <w:color w:val="000000"/>
          <w:sz w:val="22"/>
          <w:szCs w:val="22"/>
        </w:rPr>
      </w:pPr>
      <w:r>
        <w:rPr>
          <w:color w:val="000000"/>
          <w:sz w:val="22"/>
          <w:szCs w:val="22"/>
        </w:rPr>
        <w:t>We are currently working on completing State High School End of Course retakes with students who did not pass previously </w:t>
      </w:r>
    </w:p>
    <w:p w14:paraId="76A7BF55" w14:textId="77777777" w:rsidR="006E7C73" w:rsidRDefault="006E7C73" w:rsidP="00331829">
      <w:pPr>
        <w:pStyle w:val="NormalWeb"/>
        <w:numPr>
          <w:ilvl w:val="0"/>
          <w:numId w:val="42"/>
        </w:numPr>
        <w:spacing w:before="0" w:beforeAutospacing="0" w:after="0" w:afterAutospacing="0"/>
        <w:textAlignment w:val="baseline"/>
        <w:rPr>
          <w:color w:val="000000"/>
          <w:sz w:val="22"/>
          <w:szCs w:val="22"/>
        </w:rPr>
      </w:pPr>
      <w:r>
        <w:rPr>
          <w:color w:val="000000"/>
          <w:sz w:val="22"/>
          <w:szCs w:val="22"/>
        </w:rPr>
        <w:t>We are in the middle of our 2nd round of Benchmark Assessments that are completed in Grades K-8 in reading and mathematics. Data Teams at each building analyze results the 2 weeks following the benchmark and then work with teacher teams to plan enrichments and interventions to meet student needs. </w:t>
      </w:r>
    </w:p>
    <w:p w14:paraId="1C642089" w14:textId="77777777" w:rsidR="006E7C73" w:rsidRDefault="006E7C73" w:rsidP="00331829">
      <w:pPr>
        <w:pStyle w:val="NormalWeb"/>
        <w:numPr>
          <w:ilvl w:val="0"/>
          <w:numId w:val="42"/>
        </w:numPr>
        <w:spacing w:before="0" w:beforeAutospacing="0" w:after="0" w:afterAutospacing="0"/>
        <w:textAlignment w:val="baseline"/>
        <w:rPr>
          <w:color w:val="000000"/>
          <w:sz w:val="22"/>
          <w:szCs w:val="22"/>
        </w:rPr>
      </w:pPr>
      <w:r>
        <w:rPr>
          <w:color w:val="000000"/>
          <w:sz w:val="22"/>
          <w:szCs w:val="22"/>
        </w:rPr>
        <w:t xml:space="preserve">Electronic data on Grade 3 Fall English Language Arts (ELA) Ohio State Tests (OST) results is due back to districts in December. Results will be analyzed at the building and teacher </w:t>
      </w:r>
      <w:r>
        <w:rPr>
          <w:color w:val="000000"/>
          <w:sz w:val="22"/>
          <w:szCs w:val="22"/>
        </w:rPr>
        <w:lastRenderedPageBreak/>
        <w:t xml:space="preserve">level. Parent reports do not arrive from ODE until mid-January and will be mailed home at that time. For third grade, this is the first of 2 opportunities to take the </w:t>
      </w:r>
      <w:proofErr w:type="gramStart"/>
      <w:r>
        <w:rPr>
          <w:color w:val="000000"/>
          <w:sz w:val="22"/>
          <w:szCs w:val="22"/>
        </w:rPr>
        <w:t>test..</w:t>
      </w:r>
      <w:proofErr w:type="gramEnd"/>
      <w:r>
        <w:rPr>
          <w:color w:val="000000"/>
          <w:sz w:val="22"/>
          <w:szCs w:val="22"/>
        </w:rPr>
        <w:t> </w:t>
      </w:r>
    </w:p>
    <w:p w14:paraId="4840D699" w14:textId="77777777" w:rsidR="006E7C73" w:rsidRDefault="006E7C73" w:rsidP="00331829">
      <w:pPr>
        <w:pStyle w:val="NormalWeb"/>
        <w:numPr>
          <w:ilvl w:val="0"/>
          <w:numId w:val="42"/>
        </w:numPr>
        <w:spacing w:before="0" w:beforeAutospacing="0" w:after="0" w:afterAutospacing="0"/>
        <w:textAlignment w:val="baseline"/>
        <w:rPr>
          <w:color w:val="000000"/>
          <w:sz w:val="22"/>
          <w:szCs w:val="22"/>
        </w:rPr>
      </w:pPr>
      <w:r>
        <w:rPr>
          <w:color w:val="000000"/>
          <w:sz w:val="22"/>
          <w:szCs w:val="22"/>
        </w:rPr>
        <w:t>Instructional Services and Special Education are working collaboratively with principals and teachers at all three buildings to bring our MTSS process into alignment. This work will include ongoing professional development for teachers this year and into next year in order to integrate supports for students. This is hard but exciting work that will really allow us to personalize instruction to student needs.</w:t>
      </w:r>
    </w:p>
    <w:p w14:paraId="7A759993" w14:textId="77777777" w:rsidR="006E7C73" w:rsidRDefault="006E7C73" w:rsidP="006E7C73">
      <w:pPr>
        <w:spacing w:after="240"/>
      </w:pPr>
    </w:p>
    <w:p w14:paraId="0C918F1F" w14:textId="77777777" w:rsidR="006E7C73" w:rsidRDefault="006E7C73" w:rsidP="006E7C73">
      <w:pPr>
        <w:pStyle w:val="NormalWeb"/>
        <w:spacing w:before="0" w:beforeAutospacing="0" w:after="0" w:afterAutospacing="0"/>
      </w:pPr>
      <w:r>
        <w:rPr>
          <w:b/>
          <w:bCs/>
          <w:color w:val="000000"/>
          <w:sz w:val="22"/>
          <w:szCs w:val="22"/>
          <w:u w:val="single"/>
        </w:rPr>
        <w:t>Technology:</w:t>
      </w:r>
      <w:r>
        <w:rPr>
          <w:color w:val="000000"/>
          <w:sz w:val="22"/>
          <w:szCs w:val="22"/>
        </w:rPr>
        <w:t> </w:t>
      </w:r>
    </w:p>
    <w:p w14:paraId="472C4F55" w14:textId="77777777" w:rsidR="006E7C73" w:rsidRDefault="006E7C73" w:rsidP="00331829">
      <w:pPr>
        <w:pStyle w:val="NormalWeb"/>
        <w:numPr>
          <w:ilvl w:val="0"/>
          <w:numId w:val="43"/>
        </w:numPr>
        <w:spacing w:before="0" w:beforeAutospacing="0" w:after="0" w:afterAutospacing="0"/>
        <w:textAlignment w:val="baseline"/>
        <w:rPr>
          <w:color w:val="000000"/>
          <w:sz w:val="22"/>
          <w:szCs w:val="22"/>
        </w:rPr>
      </w:pPr>
      <w:r>
        <w:rPr>
          <w:color w:val="000000"/>
          <w:sz w:val="22"/>
          <w:szCs w:val="22"/>
        </w:rPr>
        <w:t xml:space="preserve">We are working with our infrastructure folks to identify some of our needs for the 2022 and 2023 using our </w:t>
      </w:r>
      <w:proofErr w:type="spellStart"/>
      <w:r>
        <w:rPr>
          <w:color w:val="000000"/>
          <w:sz w:val="22"/>
          <w:szCs w:val="22"/>
        </w:rPr>
        <w:t>eRate</w:t>
      </w:r>
      <w:proofErr w:type="spellEnd"/>
      <w:r>
        <w:rPr>
          <w:color w:val="000000"/>
          <w:sz w:val="22"/>
          <w:szCs w:val="22"/>
        </w:rPr>
        <w:t xml:space="preserve"> funds to update some aging technology.  </w:t>
      </w:r>
    </w:p>
    <w:p w14:paraId="09EC5D21" w14:textId="77777777" w:rsidR="00331829" w:rsidRDefault="00331829" w:rsidP="00331829">
      <w:pPr>
        <w:spacing w:after="240"/>
      </w:pPr>
    </w:p>
    <w:p w14:paraId="4BBD6805" w14:textId="77777777" w:rsidR="006E7C73" w:rsidRDefault="006E7C73" w:rsidP="00331829">
      <w:pPr>
        <w:spacing w:after="240"/>
      </w:pPr>
      <w:r>
        <w:rPr>
          <w:b/>
          <w:bCs/>
          <w:color w:val="000000"/>
          <w:sz w:val="22"/>
          <w:szCs w:val="22"/>
          <w:u w:val="single"/>
        </w:rPr>
        <w:t>Food Service:</w:t>
      </w:r>
    </w:p>
    <w:p w14:paraId="3C4C6806" w14:textId="77777777" w:rsidR="006E7C73" w:rsidRDefault="006E7C73" w:rsidP="00331829">
      <w:pPr>
        <w:pStyle w:val="NormalWeb"/>
        <w:numPr>
          <w:ilvl w:val="0"/>
          <w:numId w:val="43"/>
        </w:numPr>
        <w:spacing w:before="0" w:beforeAutospacing="0" w:after="0" w:afterAutospacing="0"/>
        <w:textAlignment w:val="baseline"/>
        <w:rPr>
          <w:color w:val="000000"/>
          <w:sz w:val="22"/>
          <w:szCs w:val="22"/>
        </w:rPr>
      </w:pPr>
      <w:r>
        <w:rPr>
          <w:color w:val="000000"/>
          <w:sz w:val="22"/>
          <w:szCs w:val="22"/>
        </w:rPr>
        <w:t>The disruption in supply chains continues to be a MAJOR problem. We normally order two weeks ahead so right now we will make it to Christmas break with only minor changes to the menu. The month of January will be a mystery!</w:t>
      </w:r>
    </w:p>
    <w:p w14:paraId="5A3F90B6" w14:textId="77777777" w:rsidR="006E7C73" w:rsidRDefault="006E7C73" w:rsidP="00331829">
      <w:pPr>
        <w:pStyle w:val="NormalWeb"/>
        <w:numPr>
          <w:ilvl w:val="0"/>
          <w:numId w:val="43"/>
        </w:numPr>
        <w:spacing w:before="0" w:beforeAutospacing="0" w:after="0" w:afterAutospacing="0"/>
        <w:textAlignment w:val="baseline"/>
        <w:rPr>
          <w:color w:val="000000"/>
          <w:sz w:val="22"/>
          <w:szCs w:val="22"/>
        </w:rPr>
      </w:pPr>
      <w:r>
        <w:rPr>
          <w:color w:val="000000"/>
          <w:sz w:val="22"/>
          <w:szCs w:val="22"/>
        </w:rPr>
        <w:t>United Dairy, our milk supplier, is also facing similar issues but more with staffing. Carley and Joanne made a trip to Lancaster in early December to pick up 17 crates of milk. This was enough to get us through 1 day and United Dairy was able to deliver the next day. We are looking at changing supplies to can provide a more reliable delivery system.</w:t>
      </w:r>
    </w:p>
    <w:p w14:paraId="539F6A7C" w14:textId="77777777" w:rsidR="006E7C73" w:rsidRDefault="006E7C73" w:rsidP="00331829">
      <w:pPr>
        <w:pStyle w:val="NormalWeb"/>
        <w:numPr>
          <w:ilvl w:val="0"/>
          <w:numId w:val="43"/>
        </w:numPr>
        <w:spacing w:before="0" w:beforeAutospacing="0" w:after="0" w:afterAutospacing="0"/>
        <w:textAlignment w:val="baseline"/>
        <w:rPr>
          <w:color w:val="000000"/>
          <w:sz w:val="22"/>
          <w:szCs w:val="22"/>
        </w:rPr>
      </w:pPr>
      <w:r>
        <w:rPr>
          <w:color w:val="000000"/>
          <w:sz w:val="22"/>
          <w:szCs w:val="22"/>
        </w:rPr>
        <w:t>Claims for this year are up significantly from last year and previous years. </w:t>
      </w:r>
    </w:p>
    <w:p w14:paraId="25C5051E" w14:textId="77777777" w:rsidR="006E7C73" w:rsidRDefault="006E7C73" w:rsidP="00331829">
      <w:pPr>
        <w:pStyle w:val="NormalWeb"/>
        <w:numPr>
          <w:ilvl w:val="0"/>
          <w:numId w:val="43"/>
        </w:numPr>
        <w:spacing w:before="0" w:beforeAutospacing="0" w:after="0" w:afterAutospacing="0"/>
        <w:textAlignment w:val="baseline"/>
        <w:rPr>
          <w:color w:val="000000"/>
          <w:sz w:val="22"/>
          <w:szCs w:val="22"/>
        </w:rPr>
      </w:pPr>
      <w:r>
        <w:rPr>
          <w:color w:val="000000"/>
          <w:sz w:val="22"/>
          <w:szCs w:val="22"/>
        </w:rPr>
        <w:t>Staffing and subs continue to be a struggle but we are managing. The cafeteria staff has all come together and are working hard to make up for the absences.</w:t>
      </w:r>
    </w:p>
    <w:p w14:paraId="12622339" w14:textId="77777777" w:rsidR="006E7C73" w:rsidRDefault="006E7C73" w:rsidP="006E7C73">
      <w:pPr>
        <w:spacing w:after="240"/>
      </w:pPr>
    </w:p>
    <w:p w14:paraId="59EDF495" w14:textId="77777777" w:rsidR="006E7C73" w:rsidRDefault="006E7C73" w:rsidP="006E7C73">
      <w:pPr>
        <w:pStyle w:val="NormalWeb"/>
        <w:spacing w:before="0" w:beforeAutospacing="0" w:after="0" w:afterAutospacing="0"/>
      </w:pPr>
      <w:r>
        <w:rPr>
          <w:b/>
          <w:bCs/>
          <w:color w:val="000000"/>
          <w:sz w:val="22"/>
          <w:szCs w:val="22"/>
          <w:u w:val="single"/>
        </w:rPr>
        <w:t>Maintenance:</w:t>
      </w:r>
    </w:p>
    <w:p w14:paraId="18CCDEC9" w14:textId="77777777" w:rsidR="006E7C73" w:rsidRDefault="006E7C73" w:rsidP="00331829">
      <w:pPr>
        <w:pStyle w:val="NormalWeb"/>
        <w:numPr>
          <w:ilvl w:val="0"/>
          <w:numId w:val="44"/>
        </w:numPr>
        <w:spacing w:before="0" w:beforeAutospacing="0" w:after="0" w:afterAutospacing="0"/>
        <w:textAlignment w:val="baseline"/>
        <w:rPr>
          <w:color w:val="000000"/>
          <w:sz w:val="22"/>
          <w:szCs w:val="22"/>
        </w:rPr>
      </w:pPr>
      <w:r>
        <w:rPr>
          <w:color w:val="000000"/>
          <w:sz w:val="22"/>
          <w:szCs w:val="22"/>
        </w:rPr>
        <w:t>The maintenance improvements in the wrestling building are complete.</w:t>
      </w:r>
    </w:p>
    <w:p w14:paraId="068B72A8" w14:textId="77777777" w:rsidR="006E7C73" w:rsidRDefault="006E7C73" w:rsidP="00331829">
      <w:pPr>
        <w:pStyle w:val="NormalWeb"/>
        <w:numPr>
          <w:ilvl w:val="0"/>
          <w:numId w:val="44"/>
        </w:numPr>
        <w:spacing w:before="0" w:beforeAutospacing="0" w:after="0" w:afterAutospacing="0"/>
        <w:textAlignment w:val="baseline"/>
        <w:rPr>
          <w:color w:val="000000"/>
          <w:sz w:val="22"/>
          <w:szCs w:val="22"/>
        </w:rPr>
      </w:pPr>
      <w:r>
        <w:rPr>
          <w:color w:val="000000"/>
          <w:sz w:val="22"/>
          <w:szCs w:val="22"/>
        </w:rPr>
        <w:t>The roofing and siding installation has started on the softball dugouts.</w:t>
      </w:r>
    </w:p>
    <w:p w14:paraId="2EBA3BE6" w14:textId="77777777" w:rsidR="006E7C73" w:rsidRDefault="006E7C73" w:rsidP="00331829">
      <w:pPr>
        <w:pStyle w:val="NormalWeb"/>
        <w:numPr>
          <w:ilvl w:val="0"/>
          <w:numId w:val="44"/>
        </w:numPr>
        <w:spacing w:before="0" w:beforeAutospacing="0" w:after="0" w:afterAutospacing="0"/>
        <w:textAlignment w:val="baseline"/>
        <w:rPr>
          <w:color w:val="000000"/>
          <w:sz w:val="22"/>
          <w:szCs w:val="22"/>
        </w:rPr>
      </w:pPr>
      <w:r>
        <w:rPr>
          <w:color w:val="000000"/>
          <w:sz w:val="22"/>
          <w:szCs w:val="22"/>
        </w:rPr>
        <w:t>The maintenance/custodial staff has done a great job preparing the seating for multiple performances in all buildings.</w:t>
      </w:r>
    </w:p>
    <w:p w14:paraId="3998A81E" w14:textId="77777777" w:rsidR="006E7C73" w:rsidRDefault="006E7C73" w:rsidP="00331829">
      <w:pPr>
        <w:pStyle w:val="NormalWeb"/>
        <w:numPr>
          <w:ilvl w:val="0"/>
          <w:numId w:val="44"/>
        </w:numPr>
        <w:spacing w:before="0" w:beforeAutospacing="0" w:after="0" w:afterAutospacing="0"/>
        <w:textAlignment w:val="baseline"/>
        <w:rPr>
          <w:color w:val="000000"/>
          <w:sz w:val="22"/>
          <w:szCs w:val="22"/>
        </w:rPr>
      </w:pPr>
      <w:r>
        <w:rPr>
          <w:color w:val="000000"/>
          <w:sz w:val="22"/>
          <w:szCs w:val="22"/>
        </w:rPr>
        <w:t>The former elementary school in Alexandria is being heated and periodically monitored. The system had to be modified to function and the monitoring of the system is no longer available online. The building is already showing signs of further deterioration since being unoccupied.</w:t>
      </w:r>
    </w:p>
    <w:p w14:paraId="30765E44" w14:textId="77777777" w:rsidR="006E7C73" w:rsidRDefault="006E7C73" w:rsidP="00331829">
      <w:pPr>
        <w:pStyle w:val="NormalWeb"/>
        <w:numPr>
          <w:ilvl w:val="0"/>
          <w:numId w:val="44"/>
        </w:numPr>
        <w:spacing w:before="0" w:beforeAutospacing="0" w:after="240" w:afterAutospacing="0"/>
        <w:textAlignment w:val="baseline"/>
        <w:rPr>
          <w:color w:val="000000"/>
          <w:sz w:val="22"/>
          <w:szCs w:val="22"/>
        </w:rPr>
      </w:pPr>
      <w:r>
        <w:rPr>
          <w:color w:val="000000"/>
          <w:sz w:val="22"/>
          <w:szCs w:val="22"/>
        </w:rPr>
        <w:t xml:space="preserve">Upon board approval, the high school dayshift position will be filled by Michael </w:t>
      </w:r>
      <w:proofErr w:type="spellStart"/>
      <w:r>
        <w:rPr>
          <w:color w:val="000000"/>
          <w:sz w:val="22"/>
          <w:szCs w:val="22"/>
        </w:rPr>
        <w:t>Lunder</w:t>
      </w:r>
      <w:proofErr w:type="spellEnd"/>
      <w:r>
        <w:rPr>
          <w:color w:val="000000"/>
          <w:sz w:val="22"/>
          <w:szCs w:val="22"/>
        </w:rPr>
        <w:t>. We anticipate that his experience and work ethic will be an asset to the team.</w:t>
      </w:r>
    </w:p>
    <w:p w14:paraId="480B2899" w14:textId="77777777" w:rsidR="006E7C73" w:rsidRPr="00032E08" w:rsidRDefault="006E7C73" w:rsidP="006E7C73">
      <w:pPr>
        <w:contextualSpacing/>
        <w:rPr>
          <w:rFonts w:ascii="Calibri" w:hAnsi="Calibri" w:cs="Segoe UI"/>
          <w:sz w:val="22"/>
          <w:szCs w:val="22"/>
        </w:rPr>
      </w:pPr>
    </w:p>
    <w:p w14:paraId="6F2163E0" w14:textId="77777777" w:rsidR="00032E08" w:rsidRPr="00032E08" w:rsidRDefault="00032E08" w:rsidP="003D7608">
      <w:pPr>
        <w:contextualSpacing/>
        <w:rPr>
          <w:rFonts w:ascii="Calibri" w:hAnsi="Calibri" w:cs="Segoe UI"/>
          <w:b/>
          <w:i/>
          <w:sz w:val="22"/>
          <w:szCs w:val="22"/>
          <w:u w:val="single"/>
        </w:rPr>
      </w:pPr>
      <w:r w:rsidRPr="00032E08">
        <w:rPr>
          <w:rFonts w:ascii="Calibri" w:hAnsi="Calibri" w:cs="Segoe UI"/>
          <w:b/>
          <w:i/>
          <w:sz w:val="22"/>
          <w:szCs w:val="22"/>
          <w:u w:val="single"/>
        </w:rPr>
        <w:t xml:space="preserve">Superintendent </w:t>
      </w:r>
    </w:p>
    <w:p w14:paraId="6F017099" w14:textId="77777777" w:rsidR="00190D90" w:rsidRPr="00032E08" w:rsidRDefault="00032E08" w:rsidP="00190D90">
      <w:pPr>
        <w:numPr>
          <w:ilvl w:val="0"/>
          <w:numId w:val="25"/>
        </w:numPr>
        <w:contextualSpacing/>
        <w:rPr>
          <w:rFonts w:asciiTheme="minorHAnsi" w:hAnsiTheme="minorHAnsi" w:cstheme="minorHAnsi"/>
          <w:i/>
          <w:color w:val="76923C" w:themeColor="accent3" w:themeShade="BF"/>
          <w:sz w:val="22"/>
          <w:szCs w:val="22"/>
          <w:u w:val="single"/>
        </w:rPr>
      </w:pPr>
      <w:proofErr w:type="spellStart"/>
      <w:r w:rsidRPr="00032E08">
        <w:rPr>
          <w:rFonts w:ascii="Calibri" w:hAnsi="Calibri" w:cs="Segoe UI"/>
          <w:sz w:val="22"/>
          <w:szCs w:val="22"/>
        </w:rPr>
        <w:t>Covid</w:t>
      </w:r>
      <w:proofErr w:type="spellEnd"/>
      <w:r w:rsidRPr="00032E08">
        <w:rPr>
          <w:rFonts w:ascii="Calibri" w:hAnsi="Calibri" w:cs="Segoe UI"/>
          <w:sz w:val="22"/>
          <w:szCs w:val="22"/>
        </w:rPr>
        <w:t xml:space="preserve"> Updates</w:t>
      </w:r>
      <w:r w:rsidR="003B1DEE">
        <w:rPr>
          <w:rFonts w:ascii="Calibri" w:hAnsi="Calibri" w:cs="Segoe UI"/>
          <w:sz w:val="22"/>
          <w:szCs w:val="22"/>
        </w:rPr>
        <w:t xml:space="preserve"> – We are following LCHD Quarantine Guidelines. There are no mask policy changes at this time</w:t>
      </w:r>
      <w:r w:rsidR="00C617F0">
        <w:rPr>
          <w:rFonts w:ascii="Calibri" w:hAnsi="Calibri" w:cs="Segoe UI"/>
          <w:sz w:val="22"/>
          <w:szCs w:val="22"/>
        </w:rPr>
        <w:t xml:space="preserve"> as masks remain optional</w:t>
      </w:r>
      <w:r w:rsidR="003B1DEE">
        <w:rPr>
          <w:rFonts w:ascii="Calibri" w:hAnsi="Calibri" w:cs="Segoe UI"/>
          <w:sz w:val="22"/>
          <w:szCs w:val="22"/>
        </w:rPr>
        <w:t xml:space="preserve">. There is a 58% vaccination rate in Licking County. </w:t>
      </w:r>
      <w:r w:rsidR="00C617F0">
        <w:rPr>
          <w:rFonts w:ascii="Calibri" w:hAnsi="Calibri" w:cs="Segoe UI"/>
          <w:sz w:val="22"/>
          <w:szCs w:val="22"/>
        </w:rPr>
        <w:t xml:space="preserve">We are seeing case numbers rise again. </w:t>
      </w:r>
    </w:p>
    <w:p w14:paraId="254990E6" w14:textId="77777777" w:rsidR="00032E08" w:rsidRDefault="00032E08" w:rsidP="00032E08">
      <w:pPr>
        <w:numPr>
          <w:ilvl w:val="0"/>
          <w:numId w:val="25"/>
        </w:numPr>
        <w:contextualSpacing/>
        <w:rPr>
          <w:rFonts w:asciiTheme="minorHAnsi" w:hAnsiTheme="minorHAnsi" w:cstheme="minorHAnsi"/>
          <w:sz w:val="22"/>
          <w:szCs w:val="22"/>
        </w:rPr>
      </w:pPr>
      <w:r w:rsidRPr="00032E08">
        <w:rPr>
          <w:rFonts w:asciiTheme="minorHAnsi" w:hAnsiTheme="minorHAnsi" w:cstheme="minorHAnsi"/>
          <w:sz w:val="22"/>
          <w:szCs w:val="22"/>
        </w:rPr>
        <w:t>Stadium Capital Campaign</w:t>
      </w:r>
      <w:r w:rsidR="003B1DEE">
        <w:rPr>
          <w:rFonts w:asciiTheme="minorHAnsi" w:hAnsiTheme="minorHAnsi" w:cstheme="minorHAnsi"/>
          <w:sz w:val="22"/>
          <w:szCs w:val="22"/>
        </w:rPr>
        <w:t xml:space="preserve"> – We continue to make great progress in the Ca</w:t>
      </w:r>
      <w:r w:rsidR="002A040F">
        <w:rPr>
          <w:rFonts w:asciiTheme="minorHAnsi" w:hAnsiTheme="minorHAnsi" w:cstheme="minorHAnsi"/>
          <w:sz w:val="22"/>
          <w:szCs w:val="22"/>
        </w:rPr>
        <w:t>pital Campaign</w:t>
      </w:r>
      <w:r w:rsidR="00C617F0">
        <w:rPr>
          <w:rFonts w:asciiTheme="minorHAnsi" w:hAnsiTheme="minorHAnsi" w:cstheme="minorHAnsi"/>
          <w:sz w:val="22"/>
          <w:szCs w:val="22"/>
        </w:rPr>
        <w:t xml:space="preserve"> with over $1.5 million in pledges to date</w:t>
      </w:r>
      <w:r w:rsidR="002A040F">
        <w:rPr>
          <w:rFonts w:asciiTheme="minorHAnsi" w:hAnsiTheme="minorHAnsi" w:cstheme="minorHAnsi"/>
          <w:sz w:val="22"/>
          <w:szCs w:val="22"/>
        </w:rPr>
        <w:t>. A $500,000 donation was made</w:t>
      </w:r>
      <w:r w:rsidR="00816855">
        <w:rPr>
          <w:rFonts w:asciiTheme="minorHAnsi" w:hAnsiTheme="minorHAnsi" w:cstheme="minorHAnsi"/>
          <w:sz w:val="22"/>
          <w:szCs w:val="22"/>
        </w:rPr>
        <w:t xml:space="preserve"> by the Gilbert Reese Family Foundation. Their hopes are that this donation will inspire others to donate. “</w:t>
      </w:r>
      <w:r w:rsidR="00C1667A">
        <w:rPr>
          <w:rFonts w:asciiTheme="minorHAnsi" w:hAnsiTheme="minorHAnsi" w:cstheme="minorHAnsi"/>
          <w:sz w:val="22"/>
          <w:szCs w:val="22"/>
        </w:rPr>
        <w:t xml:space="preserve">Congratulations and thank you to the Athletic Boosters for your significant work in raising money to support our students. </w:t>
      </w:r>
      <w:r w:rsidR="00816855">
        <w:rPr>
          <w:rFonts w:asciiTheme="minorHAnsi" w:hAnsiTheme="minorHAnsi" w:cstheme="minorHAnsi"/>
          <w:sz w:val="22"/>
          <w:szCs w:val="22"/>
        </w:rPr>
        <w:t>We want to keep the momentum going. Erin and I will be making a $5,000 donation.”</w:t>
      </w:r>
    </w:p>
    <w:p w14:paraId="12489003" w14:textId="77777777" w:rsidR="00190D90" w:rsidRPr="00032E08" w:rsidRDefault="00190D90" w:rsidP="00190D90">
      <w:pPr>
        <w:ind w:left="360"/>
        <w:contextualSpacing/>
        <w:rPr>
          <w:rFonts w:asciiTheme="minorHAnsi" w:hAnsiTheme="minorHAnsi" w:cstheme="minorHAnsi"/>
          <w:sz w:val="22"/>
          <w:szCs w:val="22"/>
        </w:rPr>
      </w:pPr>
      <w:r>
        <w:rPr>
          <w:rFonts w:asciiTheme="minorHAnsi" w:hAnsiTheme="minorHAnsi" w:cstheme="minorHAnsi"/>
          <w:sz w:val="22"/>
          <w:szCs w:val="22"/>
        </w:rPr>
        <w:t>Mr. Hart stated, in response to Mrs. Vance questioning the use of the P</w:t>
      </w:r>
      <w:r w:rsidR="00C617F0">
        <w:rPr>
          <w:rFonts w:asciiTheme="minorHAnsi" w:hAnsiTheme="minorHAnsi" w:cstheme="minorHAnsi"/>
          <w:sz w:val="22"/>
          <w:szCs w:val="22"/>
        </w:rPr>
        <w:t>I</w:t>
      </w:r>
      <w:r>
        <w:rPr>
          <w:rFonts w:asciiTheme="minorHAnsi" w:hAnsiTheme="minorHAnsi" w:cstheme="minorHAnsi"/>
          <w:sz w:val="22"/>
          <w:szCs w:val="22"/>
        </w:rPr>
        <w:t xml:space="preserve"> funds</w:t>
      </w:r>
      <w:r w:rsidR="006A5257">
        <w:rPr>
          <w:rFonts w:asciiTheme="minorHAnsi" w:hAnsiTheme="minorHAnsi" w:cstheme="minorHAnsi"/>
          <w:sz w:val="22"/>
          <w:szCs w:val="22"/>
        </w:rPr>
        <w:t xml:space="preserve"> for the new stadium, replacing the old one</w:t>
      </w:r>
      <w:r>
        <w:rPr>
          <w:rFonts w:asciiTheme="minorHAnsi" w:hAnsiTheme="minorHAnsi" w:cstheme="minorHAnsi"/>
          <w:sz w:val="22"/>
          <w:szCs w:val="22"/>
        </w:rPr>
        <w:t>, “Safety has always been a huge consideration for this board. Keeping things safe is one thing we were targeting those P</w:t>
      </w:r>
      <w:r w:rsidR="00C617F0">
        <w:rPr>
          <w:rFonts w:asciiTheme="minorHAnsi" w:hAnsiTheme="minorHAnsi" w:cstheme="minorHAnsi"/>
          <w:sz w:val="22"/>
          <w:szCs w:val="22"/>
        </w:rPr>
        <w:t>I</w:t>
      </w:r>
      <w:r>
        <w:rPr>
          <w:rFonts w:asciiTheme="minorHAnsi" w:hAnsiTheme="minorHAnsi" w:cstheme="minorHAnsi"/>
          <w:sz w:val="22"/>
          <w:szCs w:val="22"/>
        </w:rPr>
        <w:t xml:space="preserve"> funds for.”</w:t>
      </w:r>
    </w:p>
    <w:p w14:paraId="04C98F5F" w14:textId="77777777" w:rsidR="00032E08" w:rsidRPr="00032E08" w:rsidRDefault="00032E08" w:rsidP="00032E08">
      <w:pPr>
        <w:numPr>
          <w:ilvl w:val="0"/>
          <w:numId w:val="25"/>
        </w:numPr>
        <w:contextualSpacing/>
        <w:rPr>
          <w:rFonts w:asciiTheme="minorHAnsi" w:hAnsiTheme="minorHAnsi" w:cstheme="minorHAnsi"/>
          <w:sz w:val="22"/>
          <w:szCs w:val="22"/>
        </w:rPr>
      </w:pPr>
      <w:r w:rsidRPr="00032E08">
        <w:rPr>
          <w:rFonts w:asciiTheme="minorHAnsi" w:hAnsiTheme="minorHAnsi" w:cstheme="minorHAnsi"/>
          <w:sz w:val="22"/>
          <w:szCs w:val="22"/>
        </w:rPr>
        <w:t>Academic Excellence</w:t>
      </w:r>
      <w:r w:rsidR="001D5A6A">
        <w:rPr>
          <w:rFonts w:asciiTheme="minorHAnsi" w:hAnsiTheme="minorHAnsi" w:cstheme="minorHAnsi"/>
          <w:sz w:val="22"/>
          <w:szCs w:val="22"/>
        </w:rPr>
        <w:t xml:space="preserve"> – </w:t>
      </w:r>
      <w:r w:rsidR="00C617F0">
        <w:rPr>
          <w:rFonts w:asciiTheme="minorHAnsi" w:hAnsiTheme="minorHAnsi" w:cstheme="minorHAnsi"/>
          <w:sz w:val="22"/>
          <w:szCs w:val="22"/>
        </w:rPr>
        <w:t xml:space="preserve">We have reviewed the most recent state and local test scores. </w:t>
      </w:r>
      <w:r w:rsidR="001D5A6A">
        <w:rPr>
          <w:rFonts w:asciiTheme="minorHAnsi" w:hAnsiTheme="minorHAnsi" w:cstheme="minorHAnsi"/>
          <w:sz w:val="22"/>
          <w:szCs w:val="22"/>
        </w:rPr>
        <w:t xml:space="preserve">Testing scores are going up, Dr. Michael expressed that “I want us to be accelerated for our students”. </w:t>
      </w:r>
    </w:p>
    <w:p w14:paraId="438DDF8A" w14:textId="77777777" w:rsidR="00032E08" w:rsidRPr="00032E08" w:rsidRDefault="00032E08" w:rsidP="00032E08">
      <w:pPr>
        <w:ind w:left="720"/>
        <w:rPr>
          <w:rFonts w:asciiTheme="minorHAnsi" w:hAnsiTheme="minorHAnsi" w:cstheme="minorHAnsi"/>
          <w:i/>
          <w:color w:val="76923C" w:themeColor="accent3" w:themeShade="BF"/>
          <w:sz w:val="22"/>
          <w:szCs w:val="22"/>
          <w:u w:val="single"/>
        </w:rPr>
      </w:pPr>
    </w:p>
    <w:p w14:paraId="34C59B88" w14:textId="77777777" w:rsidR="00032E08" w:rsidRDefault="00032E08" w:rsidP="003D7608">
      <w:pPr>
        <w:contextualSpacing/>
        <w:rPr>
          <w:rFonts w:asciiTheme="minorHAnsi" w:hAnsiTheme="minorHAnsi" w:cstheme="minorHAnsi"/>
          <w:b/>
          <w:i/>
          <w:sz w:val="22"/>
          <w:szCs w:val="22"/>
          <w:u w:val="single"/>
        </w:rPr>
      </w:pPr>
      <w:r w:rsidRPr="00032E08">
        <w:rPr>
          <w:rFonts w:asciiTheme="minorHAnsi" w:hAnsiTheme="minorHAnsi" w:cstheme="minorHAnsi"/>
          <w:b/>
          <w:i/>
          <w:sz w:val="22"/>
          <w:szCs w:val="22"/>
          <w:u w:val="single"/>
        </w:rPr>
        <w:t>Board</w:t>
      </w:r>
    </w:p>
    <w:p w14:paraId="1BEC878D" w14:textId="77777777" w:rsidR="001D5A6A" w:rsidRPr="009E6040" w:rsidRDefault="001D5A6A" w:rsidP="001D5A6A">
      <w:pPr>
        <w:pStyle w:val="ListParagraph"/>
        <w:numPr>
          <w:ilvl w:val="0"/>
          <w:numId w:val="44"/>
        </w:numPr>
        <w:rPr>
          <w:rFonts w:asciiTheme="minorHAnsi" w:hAnsiTheme="minorHAnsi" w:cstheme="minorHAnsi"/>
          <w:b/>
          <w:i/>
          <w:sz w:val="22"/>
          <w:szCs w:val="22"/>
          <w:u w:val="single"/>
        </w:rPr>
      </w:pPr>
      <w:r>
        <w:rPr>
          <w:rFonts w:asciiTheme="minorHAnsi" w:hAnsiTheme="minorHAnsi" w:cstheme="minorHAnsi"/>
          <w:sz w:val="22"/>
          <w:szCs w:val="22"/>
        </w:rPr>
        <w:t xml:space="preserve">Mr. Hart acknowledged that it would be Mr. Burkholder’s last meeting as a member of the School Board and there are 11 applications for the position. </w:t>
      </w:r>
    </w:p>
    <w:p w14:paraId="5C18E937" w14:textId="77777777" w:rsidR="009E6040" w:rsidRPr="009E6040" w:rsidRDefault="00CB7DDA" w:rsidP="001D5A6A">
      <w:pPr>
        <w:pStyle w:val="ListParagraph"/>
        <w:numPr>
          <w:ilvl w:val="0"/>
          <w:numId w:val="44"/>
        </w:numPr>
        <w:rPr>
          <w:rFonts w:asciiTheme="minorHAnsi" w:hAnsiTheme="minorHAnsi" w:cstheme="minorHAnsi"/>
          <w:b/>
          <w:i/>
          <w:sz w:val="22"/>
          <w:szCs w:val="22"/>
          <w:u w:val="single"/>
        </w:rPr>
      </w:pPr>
      <w:r>
        <w:rPr>
          <w:rFonts w:asciiTheme="minorHAnsi" w:hAnsiTheme="minorHAnsi" w:cstheme="minorHAnsi"/>
          <w:sz w:val="22"/>
          <w:szCs w:val="22"/>
        </w:rPr>
        <w:t xml:space="preserve">Mr. Hart stated </w:t>
      </w:r>
      <w:r w:rsidR="009E6040">
        <w:rPr>
          <w:rFonts w:asciiTheme="minorHAnsi" w:hAnsiTheme="minorHAnsi" w:cstheme="minorHAnsi"/>
          <w:sz w:val="22"/>
          <w:szCs w:val="22"/>
        </w:rPr>
        <w:t>“Mr. Burkholder, this has been a very interesting 8 years, since you joined us. I think you made us a better Board. You’ve done a great job of bringing forward concerns, ideas and concepts and I thank you for that. I wish you nothing but the best”</w:t>
      </w:r>
      <w:r>
        <w:rPr>
          <w:rFonts w:asciiTheme="minorHAnsi" w:hAnsiTheme="minorHAnsi" w:cstheme="minorHAnsi"/>
          <w:sz w:val="22"/>
          <w:szCs w:val="22"/>
        </w:rPr>
        <w:t>.</w:t>
      </w:r>
    </w:p>
    <w:p w14:paraId="42B7B746" w14:textId="77777777" w:rsidR="001D5A6A" w:rsidRPr="00CB7DDA" w:rsidRDefault="009E6040" w:rsidP="00CB7DDA">
      <w:pPr>
        <w:pStyle w:val="ListParagraph"/>
        <w:numPr>
          <w:ilvl w:val="0"/>
          <w:numId w:val="44"/>
        </w:numPr>
        <w:rPr>
          <w:rFonts w:asciiTheme="minorHAnsi" w:hAnsiTheme="minorHAnsi" w:cstheme="minorHAnsi"/>
          <w:b/>
          <w:i/>
          <w:sz w:val="22"/>
          <w:szCs w:val="22"/>
          <w:u w:val="single"/>
        </w:rPr>
      </w:pPr>
      <w:r>
        <w:rPr>
          <w:rFonts w:asciiTheme="minorHAnsi" w:hAnsiTheme="minorHAnsi" w:cstheme="minorHAnsi"/>
          <w:sz w:val="22"/>
          <w:szCs w:val="22"/>
        </w:rPr>
        <w:lastRenderedPageBreak/>
        <w:t xml:space="preserve">“I’ve always really appreciated that you have made it very clear what your priority is and what is important to you”, Mr. Schmidt stated in regards to Mr. Burkholder. </w:t>
      </w:r>
      <w:r w:rsidR="001D5A6A" w:rsidRPr="00CB7DDA">
        <w:rPr>
          <w:rFonts w:asciiTheme="minorHAnsi" w:hAnsiTheme="minorHAnsi" w:cstheme="minorHAnsi"/>
          <w:sz w:val="22"/>
          <w:szCs w:val="22"/>
        </w:rPr>
        <w:t xml:space="preserve"> </w:t>
      </w:r>
    </w:p>
    <w:p w14:paraId="1CFEDF89" w14:textId="77777777" w:rsidR="001D5A6A" w:rsidRPr="001D5A6A" w:rsidRDefault="001D5A6A" w:rsidP="001D5A6A">
      <w:pPr>
        <w:pStyle w:val="ListParagraph"/>
        <w:numPr>
          <w:ilvl w:val="0"/>
          <w:numId w:val="44"/>
        </w:numPr>
        <w:rPr>
          <w:rFonts w:asciiTheme="minorHAnsi" w:hAnsiTheme="minorHAnsi" w:cstheme="minorHAnsi"/>
          <w:b/>
          <w:i/>
          <w:sz w:val="22"/>
          <w:szCs w:val="22"/>
          <w:u w:val="single"/>
        </w:rPr>
      </w:pPr>
      <w:r>
        <w:rPr>
          <w:rFonts w:asciiTheme="minorHAnsi" w:hAnsiTheme="minorHAnsi" w:cstheme="minorHAnsi"/>
          <w:sz w:val="22"/>
          <w:szCs w:val="22"/>
        </w:rPr>
        <w:t xml:space="preserve">Mr. Schmidt gave an overview of the Board of Education selection process. </w:t>
      </w:r>
    </w:p>
    <w:p w14:paraId="78D23BD8" w14:textId="77777777" w:rsidR="00032E08" w:rsidRPr="00032E08" w:rsidRDefault="00032E08" w:rsidP="00032E08">
      <w:pPr>
        <w:rPr>
          <w:rFonts w:asciiTheme="minorHAnsi" w:hAnsiTheme="minorHAnsi" w:cstheme="minorHAnsi"/>
          <w:color w:val="76923C" w:themeColor="accent3" w:themeShade="BF"/>
          <w:sz w:val="22"/>
          <w:szCs w:val="22"/>
        </w:rPr>
      </w:pPr>
    </w:p>
    <w:p w14:paraId="344ECCB3" w14:textId="77777777" w:rsidR="00032E08" w:rsidRPr="00032E08" w:rsidRDefault="00032E08" w:rsidP="003D7608">
      <w:pPr>
        <w:contextualSpacing/>
        <w:rPr>
          <w:rFonts w:asciiTheme="minorHAnsi" w:hAnsiTheme="minorHAnsi" w:cstheme="minorHAnsi"/>
          <w:b/>
          <w:sz w:val="22"/>
          <w:szCs w:val="22"/>
          <w:u w:val="single"/>
        </w:rPr>
      </w:pPr>
      <w:r w:rsidRPr="00032E08">
        <w:rPr>
          <w:rFonts w:asciiTheme="minorHAnsi" w:hAnsiTheme="minorHAnsi" w:cstheme="minorHAnsi"/>
          <w:b/>
          <w:sz w:val="22"/>
          <w:szCs w:val="22"/>
          <w:u w:val="single"/>
        </w:rPr>
        <w:t>Consent Agenda</w:t>
      </w:r>
    </w:p>
    <w:p w14:paraId="4E0FB2FD" w14:textId="77777777" w:rsidR="00032E08" w:rsidRPr="00032E08" w:rsidRDefault="00032E08" w:rsidP="00032E08">
      <w:pPr>
        <w:rPr>
          <w:rFonts w:asciiTheme="minorHAnsi" w:hAnsiTheme="minorHAnsi" w:cstheme="minorHAnsi"/>
          <w:sz w:val="4"/>
          <w:szCs w:val="4"/>
        </w:rPr>
      </w:pPr>
    </w:p>
    <w:p w14:paraId="4B526415" w14:textId="77777777" w:rsidR="00032E08" w:rsidRPr="00032E08" w:rsidRDefault="00032E08" w:rsidP="003D7608">
      <w:pPr>
        <w:tabs>
          <w:tab w:val="left" w:pos="540"/>
        </w:tabs>
        <w:rPr>
          <w:rFonts w:asciiTheme="minorHAnsi" w:hAnsiTheme="minorHAnsi" w:cstheme="minorHAnsi"/>
          <w:b/>
          <w:sz w:val="22"/>
          <w:szCs w:val="22"/>
          <w:u w:val="single"/>
        </w:rPr>
      </w:pPr>
      <w:r w:rsidRPr="00032E08">
        <w:rPr>
          <w:rFonts w:asciiTheme="minorHAnsi" w:hAnsiTheme="minorHAnsi" w:cstheme="minorHAnsi"/>
          <w:b/>
          <w:i/>
          <w:sz w:val="22"/>
          <w:szCs w:val="22"/>
          <w:u w:val="single"/>
        </w:rPr>
        <w:t>Treasurer’s Report and Recommendations</w:t>
      </w:r>
    </w:p>
    <w:p w14:paraId="32D6611B" w14:textId="77777777" w:rsidR="00032E08" w:rsidRPr="00032E08" w:rsidRDefault="00032E08" w:rsidP="00032E08">
      <w:pPr>
        <w:ind w:left="360"/>
        <w:contextualSpacing/>
        <w:rPr>
          <w:rFonts w:asciiTheme="minorHAnsi" w:hAnsiTheme="minorHAnsi" w:cstheme="minorHAnsi"/>
          <w:color w:val="76923C" w:themeColor="accent3" w:themeShade="BF"/>
          <w:sz w:val="8"/>
          <w:szCs w:val="8"/>
        </w:rPr>
      </w:pPr>
    </w:p>
    <w:p w14:paraId="65581CBA" w14:textId="77777777" w:rsidR="00032E08" w:rsidRPr="00032E08" w:rsidRDefault="00032E08" w:rsidP="00032E08">
      <w:pPr>
        <w:tabs>
          <w:tab w:val="left" w:pos="540"/>
          <w:tab w:val="left" w:pos="720"/>
          <w:tab w:val="left" w:pos="1080"/>
          <w:tab w:val="left" w:pos="5445"/>
        </w:tabs>
        <w:rPr>
          <w:rFonts w:asciiTheme="minorHAnsi" w:hAnsiTheme="minorHAnsi" w:cstheme="minorHAnsi"/>
          <w:b/>
          <w:sz w:val="22"/>
          <w:szCs w:val="22"/>
        </w:rPr>
      </w:pPr>
      <w:r w:rsidRPr="00032E08">
        <w:rPr>
          <w:rFonts w:asciiTheme="minorHAnsi" w:hAnsiTheme="minorHAnsi" w:cstheme="minorHAnsi"/>
          <w:b/>
          <w:sz w:val="22"/>
          <w:szCs w:val="22"/>
        </w:rPr>
        <w:t xml:space="preserve">Recommendation # 1 - </w:t>
      </w:r>
      <w:r w:rsidRPr="00032E08">
        <w:rPr>
          <w:rFonts w:asciiTheme="minorHAnsi" w:hAnsiTheme="minorHAnsi" w:cstheme="minorHAnsi"/>
          <w:b/>
          <w:sz w:val="22"/>
          <w:szCs w:val="22"/>
          <w:u w:val="single"/>
        </w:rPr>
        <w:t>Approve Monthly Financial Reports</w:t>
      </w:r>
    </w:p>
    <w:p w14:paraId="0052F633" w14:textId="77777777" w:rsidR="00032E08" w:rsidRPr="00032E08" w:rsidRDefault="00032E08" w:rsidP="003D7608">
      <w:pPr>
        <w:tabs>
          <w:tab w:val="left" w:pos="540"/>
          <w:tab w:val="left" w:pos="720"/>
          <w:tab w:val="left" w:pos="1080"/>
          <w:tab w:val="left" w:pos="5445"/>
        </w:tabs>
        <w:rPr>
          <w:rFonts w:asciiTheme="minorHAnsi" w:hAnsiTheme="minorHAnsi" w:cstheme="minorHAnsi"/>
          <w:sz w:val="22"/>
          <w:szCs w:val="22"/>
        </w:rPr>
      </w:pPr>
      <w:r w:rsidRPr="00032E08">
        <w:rPr>
          <w:rFonts w:asciiTheme="minorHAnsi" w:hAnsiTheme="minorHAnsi" w:cstheme="minorHAnsi"/>
          <w:sz w:val="22"/>
          <w:szCs w:val="22"/>
        </w:rPr>
        <w:t xml:space="preserve">Recommendation to approve the Monthly Financial Reports as approved by Finance Committee as submitted on December 7, 2021.   </w:t>
      </w:r>
    </w:p>
    <w:p w14:paraId="09BBA1DA" w14:textId="77777777" w:rsidR="00032E08" w:rsidRPr="00032E08" w:rsidRDefault="00032E08" w:rsidP="00032E08">
      <w:pPr>
        <w:tabs>
          <w:tab w:val="left" w:pos="540"/>
          <w:tab w:val="left" w:pos="720"/>
          <w:tab w:val="left" w:pos="1080"/>
          <w:tab w:val="left" w:pos="5445"/>
        </w:tabs>
        <w:ind w:left="720"/>
        <w:rPr>
          <w:rFonts w:asciiTheme="minorHAnsi" w:hAnsiTheme="minorHAnsi" w:cstheme="minorHAnsi"/>
          <w:sz w:val="22"/>
          <w:szCs w:val="22"/>
        </w:rPr>
      </w:pPr>
    </w:p>
    <w:p w14:paraId="7E3CD8D2" w14:textId="77777777" w:rsidR="00032E08" w:rsidRPr="00032E08" w:rsidRDefault="00032E08" w:rsidP="003D7608">
      <w:pPr>
        <w:tabs>
          <w:tab w:val="left" w:pos="540"/>
          <w:tab w:val="left" w:pos="720"/>
          <w:tab w:val="left" w:pos="1080"/>
          <w:tab w:val="left" w:pos="5445"/>
        </w:tabs>
        <w:rPr>
          <w:rFonts w:asciiTheme="minorHAnsi" w:hAnsiTheme="minorHAnsi" w:cstheme="minorHAnsi"/>
          <w:b/>
          <w:sz w:val="22"/>
          <w:szCs w:val="22"/>
          <w:u w:val="single"/>
        </w:rPr>
      </w:pPr>
      <w:r w:rsidRPr="00032E08">
        <w:rPr>
          <w:rFonts w:asciiTheme="minorHAnsi" w:hAnsiTheme="minorHAnsi" w:cstheme="minorHAnsi"/>
          <w:b/>
          <w:sz w:val="22"/>
          <w:szCs w:val="22"/>
          <w:u w:val="single"/>
        </w:rPr>
        <w:t>Recommendation #2 – Approve Donations</w:t>
      </w:r>
    </w:p>
    <w:p w14:paraId="7F56FA72" w14:textId="77777777" w:rsidR="00032E08" w:rsidRPr="00032E08" w:rsidRDefault="00032E08" w:rsidP="003D7608">
      <w:pPr>
        <w:tabs>
          <w:tab w:val="left" w:pos="540"/>
          <w:tab w:val="left" w:pos="720"/>
          <w:tab w:val="left" w:pos="1080"/>
          <w:tab w:val="left" w:pos="5445"/>
        </w:tabs>
        <w:rPr>
          <w:rFonts w:asciiTheme="minorHAnsi" w:hAnsiTheme="minorHAnsi" w:cstheme="minorHAnsi"/>
          <w:sz w:val="22"/>
          <w:szCs w:val="22"/>
        </w:rPr>
      </w:pPr>
      <w:r w:rsidRPr="00032E08">
        <w:rPr>
          <w:rFonts w:asciiTheme="minorHAnsi" w:hAnsiTheme="minorHAnsi" w:cstheme="minorHAnsi"/>
          <w:sz w:val="22"/>
          <w:szCs w:val="22"/>
        </w:rPr>
        <w:t>Recommendation to approve the following donations:</w:t>
      </w:r>
    </w:p>
    <w:p w14:paraId="46D2D662" w14:textId="77777777" w:rsidR="00032E08" w:rsidRPr="003D7608" w:rsidRDefault="00032E08" w:rsidP="003D7608">
      <w:pPr>
        <w:tabs>
          <w:tab w:val="left" w:pos="540"/>
          <w:tab w:val="left" w:pos="720"/>
          <w:tab w:val="left" w:pos="1080"/>
          <w:tab w:val="left" w:pos="5445"/>
        </w:tabs>
        <w:rPr>
          <w:rFonts w:asciiTheme="minorHAnsi" w:hAnsiTheme="minorHAnsi" w:cstheme="minorHAnsi"/>
          <w:sz w:val="22"/>
          <w:szCs w:val="22"/>
        </w:rPr>
      </w:pPr>
      <w:r w:rsidRPr="003D7608">
        <w:rPr>
          <w:rFonts w:asciiTheme="minorHAnsi" w:hAnsiTheme="minorHAnsi" w:cstheme="minorHAnsi"/>
          <w:sz w:val="22"/>
          <w:szCs w:val="22"/>
        </w:rPr>
        <w:t xml:space="preserve">$849.00 to the Wrestling Team from AR Wireless Inc. for new wrestling equipment.  </w:t>
      </w:r>
    </w:p>
    <w:p w14:paraId="217747E4" w14:textId="77777777" w:rsidR="00032E08" w:rsidRPr="00032E08" w:rsidRDefault="00032E08" w:rsidP="003D7608">
      <w:pPr>
        <w:tabs>
          <w:tab w:val="left" w:pos="540"/>
          <w:tab w:val="left" w:pos="720"/>
          <w:tab w:val="left" w:pos="1080"/>
          <w:tab w:val="left" w:pos="5445"/>
        </w:tabs>
        <w:contextualSpacing/>
        <w:rPr>
          <w:rFonts w:asciiTheme="minorHAnsi" w:hAnsiTheme="minorHAnsi" w:cstheme="minorHAnsi"/>
          <w:sz w:val="22"/>
          <w:szCs w:val="22"/>
        </w:rPr>
      </w:pPr>
      <w:r w:rsidRPr="00032E08">
        <w:rPr>
          <w:rFonts w:asciiTheme="minorHAnsi" w:hAnsiTheme="minorHAnsi" w:cstheme="minorHAnsi"/>
          <w:sz w:val="22"/>
          <w:szCs w:val="22"/>
        </w:rPr>
        <w:t xml:space="preserve">$350.00 to the Wrestling Team from Lash Chevrolet for new wrestling clock. </w:t>
      </w:r>
    </w:p>
    <w:p w14:paraId="780DCAF2" w14:textId="77777777" w:rsidR="00032E08" w:rsidRPr="00032E08" w:rsidRDefault="00032E08" w:rsidP="00032E08">
      <w:pPr>
        <w:tabs>
          <w:tab w:val="left" w:pos="540"/>
        </w:tabs>
        <w:ind w:left="720"/>
        <w:rPr>
          <w:rFonts w:asciiTheme="minorHAnsi" w:hAnsiTheme="minorHAnsi" w:cstheme="minorHAnsi"/>
          <w:sz w:val="22"/>
          <w:szCs w:val="22"/>
        </w:rPr>
      </w:pPr>
    </w:p>
    <w:p w14:paraId="442F8CF1" w14:textId="77777777" w:rsidR="00032E08" w:rsidRPr="00032E08" w:rsidRDefault="00032E08" w:rsidP="00032E08">
      <w:pPr>
        <w:tabs>
          <w:tab w:val="left" w:pos="540"/>
        </w:tabs>
        <w:rPr>
          <w:rFonts w:asciiTheme="minorHAnsi" w:hAnsiTheme="minorHAnsi" w:cstheme="minorHAnsi"/>
          <w:b/>
          <w:sz w:val="22"/>
          <w:szCs w:val="22"/>
        </w:rPr>
      </w:pPr>
      <w:r w:rsidRPr="00032E08">
        <w:rPr>
          <w:rFonts w:asciiTheme="minorHAnsi" w:hAnsiTheme="minorHAnsi" w:cstheme="minorHAnsi"/>
          <w:b/>
          <w:i/>
          <w:sz w:val="22"/>
          <w:szCs w:val="22"/>
          <w:u w:val="single"/>
        </w:rPr>
        <w:t>Superintendent’s Recommendations</w:t>
      </w:r>
      <w:r w:rsidRPr="00032E08">
        <w:rPr>
          <w:rFonts w:asciiTheme="minorHAnsi" w:hAnsiTheme="minorHAnsi" w:cstheme="minorHAnsi"/>
          <w:b/>
          <w:sz w:val="22"/>
          <w:szCs w:val="22"/>
        </w:rPr>
        <w:t xml:space="preserve"> </w:t>
      </w:r>
    </w:p>
    <w:p w14:paraId="6F3ECA19" w14:textId="77777777" w:rsidR="00032E08" w:rsidRPr="00032E08" w:rsidRDefault="00032E08" w:rsidP="00032E08">
      <w:pPr>
        <w:tabs>
          <w:tab w:val="left" w:pos="540"/>
        </w:tabs>
        <w:ind w:left="360"/>
        <w:contextualSpacing/>
        <w:rPr>
          <w:rFonts w:asciiTheme="minorHAnsi" w:hAnsiTheme="minorHAnsi" w:cstheme="minorHAnsi"/>
          <w:color w:val="76923C" w:themeColor="accent3" w:themeShade="BF"/>
          <w:sz w:val="8"/>
          <w:szCs w:val="8"/>
        </w:rPr>
      </w:pPr>
    </w:p>
    <w:p w14:paraId="56DC0509" w14:textId="77777777" w:rsidR="00032E08" w:rsidRPr="00032E08" w:rsidRDefault="00032E08" w:rsidP="00032E08">
      <w:pPr>
        <w:tabs>
          <w:tab w:val="left" w:pos="540"/>
        </w:tabs>
        <w:ind w:left="360"/>
        <w:contextualSpacing/>
        <w:rPr>
          <w:rFonts w:asciiTheme="minorHAnsi" w:hAnsiTheme="minorHAnsi" w:cstheme="minorHAnsi"/>
          <w:sz w:val="22"/>
          <w:szCs w:val="22"/>
        </w:rPr>
      </w:pPr>
      <w:r w:rsidRPr="00032E08">
        <w:rPr>
          <w:rFonts w:asciiTheme="minorHAnsi" w:hAnsiTheme="minorHAnsi" w:cstheme="minorHAnsi"/>
          <w:color w:val="76923C" w:themeColor="accent3" w:themeShade="BF"/>
          <w:sz w:val="22"/>
          <w:szCs w:val="22"/>
        </w:rPr>
        <w:tab/>
      </w:r>
    </w:p>
    <w:p w14:paraId="51BA1019" w14:textId="77777777" w:rsidR="00032E08" w:rsidRPr="00032E08" w:rsidRDefault="00032E08" w:rsidP="003D7608">
      <w:pPr>
        <w:tabs>
          <w:tab w:val="left" w:pos="540"/>
        </w:tabs>
        <w:contextualSpacing/>
        <w:rPr>
          <w:rFonts w:asciiTheme="minorHAnsi" w:hAnsiTheme="minorHAnsi" w:cstheme="minorHAnsi"/>
          <w:sz w:val="22"/>
          <w:szCs w:val="22"/>
        </w:rPr>
      </w:pPr>
      <w:r w:rsidRPr="00032E08">
        <w:rPr>
          <w:rFonts w:ascii="Calibri" w:hAnsi="Calibri" w:cs="Calibri"/>
          <w:b/>
          <w:sz w:val="22"/>
          <w:szCs w:val="22"/>
        </w:rPr>
        <w:t xml:space="preserve">Recommendation # 1 </w:t>
      </w:r>
      <w:r w:rsidRPr="00032E08">
        <w:rPr>
          <w:rFonts w:asciiTheme="minorHAnsi" w:hAnsiTheme="minorHAnsi" w:cstheme="minorHAnsi"/>
          <w:b/>
          <w:bCs/>
          <w:sz w:val="22"/>
          <w:szCs w:val="20"/>
        </w:rPr>
        <w:t xml:space="preserve">– </w:t>
      </w:r>
      <w:r w:rsidRPr="00032E08">
        <w:rPr>
          <w:rFonts w:asciiTheme="minorHAnsi" w:hAnsiTheme="minorHAnsi" w:cstheme="minorHAnsi"/>
          <w:b/>
          <w:bCs/>
          <w:sz w:val="22"/>
          <w:szCs w:val="20"/>
          <w:u w:val="single"/>
        </w:rPr>
        <w:t xml:space="preserve">Approve </w:t>
      </w:r>
      <w:r w:rsidRPr="00032E08">
        <w:rPr>
          <w:rFonts w:asciiTheme="minorHAnsi" w:hAnsiTheme="minorHAnsi" w:cstheme="minorHAnsi"/>
          <w:b/>
          <w:bCs/>
          <w:sz w:val="22"/>
          <w:szCs w:val="22"/>
          <w:u w:val="single"/>
        </w:rPr>
        <w:t xml:space="preserve">Classified Staff </w:t>
      </w:r>
      <w:r w:rsidRPr="00032E08">
        <w:rPr>
          <w:rFonts w:asciiTheme="minorHAnsi" w:hAnsiTheme="minorHAnsi" w:cstheme="minorHAnsi"/>
          <w:b/>
          <w:bCs/>
          <w:sz w:val="22"/>
          <w:szCs w:val="20"/>
          <w:u w:val="single"/>
        </w:rPr>
        <w:t>Employment for the 2021-2022 School Year</w:t>
      </w:r>
      <w:r w:rsidRPr="00032E08">
        <w:rPr>
          <w:rFonts w:asciiTheme="minorHAnsi" w:hAnsiTheme="minorHAnsi" w:cstheme="minorHAnsi"/>
          <w:b/>
          <w:bCs/>
          <w:sz w:val="22"/>
          <w:szCs w:val="20"/>
        </w:rPr>
        <w:br w:type="textWrapping" w:clear="all"/>
      </w:r>
      <w:r w:rsidRPr="00032E08">
        <w:rPr>
          <w:rFonts w:asciiTheme="minorHAnsi" w:hAnsiTheme="minorHAnsi" w:cstheme="minorHAnsi"/>
          <w:sz w:val="22"/>
          <w:szCs w:val="22"/>
        </w:rPr>
        <w:t>Recommendation to approve the following on a one year limited classified contract commencing with the 2021-2022 school year pending favorable reports of the content of the BCI/FBI check and meeting all other employment requirements:</w:t>
      </w:r>
    </w:p>
    <w:p w14:paraId="6A086326" w14:textId="77777777" w:rsidR="00032E08" w:rsidRPr="00032E08" w:rsidRDefault="00032E08" w:rsidP="00032E08">
      <w:pPr>
        <w:tabs>
          <w:tab w:val="left" w:pos="540"/>
        </w:tabs>
        <w:ind w:left="720"/>
        <w:contextualSpacing/>
        <w:rPr>
          <w:rFonts w:asciiTheme="minorHAnsi" w:hAnsiTheme="minorHAnsi" w:cstheme="minorHAnsi"/>
          <w:sz w:val="22"/>
          <w:szCs w:val="22"/>
        </w:rPr>
      </w:pPr>
    </w:p>
    <w:tbl>
      <w:tblPr>
        <w:tblStyle w:val="TableGrid1231"/>
        <w:tblW w:w="0" w:type="auto"/>
        <w:tblInd w:w="775" w:type="dxa"/>
        <w:tblLook w:val="01E0" w:firstRow="1" w:lastRow="1" w:firstColumn="1" w:lastColumn="1" w:noHBand="0" w:noVBand="0"/>
      </w:tblPr>
      <w:tblGrid>
        <w:gridCol w:w="2169"/>
        <w:gridCol w:w="1014"/>
        <w:gridCol w:w="712"/>
        <w:gridCol w:w="1512"/>
        <w:gridCol w:w="2448"/>
      </w:tblGrid>
      <w:tr w:rsidR="00032E08" w:rsidRPr="00032E08" w14:paraId="69433B66" w14:textId="77777777" w:rsidTr="00D82243">
        <w:tc>
          <w:tcPr>
            <w:tcW w:w="2250" w:type="dxa"/>
          </w:tcPr>
          <w:p w14:paraId="5ED0A15D" w14:textId="77777777" w:rsidR="00032E08" w:rsidRPr="00032E08" w:rsidRDefault="00032E08" w:rsidP="00032E08">
            <w:pPr>
              <w:jc w:val="center"/>
              <w:rPr>
                <w:rFonts w:asciiTheme="minorHAnsi" w:hAnsiTheme="minorHAnsi" w:cstheme="minorHAnsi"/>
                <w:b/>
                <w:bCs/>
                <w:sz w:val="20"/>
                <w:szCs w:val="20"/>
              </w:rPr>
            </w:pPr>
            <w:r w:rsidRPr="00032E08">
              <w:rPr>
                <w:rFonts w:asciiTheme="minorHAnsi" w:hAnsiTheme="minorHAnsi" w:cstheme="minorHAnsi"/>
                <w:b/>
                <w:bCs/>
                <w:sz w:val="20"/>
                <w:szCs w:val="20"/>
              </w:rPr>
              <w:t>Name</w:t>
            </w:r>
          </w:p>
        </w:tc>
        <w:tc>
          <w:tcPr>
            <w:tcW w:w="1020" w:type="dxa"/>
          </w:tcPr>
          <w:p w14:paraId="04CB5098" w14:textId="77777777" w:rsidR="00032E08" w:rsidRPr="00032E08" w:rsidRDefault="00032E08" w:rsidP="00032E08">
            <w:pPr>
              <w:jc w:val="center"/>
              <w:rPr>
                <w:rFonts w:asciiTheme="minorHAnsi" w:hAnsiTheme="minorHAnsi" w:cstheme="minorHAnsi"/>
                <w:b/>
                <w:bCs/>
                <w:sz w:val="20"/>
                <w:szCs w:val="20"/>
              </w:rPr>
            </w:pPr>
            <w:r w:rsidRPr="00032E08">
              <w:rPr>
                <w:rFonts w:asciiTheme="minorHAnsi" w:hAnsiTheme="minorHAnsi" w:cstheme="minorHAnsi"/>
                <w:b/>
                <w:bCs/>
                <w:sz w:val="20"/>
                <w:szCs w:val="20"/>
              </w:rPr>
              <w:t>Contract</w:t>
            </w:r>
          </w:p>
        </w:tc>
        <w:tc>
          <w:tcPr>
            <w:tcW w:w="720" w:type="dxa"/>
          </w:tcPr>
          <w:p w14:paraId="06DF889A" w14:textId="77777777" w:rsidR="00032E08" w:rsidRPr="00032E08" w:rsidRDefault="00032E08" w:rsidP="00032E08">
            <w:pPr>
              <w:jc w:val="center"/>
              <w:rPr>
                <w:rFonts w:asciiTheme="minorHAnsi" w:hAnsiTheme="minorHAnsi" w:cstheme="minorHAnsi"/>
                <w:b/>
                <w:bCs/>
                <w:sz w:val="20"/>
                <w:szCs w:val="20"/>
              </w:rPr>
            </w:pPr>
            <w:r w:rsidRPr="00032E08">
              <w:rPr>
                <w:rFonts w:asciiTheme="minorHAnsi" w:hAnsiTheme="minorHAnsi" w:cstheme="minorHAnsi"/>
                <w:b/>
                <w:bCs/>
                <w:sz w:val="20"/>
                <w:szCs w:val="20"/>
              </w:rPr>
              <w:t>Step</w:t>
            </w:r>
          </w:p>
        </w:tc>
        <w:tc>
          <w:tcPr>
            <w:tcW w:w="1530" w:type="dxa"/>
          </w:tcPr>
          <w:p w14:paraId="488823F5" w14:textId="77777777" w:rsidR="00032E08" w:rsidRPr="00032E08" w:rsidRDefault="00032E08" w:rsidP="00032E08">
            <w:pPr>
              <w:jc w:val="center"/>
              <w:rPr>
                <w:rFonts w:asciiTheme="minorHAnsi" w:hAnsiTheme="minorHAnsi" w:cstheme="minorHAnsi"/>
                <w:b/>
                <w:bCs/>
                <w:sz w:val="20"/>
                <w:szCs w:val="20"/>
              </w:rPr>
            </w:pPr>
            <w:r w:rsidRPr="00032E08">
              <w:rPr>
                <w:rFonts w:asciiTheme="minorHAnsi" w:hAnsiTheme="minorHAnsi" w:cstheme="minorHAnsi"/>
                <w:b/>
                <w:bCs/>
                <w:sz w:val="20"/>
                <w:szCs w:val="20"/>
              </w:rPr>
              <w:t>Rate of Pay</w:t>
            </w:r>
          </w:p>
        </w:tc>
        <w:tc>
          <w:tcPr>
            <w:tcW w:w="2520" w:type="dxa"/>
          </w:tcPr>
          <w:p w14:paraId="29D847B2" w14:textId="77777777" w:rsidR="00032E08" w:rsidRPr="00032E08" w:rsidRDefault="00032E08" w:rsidP="00032E08">
            <w:pPr>
              <w:jc w:val="center"/>
              <w:rPr>
                <w:rFonts w:asciiTheme="minorHAnsi" w:hAnsiTheme="minorHAnsi" w:cstheme="minorHAnsi"/>
                <w:b/>
                <w:bCs/>
                <w:sz w:val="20"/>
                <w:szCs w:val="20"/>
              </w:rPr>
            </w:pPr>
            <w:r w:rsidRPr="00032E08">
              <w:rPr>
                <w:rFonts w:asciiTheme="minorHAnsi" w:hAnsiTheme="minorHAnsi" w:cstheme="minorHAnsi"/>
                <w:b/>
                <w:bCs/>
                <w:sz w:val="20"/>
                <w:szCs w:val="20"/>
              </w:rPr>
              <w:t>Position</w:t>
            </w:r>
          </w:p>
        </w:tc>
      </w:tr>
      <w:tr w:rsidR="00032E08" w:rsidRPr="00032E08" w14:paraId="6300CA2B" w14:textId="77777777" w:rsidTr="00D82243">
        <w:tc>
          <w:tcPr>
            <w:tcW w:w="2250" w:type="dxa"/>
          </w:tcPr>
          <w:p w14:paraId="534A99AF" w14:textId="77777777" w:rsidR="00032E08" w:rsidRPr="00032E08" w:rsidRDefault="00032E08" w:rsidP="00032E08">
            <w:pPr>
              <w:rPr>
                <w:rFonts w:asciiTheme="minorHAnsi" w:hAnsiTheme="minorHAnsi" w:cstheme="minorHAnsi"/>
                <w:bCs/>
                <w:sz w:val="20"/>
                <w:szCs w:val="20"/>
              </w:rPr>
            </w:pPr>
            <w:r w:rsidRPr="00032E08">
              <w:rPr>
                <w:rFonts w:asciiTheme="minorHAnsi" w:hAnsiTheme="minorHAnsi" w:cstheme="minorHAnsi"/>
                <w:bCs/>
                <w:sz w:val="20"/>
                <w:szCs w:val="20"/>
              </w:rPr>
              <w:t>Deborah Barrett</w:t>
            </w:r>
          </w:p>
        </w:tc>
        <w:tc>
          <w:tcPr>
            <w:tcW w:w="1020" w:type="dxa"/>
          </w:tcPr>
          <w:p w14:paraId="6FF6C269" w14:textId="77777777" w:rsidR="00032E08" w:rsidRPr="00032E08" w:rsidRDefault="00032E08" w:rsidP="00032E08">
            <w:pPr>
              <w:jc w:val="center"/>
              <w:rPr>
                <w:rFonts w:asciiTheme="minorHAnsi" w:hAnsiTheme="minorHAnsi" w:cstheme="minorHAnsi"/>
                <w:bCs/>
                <w:sz w:val="20"/>
                <w:szCs w:val="20"/>
              </w:rPr>
            </w:pPr>
            <w:r w:rsidRPr="00032E08">
              <w:rPr>
                <w:rFonts w:asciiTheme="minorHAnsi" w:hAnsiTheme="minorHAnsi" w:cstheme="minorHAnsi"/>
                <w:bCs/>
                <w:sz w:val="20"/>
                <w:szCs w:val="20"/>
              </w:rPr>
              <w:t>1 Year</w:t>
            </w:r>
          </w:p>
        </w:tc>
        <w:tc>
          <w:tcPr>
            <w:tcW w:w="720" w:type="dxa"/>
          </w:tcPr>
          <w:p w14:paraId="688D2F4D" w14:textId="77777777" w:rsidR="00032E08" w:rsidRPr="00032E08" w:rsidRDefault="00032E08" w:rsidP="00032E08">
            <w:pPr>
              <w:jc w:val="center"/>
              <w:rPr>
                <w:rFonts w:asciiTheme="minorHAnsi" w:hAnsiTheme="minorHAnsi" w:cstheme="minorHAnsi"/>
                <w:bCs/>
                <w:sz w:val="20"/>
                <w:szCs w:val="20"/>
              </w:rPr>
            </w:pPr>
            <w:r w:rsidRPr="00032E08">
              <w:rPr>
                <w:rFonts w:asciiTheme="minorHAnsi" w:hAnsiTheme="minorHAnsi" w:cstheme="minorHAnsi"/>
                <w:bCs/>
                <w:sz w:val="20"/>
                <w:szCs w:val="20"/>
              </w:rPr>
              <w:t>7</w:t>
            </w:r>
          </w:p>
        </w:tc>
        <w:tc>
          <w:tcPr>
            <w:tcW w:w="1530" w:type="dxa"/>
          </w:tcPr>
          <w:p w14:paraId="0B5C923D" w14:textId="77777777" w:rsidR="00032E08" w:rsidRPr="00032E08" w:rsidRDefault="00032E08" w:rsidP="00032E08">
            <w:pPr>
              <w:jc w:val="center"/>
              <w:rPr>
                <w:rFonts w:asciiTheme="minorHAnsi" w:hAnsiTheme="minorHAnsi" w:cstheme="minorHAnsi"/>
                <w:bCs/>
                <w:sz w:val="20"/>
                <w:szCs w:val="20"/>
              </w:rPr>
            </w:pPr>
            <w:r w:rsidRPr="00032E08">
              <w:rPr>
                <w:rFonts w:asciiTheme="minorHAnsi" w:hAnsiTheme="minorHAnsi" w:cstheme="minorHAnsi"/>
                <w:bCs/>
                <w:sz w:val="20"/>
                <w:szCs w:val="20"/>
              </w:rPr>
              <w:t>$17.72/hour</w:t>
            </w:r>
          </w:p>
        </w:tc>
        <w:tc>
          <w:tcPr>
            <w:tcW w:w="2520" w:type="dxa"/>
          </w:tcPr>
          <w:p w14:paraId="7962EBE6" w14:textId="77777777" w:rsidR="00032E08" w:rsidRPr="00032E08" w:rsidRDefault="00032E08" w:rsidP="00032E08">
            <w:pPr>
              <w:jc w:val="center"/>
              <w:rPr>
                <w:rFonts w:asciiTheme="minorHAnsi" w:hAnsiTheme="minorHAnsi" w:cstheme="minorHAnsi"/>
                <w:bCs/>
                <w:sz w:val="20"/>
                <w:szCs w:val="20"/>
                <w:highlight w:val="yellow"/>
              </w:rPr>
            </w:pPr>
            <w:r w:rsidRPr="00032E08">
              <w:rPr>
                <w:rFonts w:asciiTheme="minorHAnsi" w:hAnsiTheme="minorHAnsi" w:cstheme="minorHAnsi"/>
                <w:bCs/>
                <w:sz w:val="20"/>
                <w:szCs w:val="20"/>
              </w:rPr>
              <w:t>District Custodian/2</w:t>
            </w:r>
            <w:r w:rsidRPr="00032E08">
              <w:rPr>
                <w:rFonts w:asciiTheme="minorHAnsi" w:hAnsiTheme="minorHAnsi" w:cstheme="minorHAnsi"/>
                <w:bCs/>
                <w:sz w:val="20"/>
                <w:szCs w:val="20"/>
                <w:vertAlign w:val="superscript"/>
              </w:rPr>
              <w:t>nd</w:t>
            </w:r>
            <w:r w:rsidRPr="00032E08">
              <w:rPr>
                <w:rFonts w:asciiTheme="minorHAnsi" w:hAnsiTheme="minorHAnsi" w:cstheme="minorHAnsi"/>
                <w:bCs/>
                <w:sz w:val="20"/>
                <w:szCs w:val="20"/>
              </w:rPr>
              <w:t xml:space="preserve"> Shift</w:t>
            </w:r>
          </w:p>
        </w:tc>
      </w:tr>
      <w:tr w:rsidR="00032E08" w:rsidRPr="00032E08" w14:paraId="32F7CA26" w14:textId="77777777" w:rsidTr="00D82243">
        <w:tc>
          <w:tcPr>
            <w:tcW w:w="2250" w:type="dxa"/>
          </w:tcPr>
          <w:p w14:paraId="3058B7F4" w14:textId="77777777" w:rsidR="00032E08" w:rsidRPr="00032E08" w:rsidRDefault="00032E08" w:rsidP="00032E08">
            <w:pPr>
              <w:rPr>
                <w:rFonts w:asciiTheme="minorHAnsi" w:hAnsiTheme="minorHAnsi" w:cstheme="minorHAnsi"/>
                <w:bCs/>
                <w:sz w:val="20"/>
                <w:szCs w:val="20"/>
              </w:rPr>
            </w:pPr>
            <w:r w:rsidRPr="00032E08">
              <w:rPr>
                <w:rFonts w:asciiTheme="minorHAnsi" w:hAnsiTheme="minorHAnsi" w:cstheme="minorHAnsi"/>
                <w:bCs/>
                <w:sz w:val="20"/>
                <w:szCs w:val="20"/>
              </w:rPr>
              <w:t>Shawn Elkins</w:t>
            </w:r>
          </w:p>
        </w:tc>
        <w:tc>
          <w:tcPr>
            <w:tcW w:w="1020" w:type="dxa"/>
          </w:tcPr>
          <w:p w14:paraId="5695C76F" w14:textId="77777777" w:rsidR="00032E08" w:rsidRPr="00032E08" w:rsidRDefault="00032E08" w:rsidP="00032E08">
            <w:pPr>
              <w:jc w:val="center"/>
              <w:rPr>
                <w:rFonts w:asciiTheme="minorHAnsi" w:hAnsiTheme="minorHAnsi" w:cstheme="minorHAnsi"/>
                <w:bCs/>
                <w:sz w:val="20"/>
                <w:szCs w:val="20"/>
              </w:rPr>
            </w:pPr>
            <w:r w:rsidRPr="00032E08">
              <w:rPr>
                <w:rFonts w:asciiTheme="minorHAnsi" w:hAnsiTheme="minorHAnsi" w:cstheme="minorHAnsi"/>
                <w:bCs/>
                <w:sz w:val="20"/>
                <w:szCs w:val="20"/>
              </w:rPr>
              <w:t>1 Year</w:t>
            </w:r>
          </w:p>
        </w:tc>
        <w:tc>
          <w:tcPr>
            <w:tcW w:w="720" w:type="dxa"/>
          </w:tcPr>
          <w:p w14:paraId="4B10C537" w14:textId="77777777" w:rsidR="00032E08" w:rsidRPr="00032E08" w:rsidRDefault="00032E08" w:rsidP="00032E08">
            <w:pPr>
              <w:jc w:val="center"/>
              <w:rPr>
                <w:rFonts w:asciiTheme="minorHAnsi" w:hAnsiTheme="minorHAnsi" w:cstheme="minorHAnsi"/>
                <w:bCs/>
                <w:sz w:val="20"/>
                <w:szCs w:val="20"/>
              </w:rPr>
            </w:pPr>
            <w:r w:rsidRPr="00032E08">
              <w:rPr>
                <w:rFonts w:asciiTheme="minorHAnsi" w:hAnsiTheme="minorHAnsi" w:cstheme="minorHAnsi"/>
                <w:bCs/>
                <w:sz w:val="20"/>
                <w:szCs w:val="20"/>
              </w:rPr>
              <w:t>7</w:t>
            </w:r>
          </w:p>
        </w:tc>
        <w:tc>
          <w:tcPr>
            <w:tcW w:w="1530" w:type="dxa"/>
          </w:tcPr>
          <w:p w14:paraId="5D6AAB4A" w14:textId="77777777" w:rsidR="00032E08" w:rsidRPr="00032E08" w:rsidRDefault="00032E08" w:rsidP="00032E08">
            <w:pPr>
              <w:jc w:val="center"/>
              <w:rPr>
                <w:rFonts w:asciiTheme="minorHAnsi" w:hAnsiTheme="minorHAnsi" w:cstheme="minorHAnsi"/>
                <w:bCs/>
                <w:sz w:val="20"/>
                <w:szCs w:val="20"/>
              </w:rPr>
            </w:pPr>
            <w:r w:rsidRPr="00032E08">
              <w:rPr>
                <w:rFonts w:asciiTheme="minorHAnsi" w:hAnsiTheme="minorHAnsi" w:cstheme="minorHAnsi"/>
                <w:bCs/>
                <w:sz w:val="20"/>
                <w:szCs w:val="20"/>
              </w:rPr>
              <w:t>$17.72/hour</w:t>
            </w:r>
          </w:p>
        </w:tc>
        <w:tc>
          <w:tcPr>
            <w:tcW w:w="2520" w:type="dxa"/>
          </w:tcPr>
          <w:p w14:paraId="603A2DB1" w14:textId="77777777" w:rsidR="00032E08" w:rsidRPr="00032E08" w:rsidRDefault="00032E08" w:rsidP="00032E08">
            <w:pPr>
              <w:jc w:val="center"/>
              <w:rPr>
                <w:rFonts w:asciiTheme="minorHAnsi" w:hAnsiTheme="minorHAnsi" w:cstheme="minorHAnsi"/>
                <w:bCs/>
                <w:sz w:val="20"/>
                <w:szCs w:val="20"/>
              </w:rPr>
            </w:pPr>
            <w:r w:rsidRPr="00032E08">
              <w:rPr>
                <w:rFonts w:asciiTheme="minorHAnsi" w:hAnsiTheme="minorHAnsi" w:cstheme="minorHAnsi"/>
                <w:bCs/>
                <w:sz w:val="20"/>
                <w:szCs w:val="20"/>
              </w:rPr>
              <w:t>Elementary Custodian/2</w:t>
            </w:r>
            <w:r w:rsidRPr="00032E08">
              <w:rPr>
                <w:rFonts w:asciiTheme="minorHAnsi" w:hAnsiTheme="minorHAnsi" w:cstheme="minorHAnsi"/>
                <w:bCs/>
                <w:sz w:val="20"/>
                <w:szCs w:val="20"/>
                <w:vertAlign w:val="superscript"/>
              </w:rPr>
              <w:t>nd</w:t>
            </w:r>
            <w:r w:rsidRPr="00032E08">
              <w:rPr>
                <w:rFonts w:asciiTheme="minorHAnsi" w:hAnsiTheme="minorHAnsi" w:cstheme="minorHAnsi"/>
                <w:bCs/>
                <w:sz w:val="20"/>
                <w:szCs w:val="20"/>
              </w:rPr>
              <w:t xml:space="preserve"> Shift</w:t>
            </w:r>
          </w:p>
        </w:tc>
      </w:tr>
      <w:tr w:rsidR="00032E08" w:rsidRPr="00032E08" w14:paraId="6F8BBFD2" w14:textId="77777777" w:rsidTr="00D82243">
        <w:tc>
          <w:tcPr>
            <w:tcW w:w="2250" w:type="dxa"/>
          </w:tcPr>
          <w:p w14:paraId="6712EE64" w14:textId="77777777" w:rsidR="00032E08" w:rsidRPr="00032E08" w:rsidRDefault="00032E08" w:rsidP="00032E08">
            <w:pPr>
              <w:rPr>
                <w:rFonts w:asciiTheme="minorHAnsi" w:hAnsiTheme="minorHAnsi" w:cstheme="minorHAnsi"/>
                <w:bCs/>
                <w:sz w:val="20"/>
                <w:szCs w:val="20"/>
              </w:rPr>
            </w:pPr>
            <w:r w:rsidRPr="00032E08">
              <w:rPr>
                <w:rFonts w:asciiTheme="minorHAnsi" w:hAnsiTheme="minorHAnsi" w:cstheme="minorHAnsi"/>
                <w:bCs/>
                <w:sz w:val="20"/>
                <w:szCs w:val="20"/>
              </w:rPr>
              <w:t xml:space="preserve">Michael </w:t>
            </w:r>
            <w:proofErr w:type="spellStart"/>
            <w:r w:rsidRPr="00032E08">
              <w:rPr>
                <w:rFonts w:asciiTheme="minorHAnsi" w:hAnsiTheme="minorHAnsi" w:cstheme="minorHAnsi"/>
                <w:bCs/>
                <w:sz w:val="20"/>
                <w:szCs w:val="20"/>
              </w:rPr>
              <w:t>Lunder</w:t>
            </w:r>
            <w:proofErr w:type="spellEnd"/>
          </w:p>
        </w:tc>
        <w:tc>
          <w:tcPr>
            <w:tcW w:w="1020" w:type="dxa"/>
          </w:tcPr>
          <w:p w14:paraId="5C506352" w14:textId="77777777" w:rsidR="00032E08" w:rsidRPr="00032E08" w:rsidRDefault="00032E08" w:rsidP="00032E08">
            <w:pPr>
              <w:jc w:val="center"/>
              <w:rPr>
                <w:rFonts w:asciiTheme="minorHAnsi" w:hAnsiTheme="minorHAnsi" w:cstheme="minorHAnsi"/>
                <w:bCs/>
                <w:sz w:val="20"/>
                <w:szCs w:val="20"/>
              </w:rPr>
            </w:pPr>
            <w:r w:rsidRPr="00032E08">
              <w:rPr>
                <w:rFonts w:asciiTheme="minorHAnsi" w:hAnsiTheme="minorHAnsi" w:cstheme="minorHAnsi"/>
                <w:bCs/>
                <w:sz w:val="20"/>
                <w:szCs w:val="20"/>
              </w:rPr>
              <w:t>1 Year</w:t>
            </w:r>
          </w:p>
        </w:tc>
        <w:tc>
          <w:tcPr>
            <w:tcW w:w="720" w:type="dxa"/>
          </w:tcPr>
          <w:p w14:paraId="12FF1756" w14:textId="77777777" w:rsidR="00032E08" w:rsidRPr="00032E08" w:rsidRDefault="00032E08" w:rsidP="00032E08">
            <w:pPr>
              <w:jc w:val="center"/>
              <w:rPr>
                <w:rFonts w:asciiTheme="minorHAnsi" w:hAnsiTheme="minorHAnsi" w:cstheme="minorHAnsi"/>
                <w:bCs/>
                <w:sz w:val="20"/>
                <w:szCs w:val="20"/>
              </w:rPr>
            </w:pPr>
            <w:r w:rsidRPr="00032E08">
              <w:rPr>
                <w:rFonts w:asciiTheme="minorHAnsi" w:hAnsiTheme="minorHAnsi" w:cstheme="minorHAnsi"/>
                <w:bCs/>
                <w:sz w:val="20"/>
                <w:szCs w:val="20"/>
              </w:rPr>
              <w:t>9</w:t>
            </w:r>
          </w:p>
        </w:tc>
        <w:tc>
          <w:tcPr>
            <w:tcW w:w="1530" w:type="dxa"/>
          </w:tcPr>
          <w:p w14:paraId="5F2EE9D9" w14:textId="77777777" w:rsidR="00032E08" w:rsidRPr="00032E08" w:rsidRDefault="00032E08" w:rsidP="00032E08">
            <w:pPr>
              <w:jc w:val="center"/>
              <w:rPr>
                <w:rFonts w:asciiTheme="minorHAnsi" w:hAnsiTheme="minorHAnsi" w:cstheme="minorHAnsi"/>
                <w:bCs/>
                <w:sz w:val="20"/>
                <w:szCs w:val="20"/>
              </w:rPr>
            </w:pPr>
            <w:r w:rsidRPr="00032E08">
              <w:rPr>
                <w:rFonts w:asciiTheme="minorHAnsi" w:hAnsiTheme="minorHAnsi" w:cstheme="minorHAnsi"/>
                <w:bCs/>
                <w:sz w:val="20"/>
                <w:szCs w:val="20"/>
              </w:rPr>
              <w:t>$18.07/hour</w:t>
            </w:r>
          </w:p>
        </w:tc>
        <w:tc>
          <w:tcPr>
            <w:tcW w:w="2520" w:type="dxa"/>
          </w:tcPr>
          <w:p w14:paraId="25CE1F19" w14:textId="77777777" w:rsidR="00032E08" w:rsidRPr="00032E08" w:rsidRDefault="00032E08" w:rsidP="00032E08">
            <w:pPr>
              <w:jc w:val="center"/>
              <w:rPr>
                <w:rFonts w:asciiTheme="minorHAnsi" w:hAnsiTheme="minorHAnsi" w:cstheme="minorHAnsi"/>
                <w:bCs/>
                <w:sz w:val="20"/>
                <w:szCs w:val="20"/>
              </w:rPr>
            </w:pPr>
            <w:r w:rsidRPr="00032E08">
              <w:rPr>
                <w:rFonts w:asciiTheme="minorHAnsi" w:hAnsiTheme="minorHAnsi" w:cstheme="minorHAnsi"/>
                <w:bCs/>
                <w:sz w:val="20"/>
                <w:szCs w:val="20"/>
              </w:rPr>
              <w:t>HS Custodian 1</w:t>
            </w:r>
            <w:r w:rsidRPr="00032E08">
              <w:rPr>
                <w:rFonts w:asciiTheme="minorHAnsi" w:hAnsiTheme="minorHAnsi" w:cstheme="minorHAnsi"/>
                <w:bCs/>
                <w:sz w:val="20"/>
                <w:szCs w:val="20"/>
                <w:vertAlign w:val="superscript"/>
              </w:rPr>
              <w:t>st</w:t>
            </w:r>
            <w:r w:rsidRPr="00032E08">
              <w:rPr>
                <w:rFonts w:asciiTheme="minorHAnsi" w:hAnsiTheme="minorHAnsi" w:cstheme="minorHAnsi"/>
                <w:bCs/>
                <w:sz w:val="20"/>
                <w:szCs w:val="20"/>
              </w:rPr>
              <w:t xml:space="preserve"> Shift</w:t>
            </w:r>
          </w:p>
        </w:tc>
      </w:tr>
    </w:tbl>
    <w:p w14:paraId="5F4ACEE7" w14:textId="77777777" w:rsidR="00032E08" w:rsidRPr="00032E08" w:rsidRDefault="00032E08" w:rsidP="00032E08">
      <w:pPr>
        <w:tabs>
          <w:tab w:val="left" w:pos="540"/>
        </w:tabs>
        <w:ind w:left="360"/>
        <w:contextualSpacing/>
        <w:rPr>
          <w:rFonts w:asciiTheme="minorHAnsi" w:hAnsiTheme="minorHAnsi" w:cstheme="minorHAnsi"/>
          <w:color w:val="76923C" w:themeColor="accent3" w:themeShade="BF"/>
          <w:sz w:val="22"/>
          <w:szCs w:val="22"/>
        </w:rPr>
      </w:pPr>
    </w:p>
    <w:p w14:paraId="53F0583F" w14:textId="77777777" w:rsidR="00032E08" w:rsidRPr="00032E08" w:rsidRDefault="00032E08" w:rsidP="00032E08">
      <w:pPr>
        <w:tabs>
          <w:tab w:val="left" w:pos="540"/>
        </w:tabs>
        <w:rPr>
          <w:rFonts w:asciiTheme="minorHAnsi" w:hAnsiTheme="minorHAnsi" w:cstheme="minorHAnsi"/>
          <w:b/>
          <w:sz w:val="22"/>
          <w:szCs w:val="22"/>
        </w:rPr>
      </w:pPr>
      <w:r w:rsidRPr="00032E08">
        <w:rPr>
          <w:rFonts w:asciiTheme="minorHAnsi" w:hAnsiTheme="minorHAnsi" w:cstheme="minorHAnsi"/>
          <w:b/>
          <w:sz w:val="22"/>
          <w:szCs w:val="22"/>
        </w:rPr>
        <w:t xml:space="preserve">Recommendation # 2 – </w:t>
      </w:r>
      <w:r w:rsidRPr="00032E08">
        <w:rPr>
          <w:rFonts w:asciiTheme="minorHAnsi" w:hAnsiTheme="minorHAnsi" w:cstheme="minorHAnsi"/>
          <w:b/>
          <w:sz w:val="22"/>
          <w:szCs w:val="22"/>
          <w:u w:val="single"/>
        </w:rPr>
        <w:t>Approve Athletic Coaches</w:t>
      </w:r>
    </w:p>
    <w:p w14:paraId="46764B0B" w14:textId="77777777" w:rsidR="00032E08" w:rsidRPr="00032E08" w:rsidRDefault="00032E08" w:rsidP="003D7608">
      <w:pPr>
        <w:tabs>
          <w:tab w:val="left" w:pos="540"/>
          <w:tab w:val="left" w:pos="720"/>
        </w:tabs>
        <w:overflowPunct w:val="0"/>
        <w:autoSpaceDE w:val="0"/>
        <w:autoSpaceDN w:val="0"/>
        <w:adjustRightInd w:val="0"/>
        <w:contextualSpacing/>
        <w:rPr>
          <w:rFonts w:asciiTheme="minorHAnsi" w:hAnsiTheme="minorHAnsi" w:cstheme="minorHAnsi"/>
          <w:sz w:val="22"/>
          <w:szCs w:val="22"/>
        </w:rPr>
      </w:pPr>
      <w:r w:rsidRPr="00032E08">
        <w:rPr>
          <w:rFonts w:asciiTheme="minorHAnsi" w:hAnsiTheme="minorHAnsi" w:cstheme="minorHAnsi"/>
          <w:sz w:val="22"/>
          <w:szCs w:val="22"/>
        </w:rPr>
        <w:t>Recommendation to approve the following Athletic Supplemental positions for the 2021-2022 school year pending a favorable report on the content of the BCI and/or FBI check and meeting all other employment requirements.</w:t>
      </w:r>
    </w:p>
    <w:p w14:paraId="4329BCE3" w14:textId="77777777" w:rsidR="00032E08" w:rsidRPr="00032E08" w:rsidRDefault="00032E08" w:rsidP="00032E08">
      <w:pPr>
        <w:tabs>
          <w:tab w:val="left" w:pos="540"/>
          <w:tab w:val="left" w:pos="720"/>
        </w:tabs>
        <w:overflowPunct w:val="0"/>
        <w:autoSpaceDE w:val="0"/>
        <w:autoSpaceDN w:val="0"/>
        <w:adjustRightInd w:val="0"/>
        <w:ind w:left="720"/>
        <w:contextualSpacing/>
        <w:rPr>
          <w:rFonts w:asciiTheme="minorHAnsi" w:hAnsiTheme="minorHAnsi" w:cstheme="minorHAnsi"/>
          <w:b/>
          <w:sz w:val="22"/>
          <w:szCs w:val="22"/>
        </w:rPr>
      </w:pPr>
      <w:r w:rsidRPr="00032E08">
        <w:rPr>
          <w:rFonts w:asciiTheme="minorHAnsi" w:hAnsiTheme="minorHAnsi" w:cstheme="minorHAnsi"/>
          <w:sz w:val="22"/>
          <w:szCs w:val="22"/>
        </w:rPr>
        <w:t xml:space="preserve"> </w:t>
      </w:r>
    </w:p>
    <w:tbl>
      <w:tblPr>
        <w:tblW w:w="7983"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83"/>
        <w:gridCol w:w="1260"/>
        <w:gridCol w:w="1170"/>
        <w:gridCol w:w="900"/>
        <w:gridCol w:w="1170"/>
      </w:tblGrid>
      <w:tr w:rsidR="00032E08" w:rsidRPr="00032E08" w14:paraId="53070721" w14:textId="77777777" w:rsidTr="00D82243">
        <w:trPr>
          <w:trHeight w:val="20"/>
        </w:trPr>
        <w:tc>
          <w:tcPr>
            <w:tcW w:w="3483" w:type="dxa"/>
            <w:tcMar>
              <w:top w:w="30" w:type="dxa"/>
              <w:left w:w="45" w:type="dxa"/>
              <w:bottom w:w="30" w:type="dxa"/>
              <w:right w:w="45" w:type="dxa"/>
            </w:tcMar>
            <w:vAlign w:val="bottom"/>
          </w:tcPr>
          <w:p w14:paraId="33402CC7" w14:textId="77777777" w:rsidR="00032E08" w:rsidRPr="00032E08" w:rsidRDefault="00032E08" w:rsidP="00032E08">
            <w:pPr>
              <w:jc w:val="center"/>
              <w:rPr>
                <w:rFonts w:asciiTheme="minorHAnsi" w:hAnsiTheme="minorHAnsi" w:cstheme="minorHAnsi"/>
                <w:b/>
                <w:sz w:val="20"/>
                <w:szCs w:val="20"/>
              </w:rPr>
            </w:pPr>
            <w:r w:rsidRPr="00032E08">
              <w:rPr>
                <w:rFonts w:asciiTheme="minorHAnsi" w:hAnsiTheme="minorHAnsi" w:cstheme="minorHAnsi"/>
                <w:b/>
                <w:sz w:val="20"/>
                <w:szCs w:val="20"/>
              </w:rPr>
              <w:t>Position</w:t>
            </w:r>
          </w:p>
        </w:tc>
        <w:tc>
          <w:tcPr>
            <w:tcW w:w="1260" w:type="dxa"/>
            <w:vAlign w:val="bottom"/>
          </w:tcPr>
          <w:p w14:paraId="40029FBE" w14:textId="77777777" w:rsidR="00032E08" w:rsidRPr="00032E08" w:rsidRDefault="00032E08" w:rsidP="00032E08">
            <w:pPr>
              <w:jc w:val="center"/>
              <w:rPr>
                <w:rFonts w:asciiTheme="minorHAnsi" w:hAnsiTheme="minorHAnsi" w:cstheme="minorHAnsi"/>
                <w:b/>
                <w:sz w:val="20"/>
                <w:szCs w:val="20"/>
              </w:rPr>
            </w:pPr>
            <w:r w:rsidRPr="00032E08">
              <w:rPr>
                <w:rFonts w:asciiTheme="minorHAnsi" w:hAnsiTheme="minorHAnsi" w:cstheme="minorHAnsi"/>
                <w:b/>
                <w:sz w:val="20"/>
                <w:szCs w:val="20"/>
              </w:rPr>
              <w:t>First</w:t>
            </w:r>
          </w:p>
        </w:tc>
        <w:tc>
          <w:tcPr>
            <w:tcW w:w="1170" w:type="dxa"/>
            <w:vAlign w:val="bottom"/>
          </w:tcPr>
          <w:p w14:paraId="3FB70082" w14:textId="77777777" w:rsidR="00032E08" w:rsidRPr="00032E08" w:rsidRDefault="00032E08" w:rsidP="00032E08">
            <w:pPr>
              <w:jc w:val="center"/>
              <w:rPr>
                <w:rFonts w:asciiTheme="minorHAnsi" w:hAnsiTheme="minorHAnsi" w:cstheme="minorHAnsi"/>
                <w:b/>
                <w:sz w:val="20"/>
                <w:szCs w:val="20"/>
              </w:rPr>
            </w:pPr>
            <w:r w:rsidRPr="00032E08">
              <w:rPr>
                <w:rFonts w:asciiTheme="minorHAnsi" w:hAnsiTheme="minorHAnsi" w:cstheme="minorHAnsi"/>
                <w:b/>
                <w:sz w:val="20"/>
                <w:szCs w:val="20"/>
              </w:rPr>
              <w:t>Last</w:t>
            </w:r>
          </w:p>
        </w:tc>
        <w:tc>
          <w:tcPr>
            <w:tcW w:w="900" w:type="dxa"/>
          </w:tcPr>
          <w:p w14:paraId="6A9B55D0" w14:textId="77777777" w:rsidR="00032E08" w:rsidRPr="00032E08" w:rsidRDefault="00032E08" w:rsidP="00032E08">
            <w:pPr>
              <w:jc w:val="center"/>
              <w:rPr>
                <w:rFonts w:asciiTheme="minorHAnsi" w:hAnsiTheme="minorHAnsi" w:cstheme="minorHAnsi"/>
                <w:b/>
                <w:sz w:val="20"/>
                <w:szCs w:val="20"/>
              </w:rPr>
            </w:pPr>
            <w:r w:rsidRPr="00032E08">
              <w:rPr>
                <w:rFonts w:asciiTheme="minorHAnsi" w:hAnsiTheme="minorHAnsi" w:cstheme="minorHAnsi"/>
                <w:b/>
                <w:sz w:val="20"/>
                <w:szCs w:val="20"/>
              </w:rPr>
              <w:t>Step</w:t>
            </w:r>
          </w:p>
        </w:tc>
        <w:tc>
          <w:tcPr>
            <w:tcW w:w="1170" w:type="dxa"/>
            <w:tcMar>
              <w:top w:w="30" w:type="dxa"/>
              <w:left w:w="45" w:type="dxa"/>
              <w:bottom w:w="30" w:type="dxa"/>
              <w:right w:w="45" w:type="dxa"/>
            </w:tcMar>
            <w:vAlign w:val="bottom"/>
          </w:tcPr>
          <w:p w14:paraId="6437FD8D" w14:textId="77777777" w:rsidR="00032E08" w:rsidRPr="00032E08" w:rsidRDefault="00032E08" w:rsidP="00032E08">
            <w:pPr>
              <w:jc w:val="center"/>
              <w:rPr>
                <w:rFonts w:asciiTheme="minorHAnsi" w:hAnsiTheme="minorHAnsi" w:cstheme="minorHAnsi"/>
                <w:b/>
                <w:sz w:val="20"/>
                <w:szCs w:val="20"/>
              </w:rPr>
            </w:pPr>
            <w:r w:rsidRPr="00032E08">
              <w:rPr>
                <w:rFonts w:asciiTheme="minorHAnsi" w:hAnsiTheme="minorHAnsi" w:cstheme="minorHAnsi"/>
                <w:b/>
                <w:sz w:val="20"/>
                <w:szCs w:val="20"/>
              </w:rPr>
              <w:t>Rate of Pay</w:t>
            </w:r>
          </w:p>
        </w:tc>
      </w:tr>
      <w:tr w:rsidR="00032E08" w:rsidRPr="00032E08" w14:paraId="1F0B9619" w14:textId="77777777" w:rsidTr="00D82243">
        <w:trPr>
          <w:trHeight w:val="20"/>
        </w:trPr>
        <w:tc>
          <w:tcPr>
            <w:tcW w:w="3483" w:type="dxa"/>
            <w:tcMar>
              <w:top w:w="30" w:type="dxa"/>
              <w:left w:w="45" w:type="dxa"/>
              <w:bottom w:w="30" w:type="dxa"/>
              <w:right w:w="45" w:type="dxa"/>
            </w:tcMar>
            <w:vAlign w:val="bottom"/>
          </w:tcPr>
          <w:p w14:paraId="4FA94EF6" w14:textId="77777777" w:rsidR="00032E08" w:rsidRPr="00032E08" w:rsidRDefault="00032E08" w:rsidP="00032E08">
            <w:pPr>
              <w:rPr>
                <w:rFonts w:asciiTheme="minorHAnsi" w:hAnsiTheme="minorHAnsi" w:cstheme="minorHAnsi"/>
                <w:sz w:val="20"/>
                <w:szCs w:val="20"/>
              </w:rPr>
            </w:pPr>
            <w:r w:rsidRPr="00032E08">
              <w:rPr>
                <w:rFonts w:asciiTheme="minorHAnsi" w:hAnsiTheme="minorHAnsi" w:cstheme="minorHAnsi"/>
                <w:sz w:val="20"/>
                <w:szCs w:val="20"/>
              </w:rPr>
              <w:t>HS Softball Assistant VS Coach</w:t>
            </w:r>
          </w:p>
        </w:tc>
        <w:tc>
          <w:tcPr>
            <w:tcW w:w="1260" w:type="dxa"/>
            <w:vAlign w:val="bottom"/>
          </w:tcPr>
          <w:p w14:paraId="2D470245" w14:textId="77777777" w:rsidR="00032E08" w:rsidRPr="00032E08" w:rsidRDefault="00032E08" w:rsidP="00032E08">
            <w:pPr>
              <w:rPr>
                <w:rFonts w:asciiTheme="minorHAnsi" w:hAnsiTheme="minorHAnsi" w:cstheme="minorHAnsi"/>
                <w:sz w:val="20"/>
                <w:szCs w:val="20"/>
              </w:rPr>
            </w:pPr>
            <w:r w:rsidRPr="00032E08">
              <w:rPr>
                <w:rFonts w:asciiTheme="minorHAnsi" w:hAnsiTheme="minorHAnsi" w:cstheme="minorHAnsi"/>
                <w:sz w:val="20"/>
                <w:szCs w:val="20"/>
              </w:rPr>
              <w:t>Shane</w:t>
            </w:r>
          </w:p>
        </w:tc>
        <w:tc>
          <w:tcPr>
            <w:tcW w:w="1170" w:type="dxa"/>
            <w:vAlign w:val="bottom"/>
          </w:tcPr>
          <w:p w14:paraId="182ECECF" w14:textId="77777777" w:rsidR="00032E08" w:rsidRPr="00032E08" w:rsidRDefault="00032E08" w:rsidP="00032E08">
            <w:pPr>
              <w:rPr>
                <w:rFonts w:asciiTheme="minorHAnsi" w:hAnsiTheme="minorHAnsi" w:cstheme="minorHAnsi"/>
                <w:sz w:val="20"/>
                <w:szCs w:val="20"/>
              </w:rPr>
            </w:pPr>
            <w:r w:rsidRPr="00032E08">
              <w:rPr>
                <w:rFonts w:asciiTheme="minorHAnsi" w:hAnsiTheme="minorHAnsi" w:cstheme="minorHAnsi"/>
                <w:sz w:val="20"/>
                <w:szCs w:val="20"/>
              </w:rPr>
              <w:t>Moore</w:t>
            </w:r>
          </w:p>
        </w:tc>
        <w:tc>
          <w:tcPr>
            <w:tcW w:w="900" w:type="dxa"/>
          </w:tcPr>
          <w:p w14:paraId="56C0A873" w14:textId="77777777" w:rsidR="00032E08" w:rsidRPr="00032E08" w:rsidRDefault="00032E08" w:rsidP="00032E08">
            <w:pPr>
              <w:jc w:val="center"/>
              <w:rPr>
                <w:rFonts w:asciiTheme="minorHAnsi" w:hAnsiTheme="minorHAnsi" w:cstheme="minorHAnsi"/>
                <w:sz w:val="20"/>
                <w:szCs w:val="20"/>
              </w:rPr>
            </w:pPr>
            <w:r w:rsidRPr="00032E08">
              <w:rPr>
                <w:rFonts w:asciiTheme="minorHAnsi" w:hAnsiTheme="minorHAnsi" w:cstheme="minorHAnsi"/>
                <w:sz w:val="20"/>
                <w:szCs w:val="20"/>
              </w:rPr>
              <w:t>2</w:t>
            </w:r>
          </w:p>
        </w:tc>
        <w:tc>
          <w:tcPr>
            <w:tcW w:w="1170" w:type="dxa"/>
            <w:tcMar>
              <w:top w:w="30" w:type="dxa"/>
              <w:left w:w="45" w:type="dxa"/>
              <w:bottom w:w="30" w:type="dxa"/>
              <w:right w:w="45" w:type="dxa"/>
            </w:tcMar>
            <w:vAlign w:val="bottom"/>
          </w:tcPr>
          <w:p w14:paraId="380B2808" w14:textId="77777777" w:rsidR="00032E08" w:rsidRPr="00032E08" w:rsidRDefault="00032E08" w:rsidP="00032E08">
            <w:pPr>
              <w:jc w:val="right"/>
              <w:rPr>
                <w:rFonts w:asciiTheme="minorHAnsi" w:hAnsiTheme="minorHAnsi" w:cstheme="minorHAnsi"/>
                <w:sz w:val="20"/>
                <w:szCs w:val="20"/>
              </w:rPr>
            </w:pPr>
            <w:r w:rsidRPr="00032E08">
              <w:rPr>
                <w:rFonts w:asciiTheme="minorHAnsi" w:hAnsiTheme="minorHAnsi" w:cstheme="minorHAnsi"/>
                <w:sz w:val="20"/>
                <w:szCs w:val="20"/>
              </w:rPr>
              <w:t>$3569.00</w:t>
            </w:r>
          </w:p>
        </w:tc>
      </w:tr>
    </w:tbl>
    <w:p w14:paraId="1A89F2BC" w14:textId="77777777" w:rsidR="00032E08" w:rsidRPr="00032E08" w:rsidRDefault="00032E08" w:rsidP="00032E08">
      <w:pPr>
        <w:tabs>
          <w:tab w:val="left" w:pos="540"/>
          <w:tab w:val="left" w:pos="720"/>
        </w:tabs>
        <w:overflowPunct w:val="0"/>
        <w:autoSpaceDE w:val="0"/>
        <w:autoSpaceDN w:val="0"/>
        <w:adjustRightInd w:val="0"/>
        <w:contextualSpacing/>
        <w:rPr>
          <w:rFonts w:asciiTheme="minorHAnsi" w:hAnsiTheme="minorHAnsi" w:cstheme="minorHAnsi"/>
          <w:b/>
          <w:bCs/>
          <w:color w:val="76923C" w:themeColor="accent3" w:themeShade="BF"/>
          <w:sz w:val="22"/>
          <w:szCs w:val="20"/>
        </w:rPr>
      </w:pPr>
      <w:r w:rsidRPr="00032E08">
        <w:rPr>
          <w:rFonts w:asciiTheme="minorHAnsi" w:hAnsiTheme="minorHAnsi" w:cstheme="minorHAnsi"/>
          <w:b/>
          <w:bCs/>
          <w:color w:val="76923C" w:themeColor="accent3" w:themeShade="BF"/>
          <w:sz w:val="22"/>
          <w:szCs w:val="22"/>
        </w:rPr>
        <w:tab/>
      </w:r>
      <w:r w:rsidRPr="00032E08">
        <w:rPr>
          <w:rFonts w:asciiTheme="minorHAnsi" w:hAnsiTheme="minorHAnsi" w:cstheme="minorHAnsi"/>
          <w:b/>
          <w:bCs/>
          <w:color w:val="76923C" w:themeColor="accent3" w:themeShade="BF"/>
          <w:sz w:val="22"/>
          <w:szCs w:val="22"/>
        </w:rPr>
        <w:tab/>
      </w:r>
    </w:p>
    <w:p w14:paraId="3931CBDF" w14:textId="77777777" w:rsidR="00032E08" w:rsidRPr="00032E08" w:rsidRDefault="00032E08" w:rsidP="00032E08">
      <w:pPr>
        <w:tabs>
          <w:tab w:val="left" w:pos="540"/>
          <w:tab w:val="left" w:pos="720"/>
        </w:tabs>
        <w:overflowPunct w:val="0"/>
        <w:autoSpaceDE w:val="0"/>
        <w:autoSpaceDN w:val="0"/>
        <w:adjustRightInd w:val="0"/>
        <w:contextualSpacing/>
        <w:rPr>
          <w:rFonts w:asciiTheme="minorHAnsi" w:hAnsiTheme="minorHAnsi"/>
          <w:b/>
          <w:bCs/>
          <w:sz w:val="22"/>
        </w:rPr>
      </w:pPr>
      <w:r w:rsidRPr="00032E08">
        <w:rPr>
          <w:rFonts w:asciiTheme="minorHAnsi" w:hAnsiTheme="minorHAnsi"/>
          <w:b/>
          <w:bCs/>
          <w:sz w:val="22"/>
        </w:rPr>
        <w:t xml:space="preserve">Recommendation # </w:t>
      </w:r>
      <w:proofErr w:type="gramStart"/>
      <w:r w:rsidRPr="00032E08">
        <w:rPr>
          <w:rFonts w:asciiTheme="minorHAnsi" w:hAnsiTheme="minorHAnsi"/>
          <w:b/>
          <w:bCs/>
          <w:sz w:val="22"/>
        </w:rPr>
        <w:t>3  -</w:t>
      </w:r>
      <w:proofErr w:type="gramEnd"/>
      <w:r w:rsidRPr="00032E08">
        <w:rPr>
          <w:rFonts w:asciiTheme="minorHAnsi" w:hAnsiTheme="minorHAnsi"/>
          <w:b/>
          <w:bCs/>
          <w:sz w:val="22"/>
        </w:rPr>
        <w:t xml:space="preserve"> </w:t>
      </w:r>
      <w:r w:rsidRPr="00032E08">
        <w:rPr>
          <w:rFonts w:asciiTheme="minorHAnsi" w:hAnsiTheme="minorHAnsi" w:cstheme="minorHAnsi"/>
          <w:b/>
          <w:sz w:val="22"/>
          <w:szCs w:val="22"/>
          <w:u w:val="single"/>
        </w:rPr>
        <w:t xml:space="preserve">Approve 2021-2022 Payment-in-Lieu of Transportation </w:t>
      </w:r>
    </w:p>
    <w:p w14:paraId="4666FEFB" w14:textId="77777777" w:rsidR="00032E08" w:rsidRPr="00032E08" w:rsidRDefault="00032E08" w:rsidP="003D7608">
      <w:pPr>
        <w:tabs>
          <w:tab w:val="left" w:pos="540"/>
          <w:tab w:val="left" w:pos="720"/>
        </w:tabs>
        <w:overflowPunct w:val="0"/>
        <w:autoSpaceDE w:val="0"/>
        <w:autoSpaceDN w:val="0"/>
        <w:adjustRightInd w:val="0"/>
        <w:contextualSpacing/>
        <w:rPr>
          <w:rFonts w:asciiTheme="minorHAnsi" w:hAnsiTheme="minorHAnsi" w:cstheme="minorHAnsi"/>
          <w:sz w:val="22"/>
          <w:szCs w:val="22"/>
        </w:rPr>
      </w:pPr>
      <w:r w:rsidRPr="00032E08">
        <w:rPr>
          <w:rFonts w:asciiTheme="minorHAnsi" w:hAnsiTheme="minorHAnsi" w:cstheme="minorHAnsi"/>
          <w:sz w:val="22"/>
          <w:szCs w:val="22"/>
        </w:rPr>
        <w:t>Recommendation to approve Payment-in-Lieu of Transportation Waiver Contracts for the 2021-2022 school year in lieu of providing transportation upon completion and verification at the end of this school year for the following:</w:t>
      </w:r>
    </w:p>
    <w:p w14:paraId="7850BC45" w14:textId="77777777" w:rsidR="00032E08" w:rsidRPr="00032E08" w:rsidRDefault="00032E08" w:rsidP="00032E08">
      <w:pPr>
        <w:tabs>
          <w:tab w:val="left" w:pos="540"/>
          <w:tab w:val="left" w:pos="720"/>
        </w:tabs>
        <w:overflowPunct w:val="0"/>
        <w:autoSpaceDE w:val="0"/>
        <w:autoSpaceDN w:val="0"/>
        <w:adjustRightInd w:val="0"/>
        <w:contextualSpacing/>
        <w:rPr>
          <w:rFonts w:asciiTheme="minorHAnsi" w:hAnsiTheme="minorHAnsi" w:cstheme="minorHAnsi"/>
          <w:sz w:val="8"/>
          <w:szCs w:val="8"/>
        </w:rPr>
      </w:pPr>
    </w:p>
    <w:p w14:paraId="4C53A225" w14:textId="77777777" w:rsidR="00032E08" w:rsidRPr="00032E08" w:rsidRDefault="00032E08" w:rsidP="00032E08">
      <w:pPr>
        <w:numPr>
          <w:ilvl w:val="0"/>
          <w:numId w:val="24"/>
        </w:numPr>
        <w:tabs>
          <w:tab w:val="num" w:pos="1080"/>
        </w:tabs>
        <w:contextualSpacing/>
        <w:rPr>
          <w:rFonts w:asciiTheme="minorHAnsi" w:hAnsiTheme="minorHAnsi" w:cstheme="minorHAnsi"/>
          <w:sz w:val="22"/>
          <w:szCs w:val="22"/>
        </w:rPr>
      </w:pPr>
      <w:r w:rsidRPr="00032E08">
        <w:rPr>
          <w:rFonts w:asciiTheme="minorHAnsi" w:hAnsiTheme="minorHAnsi" w:cstheme="minorHAnsi"/>
          <w:sz w:val="22"/>
          <w:szCs w:val="22"/>
        </w:rPr>
        <w:t xml:space="preserve">Jessica Fuller for Noah &amp; Caitlin Fuller, 9981 Lafayette Road, Johnstown OH, </w:t>
      </w:r>
      <w:proofErr w:type="spellStart"/>
      <w:r w:rsidRPr="00032E08">
        <w:rPr>
          <w:rFonts w:asciiTheme="minorHAnsi" w:hAnsiTheme="minorHAnsi" w:cstheme="minorHAnsi"/>
          <w:sz w:val="22"/>
          <w:szCs w:val="22"/>
        </w:rPr>
        <w:t>Marburn</w:t>
      </w:r>
      <w:proofErr w:type="spellEnd"/>
      <w:r w:rsidRPr="00032E08">
        <w:rPr>
          <w:rFonts w:asciiTheme="minorHAnsi" w:hAnsiTheme="minorHAnsi" w:cstheme="minorHAnsi"/>
          <w:sz w:val="22"/>
          <w:szCs w:val="22"/>
        </w:rPr>
        <w:t xml:space="preserve"> Academy</w:t>
      </w:r>
    </w:p>
    <w:p w14:paraId="3F8041AE" w14:textId="77777777" w:rsidR="00032E08" w:rsidRPr="00032E08" w:rsidRDefault="00032E08" w:rsidP="00032E08">
      <w:pPr>
        <w:numPr>
          <w:ilvl w:val="0"/>
          <w:numId w:val="24"/>
        </w:numPr>
        <w:tabs>
          <w:tab w:val="num" w:pos="1080"/>
        </w:tabs>
        <w:contextualSpacing/>
        <w:rPr>
          <w:rFonts w:asciiTheme="minorHAnsi" w:hAnsiTheme="minorHAnsi" w:cstheme="minorHAnsi"/>
          <w:sz w:val="22"/>
          <w:szCs w:val="22"/>
        </w:rPr>
      </w:pPr>
      <w:r w:rsidRPr="00032E08">
        <w:rPr>
          <w:rFonts w:asciiTheme="minorHAnsi" w:hAnsiTheme="minorHAnsi" w:cstheme="minorHAnsi"/>
          <w:sz w:val="22"/>
          <w:szCs w:val="22"/>
        </w:rPr>
        <w:t xml:space="preserve">Leah </w:t>
      </w:r>
      <w:proofErr w:type="spellStart"/>
      <w:r w:rsidRPr="00032E08">
        <w:rPr>
          <w:rFonts w:asciiTheme="minorHAnsi" w:hAnsiTheme="minorHAnsi" w:cstheme="minorHAnsi"/>
          <w:sz w:val="22"/>
          <w:szCs w:val="22"/>
        </w:rPr>
        <w:t>Latshaw</w:t>
      </w:r>
      <w:proofErr w:type="spellEnd"/>
      <w:r w:rsidRPr="00032E08">
        <w:rPr>
          <w:rFonts w:asciiTheme="minorHAnsi" w:hAnsiTheme="minorHAnsi" w:cstheme="minorHAnsi"/>
          <w:sz w:val="22"/>
          <w:szCs w:val="22"/>
        </w:rPr>
        <w:t xml:space="preserve"> for Jacob </w:t>
      </w:r>
      <w:proofErr w:type="spellStart"/>
      <w:r w:rsidRPr="00032E08">
        <w:rPr>
          <w:rFonts w:asciiTheme="minorHAnsi" w:hAnsiTheme="minorHAnsi" w:cstheme="minorHAnsi"/>
          <w:sz w:val="22"/>
          <w:szCs w:val="22"/>
        </w:rPr>
        <w:t>Latshaw</w:t>
      </w:r>
      <w:proofErr w:type="spellEnd"/>
      <w:r w:rsidRPr="00032E08">
        <w:rPr>
          <w:rFonts w:asciiTheme="minorHAnsi" w:hAnsiTheme="minorHAnsi" w:cstheme="minorHAnsi"/>
          <w:sz w:val="22"/>
          <w:szCs w:val="22"/>
        </w:rPr>
        <w:t>, 4033 Castle Road, Alexandria to Granville Christian, Granville OH</w:t>
      </w:r>
    </w:p>
    <w:p w14:paraId="36647AB1" w14:textId="77777777" w:rsidR="00032E08" w:rsidRPr="00032E08" w:rsidRDefault="00032E08" w:rsidP="00032E08">
      <w:pPr>
        <w:numPr>
          <w:ilvl w:val="0"/>
          <w:numId w:val="24"/>
        </w:numPr>
        <w:tabs>
          <w:tab w:val="num" w:pos="1080"/>
        </w:tabs>
        <w:contextualSpacing/>
        <w:rPr>
          <w:rFonts w:asciiTheme="minorHAnsi" w:hAnsiTheme="minorHAnsi" w:cstheme="minorHAnsi"/>
          <w:sz w:val="22"/>
          <w:szCs w:val="22"/>
        </w:rPr>
      </w:pPr>
      <w:r w:rsidRPr="00032E08">
        <w:rPr>
          <w:rFonts w:asciiTheme="minorHAnsi" w:hAnsiTheme="minorHAnsi" w:cstheme="minorHAnsi"/>
          <w:sz w:val="22"/>
          <w:szCs w:val="22"/>
        </w:rPr>
        <w:t xml:space="preserve">Kristen </w:t>
      </w:r>
      <w:proofErr w:type="spellStart"/>
      <w:r w:rsidRPr="00032E08">
        <w:rPr>
          <w:rFonts w:asciiTheme="minorHAnsi" w:hAnsiTheme="minorHAnsi" w:cstheme="minorHAnsi"/>
          <w:sz w:val="22"/>
          <w:szCs w:val="22"/>
        </w:rPr>
        <w:t>Easterday</w:t>
      </w:r>
      <w:proofErr w:type="spellEnd"/>
      <w:r w:rsidRPr="00032E08">
        <w:rPr>
          <w:rFonts w:asciiTheme="minorHAnsi" w:hAnsiTheme="minorHAnsi" w:cstheme="minorHAnsi"/>
          <w:sz w:val="22"/>
          <w:szCs w:val="22"/>
        </w:rPr>
        <w:t xml:space="preserve"> for Jasmine &amp; Evan </w:t>
      </w:r>
      <w:proofErr w:type="spellStart"/>
      <w:r w:rsidRPr="00032E08">
        <w:rPr>
          <w:rFonts w:asciiTheme="minorHAnsi" w:hAnsiTheme="minorHAnsi" w:cstheme="minorHAnsi"/>
          <w:sz w:val="22"/>
          <w:szCs w:val="22"/>
        </w:rPr>
        <w:t>Easterday</w:t>
      </w:r>
      <w:proofErr w:type="spellEnd"/>
      <w:r w:rsidRPr="00032E08">
        <w:rPr>
          <w:rFonts w:asciiTheme="minorHAnsi" w:hAnsiTheme="minorHAnsi" w:cstheme="minorHAnsi"/>
          <w:sz w:val="22"/>
          <w:szCs w:val="22"/>
        </w:rPr>
        <w:t>, 2702 Mounts Road, Alexandria to Granville Christian, Granville OH</w:t>
      </w:r>
    </w:p>
    <w:p w14:paraId="47C3A0E8" w14:textId="77777777" w:rsidR="00032E08" w:rsidRPr="00032E08" w:rsidRDefault="00032E08" w:rsidP="00032E08">
      <w:pPr>
        <w:numPr>
          <w:ilvl w:val="0"/>
          <w:numId w:val="24"/>
        </w:numPr>
        <w:tabs>
          <w:tab w:val="num" w:pos="1080"/>
        </w:tabs>
        <w:contextualSpacing/>
        <w:rPr>
          <w:rFonts w:asciiTheme="minorHAnsi" w:hAnsiTheme="minorHAnsi" w:cstheme="minorHAnsi"/>
          <w:sz w:val="22"/>
          <w:szCs w:val="22"/>
        </w:rPr>
      </w:pPr>
      <w:r w:rsidRPr="00032E08">
        <w:rPr>
          <w:rFonts w:asciiTheme="minorHAnsi" w:hAnsiTheme="minorHAnsi" w:cstheme="minorHAnsi"/>
          <w:sz w:val="22"/>
          <w:szCs w:val="22"/>
        </w:rPr>
        <w:t>Daniel Keiser for Jacob Keiser, 105 Hidden Hills Drive, Pataskala to Granville Christian, Granville OH</w:t>
      </w:r>
    </w:p>
    <w:p w14:paraId="3700BE7F" w14:textId="77777777" w:rsidR="00032E08" w:rsidRPr="00032E08" w:rsidRDefault="00032E08" w:rsidP="00032E08">
      <w:pPr>
        <w:numPr>
          <w:ilvl w:val="0"/>
          <w:numId w:val="24"/>
        </w:numPr>
        <w:tabs>
          <w:tab w:val="num" w:pos="1080"/>
        </w:tabs>
        <w:contextualSpacing/>
        <w:rPr>
          <w:rFonts w:asciiTheme="minorHAnsi" w:hAnsiTheme="minorHAnsi" w:cstheme="minorHAnsi"/>
          <w:sz w:val="22"/>
          <w:szCs w:val="22"/>
        </w:rPr>
      </w:pPr>
      <w:r w:rsidRPr="00032E08">
        <w:rPr>
          <w:rFonts w:asciiTheme="minorHAnsi" w:hAnsiTheme="minorHAnsi" w:cstheme="minorHAnsi"/>
          <w:sz w:val="22"/>
          <w:szCs w:val="22"/>
        </w:rPr>
        <w:t xml:space="preserve">Cheryl Phillips for Aliyah Phillips, 2386 </w:t>
      </w:r>
      <w:proofErr w:type="spellStart"/>
      <w:r w:rsidRPr="00032E08">
        <w:rPr>
          <w:rFonts w:asciiTheme="minorHAnsi" w:hAnsiTheme="minorHAnsi" w:cstheme="minorHAnsi"/>
          <w:sz w:val="22"/>
          <w:szCs w:val="22"/>
        </w:rPr>
        <w:t>Outville</w:t>
      </w:r>
      <w:proofErr w:type="spellEnd"/>
      <w:r w:rsidRPr="00032E08">
        <w:rPr>
          <w:rFonts w:asciiTheme="minorHAnsi" w:hAnsiTheme="minorHAnsi" w:cstheme="minorHAnsi"/>
          <w:sz w:val="22"/>
          <w:szCs w:val="22"/>
        </w:rPr>
        <w:t xml:space="preserve"> Road, Alexandria to Granville Christian, Granville OH</w:t>
      </w:r>
    </w:p>
    <w:p w14:paraId="3298DC4A" w14:textId="77777777" w:rsidR="00032E08" w:rsidRPr="00032E08" w:rsidRDefault="00032E08" w:rsidP="00032E08">
      <w:pPr>
        <w:numPr>
          <w:ilvl w:val="0"/>
          <w:numId w:val="24"/>
        </w:numPr>
        <w:tabs>
          <w:tab w:val="num" w:pos="1080"/>
        </w:tabs>
        <w:contextualSpacing/>
        <w:rPr>
          <w:rFonts w:asciiTheme="minorHAnsi" w:hAnsiTheme="minorHAnsi" w:cstheme="minorHAnsi"/>
          <w:sz w:val="22"/>
          <w:szCs w:val="22"/>
        </w:rPr>
      </w:pPr>
      <w:r w:rsidRPr="00032E08">
        <w:rPr>
          <w:rFonts w:asciiTheme="minorHAnsi" w:hAnsiTheme="minorHAnsi" w:cstheme="minorHAnsi"/>
          <w:sz w:val="22"/>
          <w:szCs w:val="22"/>
        </w:rPr>
        <w:t>Kristina Hudson for Abigail &amp; Annalise Hudson, 12797 Mitchell Road, Croton to Genoa Christian, Westerville OH</w:t>
      </w:r>
    </w:p>
    <w:p w14:paraId="2D47C7AB" w14:textId="77777777" w:rsidR="00032E08" w:rsidRPr="00032E08" w:rsidRDefault="00032E08" w:rsidP="00032E08">
      <w:pPr>
        <w:numPr>
          <w:ilvl w:val="0"/>
          <w:numId w:val="24"/>
        </w:numPr>
        <w:tabs>
          <w:tab w:val="num" w:pos="1080"/>
        </w:tabs>
        <w:contextualSpacing/>
        <w:rPr>
          <w:rFonts w:asciiTheme="minorHAnsi" w:hAnsiTheme="minorHAnsi" w:cstheme="minorHAnsi"/>
          <w:sz w:val="22"/>
          <w:szCs w:val="22"/>
        </w:rPr>
      </w:pPr>
      <w:r w:rsidRPr="00032E08">
        <w:rPr>
          <w:rFonts w:asciiTheme="minorHAnsi" w:hAnsiTheme="minorHAnsi" w:cstheme="minorHAnsi"/>
          <w:sz w:val="22"/>
          <w:szCs w:val="22"/>
        </w:rPr>
        <w:t>Kerri Brand for Jackson &amp; Ava Brand, 6567 Concord Road, Alexandria to Welsh Hills School, Granville OH</w:t>
      </w:r>
    </w:p>
    <w:p w14:paraId="35C3BB38" w14:textId="77777777" w:rsidR="00032E08" w:rsidRPr="00032E08" w:rsidRDefault="00032E08" w:rsidP="00032E08">
      <w:pPr>
        <w:numPr>
          <w:ilvl w:val="0"/>
          <w:numId w:val="24"/>
        </w:numPr>
        <w:tabs>
          <w:tab w:val="num" w:pos="1080"/>
        </w:tabs>
        <w:contextualSpacing/>
        <w:rPr>
          <w:rFonts w:asciiTheme="minorHAnsi" w:hAnsiTheme="minorHAnsi" w:cstheme="minorHAnsi"/>
          <w:sz w:val="22"/>
          <w:szCs w:val="22"/>
        </w:rPr>
      </w:pPr>
      <w:r w:rsidRPr="00032E08">
        <w:rPr>
          <w:rFonts w:asciiTheme="minorHAnsi" w:hAnsiTheme="minorHAnsi" w:cstheme="minorHAnsi"/>
          <w:sz w:val="22"/>
          <w:szCs w:val="22"/>
        </w:rPr>
        <w:t>Lisa Baer for Gabriella &amp; Isabella Baer, 10149 Jug St, Pataskala to Granville Christian, Granville OH</w:t>
      </w:r>
    </w:p>
    <w:p w14:paraId="30F233DA" w14:textId="77777777" w:rsidR="00032E08" w:rsidRPr="00032E08" w:rsidRDefault="00032E08" w:rsidP="00032E08">
      <w:pPr>
        <w:rPr>
          <w:rFonts w:asciiTheme="minorHAnsi" w:hAnsiTheme="minorHAnsi" w:cstheme="minorHAnsi"/>
          <w:sz w:val="22"/>
          <w:szCs w:val="22"/>
        </w:rPr>
      </w:pPr>
    </w:p>
    <w:p w14:paraId="56BC0A3C" w14:textId="77777777" w:rsidR="00032E08" w:rsidRPr="00032E08" w:rsidRDefault="00032E08" w:rsidP="00032E08">
      <w:pPr>
        <w:tabs>
          <w:tab w:val="left" w:pos="540"/>
          <w:tab w:val="left" w:pos="720"/>
        </w:tabs>
        <w:overflowPunct w:val="0"/>
        <w:autoSpaceDE w:val="0"/>
        <w:autoSpaceDN w:val="0"/>
        <w:adjustRightInd w:val="0"/>
        <w:contextualSpacing/>
        <w:rPr>
          <w:rFonts w:asciiTheme="minorHAnsi" w:hAnsiTheme="minorHAnsi" w:cstheme="minorHAnsi"/>
          <w:b/>
          <w:sz w:val="21"/>
          <w:szCs w:val="21"/>
        </w:rPr>
      </w:pPr>
      <w:r w:rsidRPr="00032E08">
        <w:rPr>
          <w:rFonts w:asciiTheme="minorHAnsi" w:hAnsiTheme="minorHAnsi" w:cstheme="minorHAnsi"/>
          <w:b/>
          <w:sz w:val="21"/>
          <w:szCs w:val="21"/>
        </w:rPr>
        <w:t xml:space="preserve">Recommendation # </w:t>
      </w:r>
      <w:proofErr w:type="gramStart"/>
      <w:r w:rsidRPr="00032E08">
        <w:rPr>
          <w:rFonts w:asciiTheme="minorHAnsi" w:hAnsiTheme="minorHAnsi" w:cstheme="minorHAnsi"/>
          <w:b/>
          <w:sz w:val="21"/>
          <w:szCs w:val="21"/>
        </w:rPr>
        <w:t>4  –</w:t>
      </w:r>
      <w:proofErr w:type="gramEnd"/>
      <w:r w:rsidRPr="00032E08">
        <w:rPr>
          <w:rFonts w:asciiTheme="minorHAnsi" w:hAnsiTheme="minorHAnsi" w:cstheme="minorHAnsi"/>
          <w:b/>
          <w:sz w:val="21"/>
          <w:szCs w:val="21"/>
        </w:rPr>
        <w:t xml:space="preserve"> </w:t>
      </w:r>
      <w:r w:rsidRPr="00032E08">
        <w:rPr>
          <w:rFonts w:asciiTheme="minorHAnsi" w:hAnsiTheme="minorHAnsi" w:cstheme="minorHAnsi"/>
          <w:b/>
          <w:sz w:val="21"/>
          <w:szCs w:val="21"/>
          <w:u w:val="single"/>
        </w:rPr>
        <w:t>Approve Leaders for Learning Grant</w:t>
      </w:r>
    </w:p>
    <w:p w14:paraId="06E18A0D" w14:textId="77777777" w:rsidR="00032E08" w:rsidRPr="00032E08" w:rsidRDefault="00032E08" w:rsidP="003D7608">
      <w:pPr>
        <w:tabs>
          <w:tab w:val="left" w:pos="540"/>
        </w:tabs>
        <w:jc w:val="both"/>
        <w:rPr>
          <w:rFonts w:asciiTheme="minorHAnsi" w:hAnsiTheme="minorHAnsi" w:cstheme="minorHAnsi"/>
          <w:sz w:val="21"/>
          <w:szCs w:val="21"/>
        </w:rPr>
      </w:pPr>
      <w:r w:rsidRPr="00032E08">
        <w:rPr>
          <w:rFonts w:asciiTheme="minorHAnsi" w:hAnsiTheme="minorHAnsi" w:cstheme="minorHAnsi"/>
          <w:sz w:val="21"/>
          <w:szCs w:val="21"/>
        </w:rPr>
        <w:t xml:space="preserve">Recommendation to approve the Leaders for Learning Grant in the amount of $500.00 to Andy Kirtland, High School Teacher. </w:t>
      </w:r>
    </w:p>
    <w:p w14:paraId="1579B791" w14:textId="77777777" w:rsidR="00032E08" w:rsidRPr="00032E08" w:rsidRDefault="00032E08" w:rsidP="00032E08">
      <w:pPr>
        <w:tabs>
          <w:tab w:val="left" w:pos="540"/>
        </w:tabs>
        <w:ind w:left="720"/>
        <w:jc w:val="both"/>
        <w:rPr>
          <w:rFonts w:asciiTheme="minorHAnsi" w:hAnsiTheme="minorHAnsi" w:cstheme="minorHAnsi"/>
          <w:sz w:val="21"/>
          <w:szCs w:val="21"/>
        </w:rPr>
      </w:pPr>
    </w:p>
    <w:p w14:paraId="7983FAE8" w14:textId="77777777" w:rsidR="00032E08" w:rsidRPr="00032E08" w:rsidRDefault="00032E08" w:rsidP="003D7608">
      <w:pPr>
        <w:tabs>
          <w:tab w:val="left" w:pos="540"/>
        </w:tabs>
        <w:contextualSpacing/>
        <w:rPr>
          <w:rFonts w:asciiTheme="minorHAnsi" w:hAnsiTheme="minorHAnsi" w:cstheme="minorHAnsi"/>
          <w:b/>
          <w:sz w:val="22"/>
          <w:szCs w:val="22"/>
        </w:rPr>
      </w:pPr>
      <w:r w:rsidRPr="00032E08">
        <w:rPr>
          <w:rFonts w:asciiTheme="minorHAnsi" w:hAnsiTheme="minorHAnsi" w:cstheme="minorHAnsi"/>
          <w:b/>
          <w:sz w:val="22"/>
          <w:szCs w:val="22"/>
        </w:rPr>
        <w:t xml:space="preserve">Recommendation # 5 – </w:t>
      </w:r>
      <w:r w:rsidRPr="00032E08">
        <w:rPr>
          <w:rFonts w:asciiTheme="minorHAnsi" w:hAnsiTheme="minorHAnsi" w:cstheme="minorHAnsi"/>
          <w:b/>
          <w:sz w:val="22"/>
          <w:szCs w:val="22"/>
          <w:u w:val="single"/>
        </w:rPr>
        <w:t>Approve Long-Term Substitute Teacher Contract</w:t>
      </w:r>
    </w:p>
    <w:p w14:paraId="573D9030" w14:textId="77777777" w:rsidR="00032E08" w:rsidRPr="00032E08" w:rsidRDefault="00032E08" w:rsidP="003D7608">
      <w:pPr>
        <w:tabs>
          <w:tab w:val="left" w:pos="540"/>
        </w:tabs>
        <w:contextualSpacing/>
        <w:rPr>
          <w:rFonts w:asciiTheme="minorHAnsi" w:hAnsiTheme="minorHAnsi" w:cstheme="minorHAnsi"/>
          <w:sz w:val="22"/>
          <w:szCs w:val="22"/>
        </w:rPr>
      </w:pPr>
      <w:r w:rsidRPr="00032E08">
        <w:rPr>
          <w:rFonts w:asciiTheme="minorHAnsi" w:hAnsiTheme="minorHAnsi" w:cstheme="minorHAnsi"/>
          <w:sz w:val="22"/>
          <w:szCs w:val="22"/>
        </w:rPr>
        <w:t xml:space="preserve">Recommendation to approve Long-Term Substitute Teacher contract for Heather </w:t>
      </w:r>
      <w:proofErr w:type="spellStart"/>
      <w:r w:rsidRPr="00032E08">
        <w:rPr>
          <w:rFonts w:asciiTheme="minorHAnsi" w:hAnsiTheme="minorHAnsi" w:cstheme="minorHAnsi"/>
          <w:sz w:val="22"/>
          <w:szCs w:val="22"/>
        </w:rPr>
        <w:t>Fout</w:t>
      </w:r>
      <w:proofErr w:type="spellEnd"/>
      <w:r w:rsidRPr="00032E08">
        <w:rPr>
          <w:rFonts w:asciiTheme="minorHAnsi" w:hAnsiTheme="minorHAnsi" w:cstheme="minorHAnsi"/>
          <w:sz w:val="22"/>
          <w:szCs w:val="22"/>
        </w:rPr>
        <w:t xml:space="preserve"> effective after 61 days of continuous service, projected to be November 27</w:t>
      </w:r>
      <w:r w:rsidRPr="00032E08">
        <w:rPr>
          <w:rFonts w:asciiTheme="minorHAnsi" w:hAnsiTheme="minorHAnsi" w:cstheme="minorHAnsi"/>
          <w:sz w:val="22"/>
          <w:szCs w:val="22"/>
          <w:vertAlign w:val="superscript"/>
        </w:rPr>
        <w:t>th</w:t>
      </w:r>
      <w:r w:rsidRPr="00032E08">
        <w:rPr>
          <w:rFonts w:asciiTheme="minorHAnsi" w:hAnsiTheme="minorHAnsi" w:cstheme="minorHAnsi"/>
          <w:sz w:val="22"/>
          <w:szCs w:val="22"/>
        </w:rPr>
        <w:t>, 2021.</w:t>
      </w:r>
    </w:p>
    <w:p w14:paraId="6FD16FA8" w14:textId="77777777" w:rsidR="00032E08" w:rsidRPr="00032E08" w:rsidRDefault="00032E08" w:rsidP="00032E08">
      <w:pPr>
        <w:tabs>
          <w:tab w:val="left" w:pos="540"/>
        </w:tabs>
        <w:ind w:left="720"/>
        <w:contextualSpacing/>
        <w:rPr>
          <w:rFonts w:asciiTheme="minorHAnsi" w:hAnsiTheme="minorHAnsi" w:cstheme="minorHAnsi"/>
          <w:sz w:val="22"/>
          <w:szCs w:val="22"/>
        </w:rPr>
      </w:pPr>
    </w:p>
    <w:p w14:paraId="50B5614A" w14:textId="77777777" w:rsidR="00032E08" w:rsidRPr="00032E08" w:rsidRDefault="00032E08" w:rsidP="003D7608">
      <w:pPr>
        <w:tabs>
          <w:tab w:val="left" w:pos="540"/>
        </w:tabs>
        <w:contextualSpacing/>
        <w:rPr>
          <w:rFonts w:asciiTheme="minorHAnsi" w:hAnsiTheme="minorHAnsi" w:cstheme="minorHAnsi"/>
          <w:b/>
          <w:sz w:val="22"/>
          <w:szCs w:val="22"/>
        </w:rPr>
      </w:pPr>
      <w:r w:rsidRPr="00032E08">
        <w:rPr>
          <w:rFonts w:asciiTheme="minorHAnsi" w:hAnsiTheme="minorHAnsi" w:cstheme="minorHAnsi"/>
          <w:b/>
          <w:sz w:val="22"/>
          <w:szCs w:val="22"/>
        </w:rPr>
        <w:t xml:space="preserve">Recommendation # 6 – </w:t>
      </w:r>
      <w:r w:rsidRPr="00032E08">
        <w:rPr>
          <w:rFonts w:asciiTheme="minorHAnsi" w:hAnsiTheme="minorHAnsi" w:cstheme="minorHAnsi"/>
          <w:b/>
          <w:sz w:val="22"/>
          <w:szCs w:val="22"/>
          <w:u w:val="single"/>
        </w:rPr>
        <w:t>Approve Long-Term Substitute Teacher Contract</w:t>
      </w:r>
    </w:p>
    <w:p w14:paraId="59622507" w14:textId="77777777" w:rsidR="00032E08" w:rsidRPr="00032E08" w:rsidRDefault="00032E08" w:rsidP="003D7608">
      <w:pPr>
        <w:tabs>
          <w:tab w:val="left" w:pos="540"/>
        </w:tabs>
        <w:contextualSpacing/>
        <w:rPr>
          <w:rFonts w:asciiTheme="minorHAnsi" w:hAnsiTheme="minorHAnsi" w:cstheme="minorHAnsi"/>
          <w:sz w:val="22"/>
          <w:szCs w:val="22"/>
        </w:rPr>
      </w:pPr>
      <w:r w:rsidRPr="00032E08">
        <w:rPr>
          <w:rFonts w:asciiTheme="minorHAnsi" w:hAnsiTheme="minorHAnsi" w:cstheme="minorHAnsi"/>
          <w:sz w:val="22"/>
          <w:szCs w:val="22"/>
        </w:rPr>
        <w:t xml:space="preserve">Recommendation to approve Long-Term Substitute Teacher contract for </w:t>
      </w:r>
      <w:proofErr w:type="spellStart"/>
      <w:r w:rsidRPr="00032E08">
        <w:rPr>
          <w:rFonts w:asciiTheme="minorHAnsi" w:hAnsiTheme="minorHAnsi" w:cstheme="minorHAnsi"/>
          <w:sz w:val="22"/>
          <w:szCs w:val="22"/>
        </w:rPr>
        <w:t>Lorrayne</w:t>
      </w:r>
      <w:proofErr w:type="spellEnd"/>
      <w:r w:rsidRPr="00032E08">
        <w:rPr>
          <w:rFonts w:asciiTheme="minorHAnsi" w:hAnsiTheme="minorHAnsi" w:cstheme="minorHAnsi"/>
          <w:sz w:val="22"/>
          <w:szCs w:val="22"/>
        </w:rPr>
        <w:t xml:space="preserve"> Watson effective after 61 days of continuous service, projected to be December 10, 2021.</w:t>
      </w:r>
    </w:p>
    <w:p w14:paraId="253372E2" w14:textId="77777777" w:rsidR="00032E08" w:rsidRPr="00032E08" w:rsidRDefault="00032E08" w:rsidP="00032E08">
      <w:pPr>
        <w:tabs>
          <w:tab w:val="left" w:pos="540"/>
        </w:tabs>
        <w:ind w:left="720"/>
        <w:contextualSpacing/>
        <w:rPr>
          <w:rFonts w:asciiTheme="minorHAnsi" w:hAnsiTheme="minorHAnsi" w:cstheme="minorHAnsi"/>
          <w:sz w:val="22"/>
          <w:szCs w:val="22"/>
        </w:rPr>
      </w:pPr>
    </w:p>
    <w:p w14:paraId="41CB0CD0" w14:textId="77777777" w:rsidR="00032E08" w:rsidRPr="00032E08" w:rsidRDefault="00032E08" w:rsidP="00032E08">
      <w:pPr>
        <w:tabs>
          <w:tab w:val="left" w:pos="720"/>
          <w:tab w:val="left" w:pos="810"/>
          <w:tab w:val="left" w:pos="990"/>
        </w:tabs>
        <w:overflowPunct w:val="0"/>
        <w:autoSpaceDE w:val="0"/>
        <w:autoSpaceDN w:val="0"/>
        <w:adjustRightInd w:val="0"/>
        <w:rPr>
          <w:rFonts w:asciiTheme="minorHAnsi" w:hAnsiTheme="minorHAnsi"/>
          <w:b/>
          <w:color w:val="00B0F0"/>
          <w:sz w:val="22"/>
          <w:szCs w:val="22"/>
        </w:rPr>
      </w:pPr>
      <w:r w:rsidRPr="00032E08">
        <w:rPr>
          <w:rFonts w:asciiTheme="minorHAnsi" w:hAnsiTheme="minorHAnsi"/>
          <w:b/>
          <w:sz w:val="22"/>
          <w:szCs w:val="22"/>
        </w:rPr>
        <w:t xml:space="preserve">Recommendation # </w:t>
      </w:r>
      <w:proofErr w:type="gramStart"/>
      <w:r w:rsidRPr="00032E08">
        <w:rPr>
          <w:rFonts w:asciiTheme="minorHAnsi" w:hAnsiTheme="minorHAnsi"/>
          <w:b/>
          <w:sz w:val="22"/>
          <w:szCs w:val="22"/>
        </w:rPr>
        <w:t>7  –</w:t>
      </w:r>
      <w:proofErr w:type="gramEnd"/>
      <w:r w:rsidRPr="00032E08">
        <w:rPr>
          <w:rFonts w:asciiTheme="minorHAnsi" w:hAnsiTheme="minorHAnsi"/>
          <w:b/>
          <w:sz w:val="22"/>
          <w:szCs w:val="22"/>
        </w:rPr>
        <w:t xml:space="preserve"> </w:t>
      </w:r>
      <w:r w:rsidRPr="00032E08">
        <w:rPr>
          <w:rFonts w:asciiTheme="minorHAnsi" w:hAnsiTheme="minorHAnsi"/>
          <w:b/>
          <w:sz w:val="22"/>
          <w:szCs w:val="22"/>
          <w:u w:val="single"/>
        </w:rPr>
        <w:t>Approve FMLA</w:t>
      </w:r>
      <w:r w:rsidRPr="00032E08">
        <w:rPr>
          <w:rFonts w:asciiTheme="minorHAnsi" w:hAnsiTheme="minorHAnsi"/>
          <w:b/>
          <w:color w:val="00B0F0"/>
          <w:sz w:val="22"/>
          <w:szCs w:val="22"/>
        </w:rPr>
        <w:tab/>
      </w:r>
    </w:p>
    <w:p w14:paraId="25B750B2" w14:textId="77777777" w:rsidR="00032E08" w:rsidRPr="00032E08" w:rsidRDefault="00032E08" w:rsidP="00032E08">
      <w:pPr>
        <w:tabs>
          <w:tab w:val="left" w:pos="360"/>
          <w:tab w:val="left" w:pos="450"/>
          <w:tab w:val="left" w:pos="540"/>
        </w:tabs>
        <w:ind w:left="720" w:hanging="720"/>
        <w:rPr>
          <w:rFonts w:asciiTheme="minorHAnsi" w:hAnsiTheme="minorHAnsi" w:cstheme="minorHAnsi"/>
          <w:sz w:val="22"/>
          <w:szCs w:val="22"/>
        </w:rPr>
      </w:pPr>
      <w:r w:rsidRPr="00032E08">
        <w:rPr>
          <w:rFonts w:asciiTheme="minorHAnsi" w:hAnsiTheme="minorHAnsi" w:cstheme="minorHAnsi"/>
          <w:sz w:val="22"/>
          <w:szCs w:val="22"/>
        </w:rPr>
        <w:t>Recommendation to approve FMLA for the following for the 2021-2022 school year:</w:t>
      </w:r>
    </w:p>
    <w:p w14:paraId="049F7AEF" w14:textId="77777777" w:rsidR="00032E08" w:rsidRPr="00032E08" w:rsidRDefault="00032E08" w:rsidP="00032E08">
      <w:pPr>
        <w:tabs>
          <w:tab w:val="left" w:pos="360"/>
          <w:tab w:val="left" w:pos="450"/>
          <w:tab w:val="left" w:pos="540"/>
        </w:tabs>
        <w:ind w:left="720" w:hanging="720"/>
        <w:rPr>
          <w:rFonts w:asciiTheme="minorHAnsi" w:hAnsiTheme="minorHAnsi" w:cstheme="minorHAnsi"/>
          <w:sz w:val="6"/>
          <w:szCs w:val="6"/>
        </w:rPr>
      </w:pPr>
    </w:p>
    <w:p w14:paraId="753BD420" w14:textId="77777777" w:rsidR="00032E08" w:rsidRPr="00032E08" w:rsidRDefault="00032E08" w:rsidP="003D7608">
      <w:pPr>
        <w:tabs>
          <w:tab w:val="left" w:pos="360"/>
          <w:tab w:val="left" w:pos="450"/>
          <w:tab w:val="left" w:pos="540"/>
        </w:tabs>
        <w:rPr>
          <w:rFonts w:asciiTheme="minorHAnsi" w:hAnsiTheme="minorHAnsi" w:cstheme="minorHAnsi"/>
          <w:sz w:val="22"/>
          <w:szCs w:val="22"/>
        </w:rPr>
      </w:pPr>
      <w:r w:rsidRPr="00032E08">
        <w:rPr>
          <w:rFonts w:asciiTheme="minorHAnsi" w:hAnsiTheme="minorHAnsi" w:cstheme="minorHAnsi"/>
          <w:sz w:val="22"/>
          <w:szCs w:val="22"/>
        </w:rPr>
        <w:t xml:space="preserve"> -Andrew </w:t>
      </w:r>
      <w:proofErr w:type="spellStart"/>
      <w:r w:rsidRPr="00032E08">
        <w:rPr>
          <w:rFonts w:asciiTheme="minorHAnsi" w:hAnsiTheme="minorHAnsi" w:cstheme="minorHAnsi"/>
          <w:sz w:val="22"/>
          <w:szCs w:val="22"/>
        </w:rPr>
        <w:t>Innocenzi</w:t>
      </w:r>
      <w:proofErr w:type="spellEnd"/>
      <w:r w:rsidRPr="00032E08">
        <w:rPr>
          <w:rFonts w:asciiTheme="minorHAnsi" w:hAnsiTheme="minorHAnsi" w:cstheme="minorHAnsi"/>
          <w:sz w:val="22"/>
          <w:szCs w:val="22"/>
        </w:rPr>
        <w:t>, MS Teacher, leave dates and length of leave vary between February 7</w:t>
      </w:r>
      <w:r w:rsidRPr="00032E08">
        <w:rPr>
          <w:rFonts w:asciiTheme="minorHAnsi" w:hAnsiTheme="minorHAnsi" w:cstheme="minorHAnsi"/>
          <w:sz w:val="22"/>
          <w:szCs w:val="22"/>
          <w:vertAlign w:val="superscript"/>
        </w:rPr>
        <w:t>th</w:t>
      </w:r>
      <w:r w:rsidRPr="00032E08">
        <w:rPr>
          <w:rFonts w:asciiTheme="minorHAnsi" w:hAnsiTheme="minorHAnsi" w:cstheme="minorHAnsi"/>
          <w:sz w:val="22"/>
          <w:szCs w:val="22"/>
        </w:rPr>
        <w:t xml:space="preserve"> and April 4</w:t>
      </w:r>
      <w:r w:rsidRPr="00032E08">
        <w:rPr>
          <w:rFonts w:asciiTheme="minorHAnsi" w:hAnsiTheme="minorHAnsi" w:cstheme="minorHAnsi"/>
          <w:sz w:val="22"/>
          <w:szCs w:val="22"/>
          <w:vertAlign w:val="superscript"/>
        </w:rPr>
        <w:t>th</w:t>
      </w:r>
      <w:r w:rsidRPr="00032E08">
        <w:rPr>
          <w:rFonts w:asciiTheme="minorHAnsi" w:hAnsiTheme="minorHAnsi" w:cstheme="minorHAnsi"/>
          <w:sz w:val="22"/>
          <w:szCs w:val="22"/>
        </w:rPr>
        <w:t xml:space="preserve">.  </w:t>
      </w:r>
    </w:p>
    <w:p w14:paraId="1345BD66" w14:textId="77777777" w:rsidR="00032E08" w:rsidRPr="00032E08" w:rsidRDefault="00032E08" w:rsidP="00032E08">
      <w:pPr>
        <w:tabs>
          <w:tab w:val="left" w:pos="360"/>
          <w:tab w:val="left" w:pos="450"/>
          <w:tab w:val="left" w:pos="540"/>
        </w:tabs>
        <w:ind w:left="720" w:hanging="720"/>
        <w:rPr>
          <w:rFonts w:asciiTheme="minorHAnsi" w:hAnsiTheme="minorHAnsi" w:cstheme="minorHAnsi"/>
          <w:sz w:val="22"/>
          <w:szCs w:val="22"/>
        </w:rPr>
      </w:pPr>
    </w:p>
    <w:p w14:paraId="757FA993" w14:textId="77777777" w:rsidR="00032E08" w:rsidRPr="00032E08" w:rsidRDefault="00032E08" w:rsidP="00032E08">
      <w:pPr>
        <w:tabs>
          <w:tab w:val="left" w:pos="360"/>
          <w:tab w:val="left" w:pos="450"/>
          <w:tab w:val="left" w:pos="540"/>
        </w:tabs>
        <w:ind w:left="720" w:hanging="720"/>
        <w:rPr>
          <w:rFonts w:asciiTheme="minorHAnsi" w:hAnsiTheme="minorHAnsi" w:cstheme="minorHAnsi"/>
          <w:b/>
          <w:sz w:val="22"/>
          <w:szCs w:val="22"/>
          <w:u w:val="single"/>
        </w:rPr>
      </w:pPr>
      <w:r w:rsidRPr="00032E08">
        <w:rPr>
          <w:rFonts w:asciiTheme="minorHAnsi" w:hAnsiTheme="minorHAnsi" w:cstheme="minorHAnsi"/>
          <w:b/>
          <w:sz w:val="22"/>
          <w:szCs w:val="22"/>
          <w:u w:val="single"/>
        </w:rPr>
        <w:t>Recommendation # 8 – Rescind contract for OMUN Advisor and Approve New Advisor</w:t>
      </w:r>
    </w:p>
    <w:p w14:paraId="3D995D18" w14:textId="77777777" w:rsidR="003D7608" w:rsidRDefault="00032E08" w:rsidP="00032E08">
      <w:pPr>
        <w:tabs>
          <w:tab w:val="left" w:pos="360"/>
          <w:tab w:val="left" w:pos="450"/>
          <w:tab w:val="left" w:pos="540"/>
        </w:tabs>
        <w:ind w:left="720" w:hanging="720"/>
        <w:rPr>
          <w:rFonts w:asciiTheme="minorHAnsi" w:hAnsiTheme="minorHAnsi" w:cstheme="minorHAnsi"/>
          <w:sz w:val="22"/>
          <w:szCs w:val="22"/>
        </w:rPr>
      </w:pPr>
      <w:r w:rsidRPr="00032E08">
        <w:rPr>
          <w:rFonts w:asciiTheme="minorHAnsi" w:hAnsiTheme="minorHAnsi" w:cstheme="minorHAnsi"/>
          <w:sz w:val="22"/>
          <w:szCs w:val="22"/>
        </w:rPr>
        <w:t xml:space="preserve">Recommendation to rescind contract for Logan </w:t>
      </w:r>
      <w:proofErr w:type="spellStart"/>
      <w:r w:rsidRPr="00032E08">
        <w:rPr>
          <w:rFonts w:asciiTheme="minorHAnsi" w:hAnsiTheme="minorHAnsi" w:cstheme="minorHAnsi"/>
          <w:sz w:val="22"/>
          <w:szCs w:val="22"/>
        </w:rPr>
        <w:t>Willeke</w:t>
      </w:r>
      <w:proofErr w:type="spellEnd"/>
      <w:r w:rsidRPr="00032E08">
        <w:rPr>
          <w:rFonts w:asciiTheme="minorHAnsi" w:hAnsiTheme="minorHAnsi" w:cstheme="minorHAnsi"/>
          <w:sz w:val="22"/>
          <w:szCs w:val="22"/>
        </w:rPr>
        <w:t xml:space="preserve"> as OMUN Advisor and </w:t>
      </w:r>
    </w:p>
    <w:p w14:paraId="3F9542C0" w14:textId="77777777" w:rsidR="00032E08" w:rsidRPr="00032E08" w:rsidRDefault="00032E08" w:rsidP="00032E08">
      <w:pPr>
        <w:tabs>
          <w:tab w:val="left" w:pos="360"/>
          <w:tab w:val="left" w:pos="450"/>
          <w:tab w:val="left" w:pos="540"/>
        </w:tabs>
        <w:ind w:left="720" w:hanging="720"/>
        <w:rPr>
          <w:rFonts w:asciiTheme="minorHAnsi" w:hAnsiTheme="minorHAnsi" w:cstheme="minorHAnsi"/>
          <w:sz w:val="22"/>
          <w:szCs w:val="22"/>
        </w:rPr>
      </w:pPr>
      <w:r w:rsidRPr="00032E08">
        <w:rPr>
          <w:rFonts w:asciiTheme="minorHAnsi" w:hAnsiTheme="minorHAnsi" w:cstheme="minorHAnsi"/>
          <w:sz w:val="22"/>
          <w:szCs w:val="22"/>
        </w:rPr>
        <w:t>recommendatio</w:t>
      </w:r>
      <w:r w:rsidR="003D7608">
        <w:rPr>
          <w:rFonts w:asciiTheme="minorHAnsi" w:hAnsiTheme="minorHAnsi" w:cstheme="minorHAnsi"/>
          <w:sz w:val="22"/>
          <w:szCs w:val="22"/>
        </w:rPr>
        <w:t xml:space="preserve">n </w:t>
      </w:r>
      <w:r w:rsidRPr="00032E08">
        <w:rPr>
          <w:rFonts w:asciiTheme="minorHAnsi" w:hAnsiTheme="minorHAnsi" w:cstheme="minorHAnsi"/>
          <w:sz w:val="22"/>
          <w:szCs w:val="22"/>
        </w:rPr>
        <w:t xml:space="preserve">to approve Nicholas </w:t>
      </w:r>
      <w:proofErr w:type="spellStart"/>
      <w:r w:rsidRPr="00032E08">
        <w:rPr>
          <w:rFonts w:asciiTheme="minorHAnsi" w:hAnsiTheme="minorHAnsi" w:cstheme="minorHAnsi"/>
          <w:sz w:val="22"/>
          <w:szCs w:val="22"/>
        </w:rPr>
        <w:t>Willeke</w:t>
      </w:r>
      <w:proofErr w:type="spellEnd"/>
      <w:r w:rsidRPr="00032E08">
        <w:rPr>
          <w:rFonts w:asciiTheme="minorHAnsi" w:hAnsiTheme="minorHAnsi" w:cstheme="minorHAnsi"/>
          <w:sz w:val="22"/>
          <w:szCs w:val="22"/>
        </w:rPr>
        <w:t xml:space="preserve"> as OMUN advisor, $1955, Step 4. </w:t>
      </w:r>
    </w:p>
    <w:p w14:paraId="5C2EA234" w14:textId="77777777" w:rsidR="00032E08" w:rsidRPr="00032E08" w:rsidRDefault="00032E08" w:rsidP="00032E08">
      <w:pPr>
        <w:tabs>
          <w:tab w:val="left" w:pos="360"/>
          <w:tab w:val="left" w:pos="450"/>
          <w:tab w:val="left" w:pos="540"/>
        </w:tabs>
        <w:ind w:left="720" w:hanging="720"/>
        <w:rPr>
          <w:rFonts w:asciiTheme="minorHAnsi" w:hAnsiTheme="minorHAnsi" w:cstheme="minorHAnsi"/>
          <w:sz w:val="22"/>
          <w:szCs w:val="22"/>
        </w:rPr>
      </w:pPr>
    </w:p>
    <w:p w14:paraId="041198A9" w14:textId="77777777" w:rsidR="00032E08" w:rsidRPr="00032E08" w:rsidRDefault="00032E08" w:rsidP="00032E08">
      <w:pPr>
        <w:tabs>
          <w:tab w:val="left" w:pos="540"/>
          <w:tab w:val="left" w:pos="720"/>
          <w:tab w:val="left" w:pos="900"/>
          <w:tab w:val="left" w:pos="990"/>
          <w:tab w:val="left" w:pos="2520"/>
        </w:tabs>
        <w:overflowPunct w:val="0"/>
        <w:autoSpaceDE w:val="0"/>
        <w:autoSpaceDN w:val="0"/>
        <w:adjustRightInd w:val="0"/>
        <w:jc w:val="both"/>
        <w:rPr>
          <w:rFonts w:asciiTheme="minorHAnsi" w:hAnsiTheme="minorHAnsi" w:cstheme="minorHAnsi"/>
          <w:b/>
          <w:sz w:val="22"/>
          <w:szCs w:val="22"/>
        </w:rPr>
      </w:pPr>
      <w:r w:rsidRPr="00032E08">
        <w:rPr>
          <w:rFonts w:asciiTheme="minorHAnsi" w:hAnsiTheme="minorHAnsi" w:cstheme="minorHAnsi"/>
          <w:b/>
          <w:sz w:val="22"/>
          <w:szCs w:val="22"/>
        </w:rPr>
        <w:t xml:space="preserve">Recommendation # </w:t>
      </w:r>
      <w:proofErr w:type="gramStart"/>
      <w:r w:rsidRPr="00032E08">
        <w:rPr>
          <w:rFonts w:asciiTheme="minorHAnsi" w:hAnsiTheme="minorHAnsi" w:cstheme="minorHAnsi"/>
          <w:b/>
          <w:sz w:val="22"/>
          <w:szCs w:val="22"/>
        </w:rPr>
        <w:t>9  –</w:t>
      </w:r>
      <w:proofErr w:type="gramEnd"/>
      <w:r w:rsidRPr="00032E08">
        <w:rPr>
          <w:rFonts w:asciiTheme="minorHAnsi" w:hAnsiTheme="minorHAnsi" w:cstheme="minorHAnsi"/>
          <w:b/>
          <w:sz w:val="22"/>
          <w:szCs w:val="22"/>
        </w:rPr>
        <w:t xml:space="preserve"> </w:t>
      </w:r>
      <w:r w:rsidRPr="00032E08">
        <w:rPr>
          <w:rFonts w:asciiTheme="minorHAnsi" w:hAnsiTheme="minorHAnsi" w:cstheme="minorHAnsi"/>
          <w:b/>
          <w:sz w:val="22"/>
          <w:szCs w:val="22"/>
          <w:u w:val="single"/>
        </w:rPr>
        <w:t>Amend Non-Athletic Supplemental Positions</w:t>
      </w:r>
    </w:p>
    <w:p w14:paraId="321A30DC" w14:textId="77777777" w:rsidR="00032E08" w:rsidRPr="00032E08" w:rsidRDefault="00032E08" w:rsidP="003D7608">
      <w:pPr>
        <w:tabs>
          <w:tab w:val="left" w:pos="450"/>
          <w:tab w:val="left" w:pos="540"/>
          <w:tab w:val="left" w:pos="720"/>
          <w:tab w:val="left" w:pos="900"/>
        </w:tabs>
        <w:rPr>
          <w:rFonts w:asciiTheme="minorHAnsi" w:hAnsiTheme="minorHAnsi" w:cstheme="minorHAnsi"/>
          <w:sz w:val="22"/>
          <w:szCs w:val="22"/>
        </w:rPr>
      </w:pPr>
      <w:r w:rsidRPr="00032E08">
        <w:rPr>
          <w:rFonts w:asciiTheme="minorHAnsi" w:hAnsiTheme="minorHAnsi" w:cstheme="minorHAnsi"/>
          <w:sz w:val="22"/>
          <w:szCs w:val="22"/>
        </w:rPr>
        <w:t>Recommendation to reduce Amy Hall’s contract to half time and add Julie Liggett’s contract for the Non-Athletic Supplemental positions for the 2021-2022 school year pending a favorable report on the content of the BCI and/or FBI check and meeting all other employment requirements. [* Non-Teacher]</w:t>
      </w:r>
    </w:p>
    <w:p w14:paraId="31D13ADE" w14:textId="77777777" w:rsidR="00032E08" w:rsidRPr="00032E08" w:rsidRDefault="00032E08" w:rsidP="00032E08">
      <w:pPr>
        <w:tabs>
          <w:tab w:val="left" w:pos="450"/>
          <w:tab w:val="left" w:pos="540"/>
          <w:tab w:val="left" w:pos="720"/>
          <w:tab w:val="left" w:pos="900"/>
        </w:tabs>
        <w:ind w:left="720"/>
        <w:rPr>
          <w:rFonts w:asciiTheme="minorHAnsi" w:hAnsiTheme="minorHAnsi" w:cstheme="minorHAnsi"/>
          <w:sz w:val="22"/>
          <w:szCs w:val="22"/>
        </w:rPr>
      </w:pPr>
    </w:p>
    <w:p w14:paraId="42CC3369" w14:textId="77777777" w:rsidR="00032E08" w:rsidRPr="00032E08" w:rsidRDefault="00032E08" w:rsidP="00032E08">
      <w:pPr>
        <w:tabs>
          <w:tab w:val="left" w:pos="450"/>
          <w:tab w:val="left" w:pos="540"/>
          <w:tab w:val="left" w:pos="720"/>
          <w:tab w:val="left" w:pos="900"/>
        </w:tabs>
        <w:ind w:left="720"/>
        <w:rPr>
          <w:rFonts w:asciiTheme="minorHAnsi" w:hAnsiTheme="minorHAnsi" w:cstheme="minorHAnsi"/>
          <w:sz w:val="4"/>
          <w:szCs w:val="4"/>
        </w:rPr>
      </w:pPr>
    </w:p>
    <w:tbl>
      <w:tblPr>
        <w:tblStyle w:val="TableGrid1"/>
        <w:tblW w:w="7830" w:type="dxa"/>
        <w:tblInd w:w="895" w:type="dxa"/>
        <w:tblLayout w:type="fixed"/>
        <w:tblLook w:val="04A0" w:firstRow="1" w:lastRow="0" w:firstColumn="1" w:lastColumn="0" w:noHBand="0" w:noVBand="1"/>
      </w:tblPr>
      <w:tblGrid>
        <w:gridCol w:w="1170"/>
        <w:gridCol w:w="1350"/>
        <w:gridCol w:w="3240"/>
        <w:gridCol w:w="720"/>
        <w:gridCol w:w="1350"/>
      </w:tblGrid>
      <w:tr w:rsidR="00032E08" w:rsidRPr="00032E08" w14:paraId="148CE43E" w14:textId="77777777" w:rsidTr="00D82243">
        <w:tc>
          <w:tcPr>
            <w:tcW w:w="1170" w:type="dxa"/>
            <w:tcBorders>
              <w:bottom w:val="single" w:sz="4" w:space="0" w:color="auto"/>
            </w:tcBorders>
          </w:tcPr>
          <w:p w14:paraId="2EDD180A" w14:textId="77777777" w:rsidR="00032E08" w:rsidRPr="00032E08" w:rsidRDefault="00032E08" w:rsidP="00032E08">
            <w:pPr>
              <w:tabs>
                <w:tab w:val="left" w:pos="270"/>
                <w:tab w:val="left" w:pos="360"/>
                <w:tab w:val="left" w:pos="450"/>
                <w:tab w:val="left" w:pos="540"/>
              </w:tabs>
              <w:jc w:val="center"/>
              <w:rPr>
                <w:rFonts w:cstheme="minorHAnsi"/>
                <w:b/>
                <w:sz w:val="22"/>
                <w:szCs w:val="22"/>
                <w:u w:val="single"/>
              </w:rPr>
            </w:pPr>
            <w:r w:rsidRPr="00032E08">
              <w:rPr>
                <w:rFonts w:cstheme="minorHAnsi"/>
                <w:b/>
                <w:sz w:val="22"/>
                <w:szCs w:val="22"/>
                <w:u w:val="single"/>
              </w:rPr>
              <w:t>First</w:t>
            </w:r>
          </w:p>
        </w:tc>
        <w:tc>
          <w:tcPr>
            <w:tcW w:w="1350" w:type="dxa"/>
            <w:tcBorders>
              <w:bottom w:val="single" w:sz="4" w:space="0" w:color="auto"/>
            </w:tcBorders>
          </w:tcPr>
          <w:p w14:paraId="72F009C0" w14:textId="77777777" w:rsidR="00032E08" w:rsidRPr="00032E08" w:rsidRDefault="00032E08" w:rsidP="00032E08">
            <w:pPr>
              <w:tabs>
                <w:tab w:val="left" w:pos="270"/>
                <w:tab w:val="left" w:pos="360"/>
                <w:tab w:val="left" w:pos="450"/>
                <w:tab w:val="left" w:pos="540"/>
              </w:tabs>
              <w:jc w:val="center"/>
              <w:rPr>
                <w:rFonts w:cstheme="minorHAnsi"/>
                <w:b/>
                <w:sz w:val="22"/>
                <w:szCs w:val="22"/>
                <w:u w:val="single"/>
              </w:rPr>
            </w:pPr>
            <w:r w:rsidRPr="00032E08">
              <w:rPr>
                <w:rFonts w:cstheme="minorHAnsi"/>
                <w:b/>
                <w:sz w:val="22"/>
                <w:szCs w:val="22"/>
                <w:u w:val="single"/>
              </w:rPr>
              <w:t>Last</w:t>
            </w:r>
          </w:p>
        </w:tc>
        <w:tc>
          <w:tcPr>
            <w:tcW w:w="3240" w:type="dxa"/>
            <w:tcBorders>
              <w:bottom w:val="single" w:sz="4" w:space="0" w:color="auto"/>
            </w:tcBorders>
          </w:tcPr>
          <w:p w14:paraId="7DB30DF2" w14:textId="77777777" w:rsidR="00032E08" w:rsidRPr="00032E08" w:rsidRDefault="00032E08" w:rsidP="00032E08">
            <w:pPr>
              <w:tabs>
                <w:tab w:val="left" w:pos="270"/>
                <w:tab w:val="left" w:pos="360"/>
                <w:tab w:val="left" w:pos="450"/>
                <w:tab w:val="left" w:pos="540"/>
              </w:tabs>
              <w:jc w:val="center"/>
              <w:rPr>
                <w:rFonts w:cstheme="minorHAnsi"/>
                <w:b/>
                <w:sz w:val="22"/>
                <w:szCs w:val="22"/>
                <w:u w:val="single"/>
              </w:rPr>
            </w:pPr>
            <w:r w:rsidRPr="00032E08">
              <w:rPr>
                <w:rFonts w:cstheme="minorHAnsi"/>
                <w:b/>
                <w:sz w:val="22"/>
                <w:szCs w:val="22"/>
                <w:u w:val="single"/>
              </w:rPr>
              <w:t>Position</w:t>
            </w:r>
          </w:p>
        </w:tc>
        <w:tc>
          <w:tcPr>
            <w:tcW w:w="720" w:type="dxa"/>
            <w:tcBorders>
              <w:bottom w:val="single" w:sz="4" w:space="0" w:color="auto"/>
            </w:tcBorders>
          </w:tcPr>
          <w:p w14:paraId="592AFF37" w14:textId="77777777" w:rsidR="00032E08" w:rsidRPr="00032E08" w:rsidRDefault="00032E08" w:rsidP="00032E08">
            <w:pPr>
              <w:tabs>
                <w:tab w:val="left" w:pos="270"/>
                <w:tab w:val="left" w:pos="360"/>
                <w:tab w:val="left" w:pos="450"/>
                <w:tab w:val="left" w:pos="540"/>
              </w:tabs>
              <w:jc w:val="center"/>
              <w:rPr>
                <w:rFonts w:cstheme="minorHAnsi"/>
                <w:b/>
                <w:sz w:val="22"/>
                <w:szCs w:val="22"/>
                <w:u w:val="single"/>
              </w:rPr>
            </w:pPr>
            <w:r w:rsidRPr="00032E08">
              <w:rPr>
                <w:rFonts w:cstheme="minorHAnsi"/>
                <w:b/>
                <w:sz w:val="22"/>
                <w:szCs w:val="22"/>
                <w:u w:val="single"/>
              </w:rPr>
              <w:t>Step</w:t>
            </w:r>
          </w:p>
        </w:tc>
        <w:tc>
          <w:tcPr>
            <w:tcW w:w="1350" w:type="dxa"/>
            <w:tcBorders>
              <w:bottom w:val="single" w:sz="4" w:space="0" w:color="auto"/>
            </w:tcBorders>
          </w:tcPr>
          <w:p w14:paraId="618DB606" w14:textId="77777777" w:rsidR="00032E08" w:rsidRPr="00032E08" w:rsidRDefault="00032E08" w:rsidP="00032E08">
            <w:pPr>
              <w:tabs>
                <w:tab w:val="left" w:pos="270"/>
                <w:tab w:val="left" w:pos="360"/>
                <w:tab w:val="left" w:pos="450"/>
                <w:tab w:val="left" w:pos="540"/>
              </w:tabs>
              <w:jc w:val="center"/>
              <w:rPr>
                <w:rFonts w:cstheme="minorHAnsi"/>
                <w:b/>
                <w:sz w:val="22"/>
                <w:szCs w:val="22"/>
                <w:u w:val="single"/>
              </w:rPr>
            </w:pPr>
            <w:r w:rsidRPr="00032E08">
              <w:rPr>
                <w:rFonts w:cstheme="minorHAnsi"/>
                <w:b/>
                <w:sz w:val="22"/>
                <w:szCs w:val="22"/>
                <w:u w:val="single"/>
              </w:rPr>
              <w:t>Rate of Pay</w:t>
            </w:r>
          </w:p>
        </w:tc>
      </w:tr>
      <w:tr w:rsidR="00032E08" w:rsidRPr="00032E08" w14:paraId="4C927D98" w14:textId="77777777" w:rsidTr="00D82243">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C1CCCC0" w14:textId="77777777" w:rsidR="00032E08" w:rsidRPr="00032E08" w:rsidRDefault="00032E08" w:rsidP="00032E08">
            <w:pPr>
              <w:rPr>
                <w:sz w:val="20"/>
                <w:szCs w:val="20"/>
              </w:rPr>
            </w:pPr>
            <w:r w:rsidRPr="00032E08">
              <w:rPr>
                <w:sz w:val="20"/>
                <w:szCs w:val="20"/>
              </w:rPr>
              <w:t>Julie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7E7E4B9" w14:textId="77777777" w:rsidR="00032E08" w:rsidRPr="00032E08" w:rsidRDefault="00032E08" w:rsidP="00032E08">
            <w:pPr>
              <w:rPr>
                <w:sz w:val="20"/>
                <w:szCs w:val="20"/>
              </w:rPr>
            </w:pPr>
            <w:r w:rsidRPr="00032E08">
              <w:rPr>
                <w:sz w:val="20"/>
                <w:szCs w:val="20"/>
              </w:rPr>
              <w:t>Liggett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14:paraId="163E7A88" w14:textId="77777777" w:rsidR="00032E08" w:rsidRPr="00032E08" w:rsidRDefault="00032E08" w:rsidP="00032E08">
            <w:pPr>
              <w:rPr>
                <w:sz w:val="20"/>
                <w:szCs w:val="20"/>
              </w:rPr>
            </w:pPr>
            <w:r w:rsidRPr="00032E08">
              <w:rPr>
                <w:sz w:val="20"/>
                <w:szCs w:val="20"/>
              </w:rPr>
              <w:t>MS Yearbook Advisor (split)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5EF677A" w14:textId="77777777" w:rsidR="00032E08" w:rsidRPr="00032E08" w:rsidRDefault="00032E08" w:rsidP="00032E08">
            <w:pPr>
              <w:rPr>
                <w:sz w:val="20"/>
                <w:szCs w:val="20"/>
              </w:rPr>
            </w:pPr>
            <w:r w:rsidRPr="00032E08">
              <w:rPr>
                <w:sz w:val="20"/>
                <w:szCs w:val="20"/>
              </w:rPr>
              <w:t xml:space="preserve">    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C61BCBC" w14:textId="77777777" w:rsidR="00032E08" w:rsidRPr="00032E08" w:rsidRDefault="00032E08" w:rsidP="00032E08">
            <w:pPr>
              <w:rPr>
                <w:sz w:val="20"/>
                <w:szCs w:val="20"/>
              </w:rPr>
            </w:pPr>
            <w:r w:rsidRPr="00032E08">
              <w:rPr>
                <w:sz w:val="20"/>
                <w:szCs w:val="20"/>
              </w:rPr>
              <w:t>$813.50</w:t>
            </w:r>
          </w:p>
        </w:tc>
      </w:tr>
      <w:tr w:rsidR="00032E08" w:rsidRPr="00032E08" w14:paraId="3C721A28" w14:textId="77777777" w:rsidTr="00D82243">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AE90F74" w14:textId="77777777" w:rsidR="00032E08" w:rsidRPr="00032E08" w:rsidRDefault="00032E08" w:rsidP="00032E08">
            <w:pPr>
              <w:rPr>
                <w:rFonts w:cstheme="minorHAnsi"/>
                <w:sz w:val="20"/>
                <w:szCs w:val="20"/>
              </w:rPr>
            </w:pPr>
            <w:r w:rsidRPr="00032E08">
              <w:rPr>
                <w:rFonts w:cstheme="minorHAnsi"/>
                <w:sz w:val="20"/>
                <w:szCs w:val="20"/>
              </w:rPr>
              <w:t>Amy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A02A9CF" w14:textId="77777777" w:rsidR="00032E08" w:rsidRPr="00032E08" w:rsidRDefault="00032E08" w:rsidP="00032E08">
            <w:pPr>
              <w:rPr>
                <w:rFonts w:cstheme="minorHAnsi"/>
                <w:sz w:val="20"/>
                <w:szCs w:val="20"/>
              </w:rPr>
            </w:pPr>
            <w:r w:rsidRPr="00032E08">
              <w:rPr>
                <w:rFonts w:cstheme="minorHAnsi"/>
                <w:sz w:val="20"/>
                <w:szCs w:val="20"/>
              </w:rPr>
              <w:t>Hall</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14:paraId="63394DC7" w14:textId="77777777" w:rsidR="00032E08" w:rsidRPr="00032E08" w:rsidRDefault="00032E08" w:rsidP="00032E08">
            <w:pPr>
              <w:rPr>
                <w:rFonts w:cs="Arial"/>
                <w:sz w:val="20"/>
                <w:szCs w:val="20"/>
              </w:rPr>
            </w:pPr>
            <w:r w:rsidRPr="00032E08">
              <w:rPr>
                <w:sz w:val="20"/>
                <w:szCs w:val="20"/>
              </w:rPr>
              <w:t>MS Yearbook Advisor (split)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869B47E" w14:textId="77777777" w:rsidR="00032E08" w:rsidRPr="00032E08" w:rsidRDefault="00032E08" w:rsidP="00032E08">
            <w:pPr>
              <w:jc w:val="center"/>
              <w:rPr>
                <w:sz w:val="20"/>
                <w:szCs w:val="20"/>
              </w:rPr>
            </w:pPr>
            <w:r w:rsidRPr="00032E08">
              <w:rPr>
                <w:sz w:val="20"/>
                <w:szCs w:val="20"/>
              </w:rPr>
              <w:t>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3E2082" w14:textId="77777777" w:rsidR="00032E08" w:rsidRPr="00032E08" w:rsidRDefault="00032E08" w:rsidP="00032E08">
            <w:pPr>
              <w:rPr>
                <w:sz w:val="20"/>
                <w:szCs w:val="20"/>
              </w:rPr>
            </w:pPr>
            <w:r w:rsidRPr="00032E08">
              <w:rPr>
                <w:sz w:val="20"/>
                <w:szCs w:val="20"/>
              </w:rPr>
              <w:t>$813.50</w:t>
            </w:r>
          </w:p>
        </w:tc>
      </w:tr>
    </w:tbl>
    <w:p w14:paraId="00623EFC" w14:textId="77777777" w:rsidR="00032E08" w:rsidRPr="00032E08" w:rsidRDefault="00032E08" w:rsidP="00032E08">
      <w:pPr>
        <w:tabs>
          <w:tab w:val="left" w:pos="360"/>
          <w:tab w:val="left" w:pos="450"/>
          <w:tab w:val="left" w:pos="540"/>
        </w:tabs>
        <w:ind w:left="720" w:hanging="720"/>
        <w:rPr>
          <w:rFonts w:asciiTheme="minorHAnsi" w:hAnsiTheme="minorHAnsi" w:cstheme="minorHAnsi"/>
          <w:sz w:val="22"/>
          <w:szCs w:val="22"/>
        </w:rPr>
      </w:pPr>
    </w:p>
    <w:p w14:paraId="541703D7" w14:textId="77777777" w:rsidR="00032E08" w:rsidRPr="00032E08" w:rsidRDefault="00032E08" w:rsidP="00032E08">
      <w:pPr>
        <w:tabs>
          <w:tab w:val="left" w:pos="540"/>
        </w:tabs>
        <w:overflowPunct w:val="0"/>
        <w:autoSpaceDE w:val="0"/>
        <w:autoSpaceDN w:val="0"/>
        <w:adjustRightInd w:val="0"/>
        <w:contextualSpacing/>
        <w:rPr>
          <w:rFonts w:asciiTheme="minorHAnsi" w:hAnsiTheme="minorHAnsi"/>
          <w:b/>
          <w:sz w:val="22"/>
          <w:szCs w:val="22"/>
        </w:rPr>
      </w:pPr>
      <w:r w:rsidRPr="00032E08">
        <w:rPr>
          <w:rFonts w:asciiTheme="minorHAnsi" w:hAnsiTheme="minorHAnsi"/>
          <w:b/>
          <w:sz w:val="22"/>
          <w:szCs w:val="22"/>
        </w:rPr>
        <w:t>R</w:t>
      </w:r>
      <w:r w:rsidRPr="00032E08">
        <w:rPr>
          <w:rFonts w:asciiTheme="minorHAnsi" w:hAnsiTheme="minorHAnsi" w:cstheme="minorHAnsi"/>
          <w:b/>
          <w:sz w:val="22"/>
          <w:szCs w:val="22"/>
        </w:rPr>
        <w:t xml:space="preserve">ecommendation # 10 – </w:t>
      </w:r>
      <w:r w:rsidRPr="00032E08">
        <w:rPr>
          <w:rFonts w:asciiTheme="minorHAnsi" w:hAnsiTheme="minorHAnsi" w:cstheme="minorHAnsi"/>
          <w:b/>
          <w:sz w:val="22"/>
          <w:szCs w:val="22"/>
          <w:u w:val="single"/>
        </w:rPr>
        <w:t>Amend the Name of Athletic Coach Approved on October 18, 2021</w:t>
      </w:r>
    </w:p>
    <w:p w14:paraId="11FB3516" w14:textId="77777777" w:rsidR="00032E08" w:rsidRPr="00032E08" w:rsidRDefault="00032E08" w:rsidP="003D7608">
      <w:pPr>
        <w:tabs>
          <w:tab w:val="left" w:pos="540"/>
          <w:tab w:val="left" w:pos="720"/>
        </w:tabs>
        <w:overflowPunct w:val="0"/>
        <w:autoSpaceDE w:val="0"/>
        <w:autoSpaceDN w:val="0"/>
        <w:adjustRightInd w:val="0"/>
        <w:contextualSpacing/>
        <w:rPr>
          <w:rFonts w:asciiTheme="minorHAnsi" w:hAnsiTheme="minorHAnsi" w:cstheme="minorHAnsi"/>
          <w:sz w:val="22"/>
          <w:szCs w:val="22"/>
        </w:rPr>
      </w:pPr>
      <w:r w:rsidRPr="00032E08">
        <w:rPr>
          <w:rFonts w:asciiTheme="minorHAnsi" w:hAnsiTheme="minorHAnsi" w:cstheme="minorHAnsi"/>
          <w:sz w:val="22"/>
          <w:szCs w:val="22"/>
        </w:rPr>
        <w:t xml:space="preserve">Recommendation to approve the following name correction to the Athletic Supplemental position for the 2020-2021 school year pending a favorable report on the content of the BCI and/or FBI check and meeting all other employment requirements. </w:t>
      </w:r>
    </w:p>
    <w:p w14:paraId="6D305705" w14:textId="77777777" w:rsidR="00032E08" w:rsidRPr="00032E08" w:rsidRDefault="00032E08" w:rsidP="00032E08">
      <w:pPr>
        <w:tabs>
          <w:tab w:val="left" w:pos="540"/>
          <w:tab w:val="left" w:pos="720"/>
        </w:tabs>
        <w:overflowPunct w:val="0"/>
        <w:autoSpaceDE w:val="0"/>
        <w:autoSpaceDN w:val="0"/>
        <w:adjustRightInd w:val="0"/>
        <w:ind w:left="720"/>
        <w:contextualSpacing/>
        <w:rPr>
          <w:rFonts w:asciiTheme="minorHAnsi" w:hAnsiTheme="minorHAnsi" w:cstheme="minorHAnsi"/>
          <w:b/>
          <w:sz w:val="22"/>
          <w:szCs w:val="22"/>
        </w:rPr>
      </w:pPr>
    </w:p>
    <w:tbl>
      <w:tblPr>
        <w:tblW w:w="7983"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83"/>
        <w:gridCol w:w="1260"/>
        <w:gridCol w:w="1080"/>
        <w:gridCol w:w="990"/>
        <w:gridCol w:w="1170"/>
      </w:tblGrid>
      <w:tr w:rsidR="00032E08" w:rsidRPr="00032E08" w14:paraId="6995EA1A" w14:textId="77777777" w:rsidTr="00D82243">
        <w:trPr>
          <w:trHeight w:val="20"/>
        </w:trPr>
        <w:tc>
          <w:tcPr>
            <w:tcW w:w="3483" w:type="dxa"/>
            <w:tcMar>
              <w:top w:w="30" w:type="dxa"/>
              <w:left w:w="45" w:type="dxa"/>
              <w:bottom w:w="30" w:type="dxa"/>
              <w:right w:w="45" w:type="dxa"/>
            </w:tcMar>
            <w:vAlign w:val="bottom"/>
          </w:tcPr>
          <w:p w14:paraId="72874656" w14:textId="77777777" w:rsidR="00032E08" w:rsidRPr="00032E08" w:rsidRDefault="00032E08" w:rsidP="00032E08">
            <w:pPr>
              <w:jc w:val="center"/>
              <w:rPr>
                <w:rFonts w:asciiTheme="minorHAnsi" w:hAnsiTheme="minorHAnsi" w:cstheme="minorHAnsi"/>
                <w:b/>
                <w:sz w:val="20"/>
                <w:szCs w:val="20"/>
              </w:rPr>
            </w:pPr>
            <w:r w:rsidRPr="00032E08">
              <w:rPr>
                <w:rFonts w:asciiTheme="minorHAnsi" w:hAnsiTheme="minorHAnsi" w:cstheme="minorHAnsi"/>
                <w:b/>
                <w:sz w:val="20"/>
                <w:szCs w:val="20"/>
              </w:rPr>
              <w:t>Position</w:t>
            </w:r>
          </w:p>
        </w:tc>
        <w:tc>
          <w:tcPr>
            <w:tcW w:w="1260" w:type="dxa"/>
            <w:vAlign w:val="bottom"/>
          </w:tcPr>
          <w:p w14:paraId="4AA24442" w14:textId="77777777" w:rsidR="00032E08" w:rsidRPr="00032E08" w:rsidRDefault="00032E08" w:rsidP="00032E08">
            <w:pPr>
              <w:jc w:val="center"/>
              <w:rPr>
                <w:rFonts w:asciiTheme="minorHAnsi" w:hAnsiTheme="minorHAnsi" w:cstheme="minorHAnsi"/>
                <w:b/>
                <w:sz w:val="20"/>
                <w:szCs w:val="20"/>
              </w:rPr>
            </w:pPr>
            <w:r w:rsidRPr="00032E08">
              <w:rPr>
                <w:rFonts w:asciiTheme="minorHAnsi" w:hAnsiTheme="minorHAnsi" w:cstheme="minorHAnsi"/>
                <w:b/>
                <w:sz w:val="20"/>
                <w:szCs w:val="20"/>
              </w:rPr>
              <w:t>First</w:t>
            </w:r>
          </w:p>
        </w:tc>
        <w:tc>
          <w:tcPr>
            <w:tcW w:w="1080" w:type="dxa"/>
            <w:vAlign w:val="bottom"/>
          </w:tcPr>
          <w:p w14:paraId="4E216AEC" w14:textId="77777777" w:rsidR="00032E08" w:rsidRPr="00032E08" w:rsidRDefault="00032E08" w:rsidP="00032E08">
            <w:pPr>
              <w:jc w:val="center"/>
              <w:rPr>
                <w:rFonts w:asciiTheme="minorHAnsi" w:hAnsiTheme="minorHAnsi" w:cstheme="minorHAnsi"/>
                <w:b/>
                <w:sz w:val="20"/>
                <w:szCs w:val="20"/>
              </w:rPr>
            </w:pPr>
            <w:r w:rsidRPr="00032E08">
              <w:rPr>
                <w:rFonts w:asciiTheme="minorHAnsi" w:hAnsiTheme="minorHAnsi" w:cstheme="minorHAnsi"/>
                <w:b/>
                <w:sz w:val="20"/>
                <w:szCs w:val="20"/>
              </w:rPr>
              <w:t>Last</w:t>
            </w:r>
          </w:p>
        </w:tc>
        <w:tc>
          <w:tcPr>
            <w:tcW w:w="990" w:type="dxa"/>
          </w:tcPr>
          <w:p w14:paraId="730FBC7E" w14:textId="77777777" w:rsidR="00032E08" w:rsidRPr="00032E08" w:rsidRDefault="00032E08" w:rsidP="00032E08">
            <w:pPr>
              <w:jc w:val="center"/>
              <w:rPr>
                <w:rFonts w:asciiTheme="minorHAnsi" w:hAnsiTheme="minorHAnsi" w:cstheme="minorHAnsi"/>
                <w:b/>
                <w:sz w:val="20"/>
                <w:szCs w:val="20"/>
              </w:rPr>
            </w:pPr>
            <w:r w:rsidRPr="00032E08">
              <w:rPr>
                <w:rFonts w:asciiTheme="minorHAnsi" w:hAnsiTheme="minorHAnsi" w:cstheme="minorHAnsi"/>
                <w:b/>
                <w:sz w:val="20"/>
                <w:szCs w:val="20"/>
              </w:rPr>
              <w:t>Step</w:t>
            </w:r>
          </w:p>
        </w:tc>
        <w:tc>
          <w:tcPr>
            <w:tcW w:w="1170" w:type="dxa"/>
            <w:tcMar>
              <w:top w:w="30" w:type="dxa"/>
              <w:left w:w="45" w:type="dxa"/>
              <w:bottom w:w="30" w:type="dxa"/>
              <w:right w:w="45" w:type="dxa"/>
            </w:tcMar>
            <w:vAlign w:val="bottom"/>
          </w:tcPr>
          <w:p w14:paraId="3DBF2908" w14:textId="77777777" w:rsidR="00032E08" w:rsidRPr="00032E08" w:rsidRDefault="00032E08" w:rsidP="00032E08">
            <w:pPr>
              <w:jc w:val="center"/>
              <w:rPr>
                <w:rFonts w:asciiTheme="minorHAnsi" w:hAnsiTheme="minorHAnsi" w:cstheme="minorHAnsi"/>
                <w:b/>
                <w:sz w:val="20"/>
                <w:szCs w:val="20"/>
              </w:rPr>
            </w:pPr>
            <w:r w:rsidRPr="00032E08">
              <w:rPr>
                <w:rFonts w:asciiTheme="minorHAnsi" w:hAnsiTheme="minorHAnsi" w:cstheme="minorHAnsi"/>
                <w:b/>
                <w:sz w:val="20"/>
                <w:szCs w:val="20"/>
              </w:rPr>
              <w:t>Rate of Pay</w:t>
            </w:r>
          </w:p>
        </w:tc>
      </w:tr>
      <w:tr w:rsidR="00032E08" w:rsidRPr="00032E08" w14:paraId="11DC2405" w14:textId="77777777" w:rsidTr="00D82243">
        <w:trPr>
          <w:trHeight w:val="20"/>
        </w:trPr>
        <w:tc>
          <w:tcPr>
            <w:tcW w:w="3483" w:type="dxa"/>
            <w:tcMar>
              <w:top w:w="30" w:type="dxa"/>
              <w:left w:w="45" w:type="dxa"/>
              <w:bottom w:w="30" w:type="dxa"/>
              <w:right w:w="45" w:type="dxa"/>
            </w:tcMar>
            <w:vAlign w:val="bottom"/>
          </w:tcPr>
          <w:p w14:paraId="3742CB40" w14:textId="77777777" w:rsidR="00032E08" w:rsidRPr="00032E08" w:rsidRDefault="00032E08" w:rsidP="00032E08">
            <w:pPr>
              <w:rPr>
                <w:rFonts w:asciiTheme="minorHAnsi" w:hAnsiTheme="minorHAnsi" w:cstheme="minorHAnsi"/>
                <w:sz w:val="20"/>
                <w:szCs w:val="20"/>
              </w:rPr>
            </w:pPr>
            <w:r w:rsidRPr="00032E08">
              <w:rPr>
                <w:rFonts w:asciiTheme="minorHAnsi" w:hAnsiTheme="minorHAnsi" w:cstheme="minorHAnsi"/>
                <w:sz w:val="20"/>
                <w:szCs w:val="20"/>
              </w:rPr>
              <w:t>8</w:t>
            </w:r>
            <w:r w:rsidRPr="00032E08">
              <w:rPr>
                <w:rFonts w:asciiTheme="minorHAnsi" w:hAnsiTheme="minorHAnsi" w:cstheme="minorHAnsi"/>
                <w:sz w:val="20"/>
                <w:szCs w:val="20"/>
                <w:vertAlign w:val="superscript"/>
              </w:rPr>
              <w:t>th</w:t>
            </w:r>
            <w:r w:rsidRPr="00032E08">
              <w:rPr>
                <w:rFonts w:asciiTheme="minorHAnsi" w:hAnsiTheme="minorHAnsi" w:cstheme="minorHAnsi"/>
                <w:sz w:val="20"/>
                <w:szCs w:val="20"/>
              </w:rPr>
              <w:t xml:space="preserve"> Grade Girls Basketball Coach</w:t>
            </w:r>
          </w:p>
        </w:tc>
        <w:tc>
          <w:tcPr>
            <w:tcW w:w="1260" w:type="dxa"/>
            <w:vAlign w:val="bottom"/>
          </w:tcPr>
          <w:p w14:paraId="187C2DFE" w14:textId="77777777" w:rsidR="00032E08" w:rsidRPr="00032E08" w:rsidRDefault="00032E08" w:rsidP="00032E08">
            <w:pPr>
              <w:rPr>
                <w:rFonts w:asciiTheme="minorHAnsi" w:hAnsiTheme="minorHAnsi" w:cstheme="minorHAnsi"/>
                <w:sz w:val="20"/>
                <w:szCs w:val="20"/>
              </w:rPr>
            </w:pPr>
            <w:r w:rsidRPr="00032E08">
              <w:rPr>
                <w:rFonts w:asciiTheme="minorHAnsi" w:hAnsiTheme="minorHAnsi" w:cstheme="minorHAnsi"/>
                <w:sz w:val="20"/>
                <w:szCs w:val="20"/>
              </w:rPr>
              <w:t>Craig Ryan</w:t>
            </w:r>
          </w:p>
        </w:tc>
        <w:tc>
          <w:tcPr>
            <w:tcW w:w="1080" w:type="dxa"/>
            <w:vAlign w:val="bottom"/>
          </w:tcPr>
          <w:p w14:paraId="6EFD37A5" w14:textId="77777777" w:rsidR="00032E08" w:rsidRPr="00032E08" w:rsidRDefault="00032E08" w:rsidP="00032E08">
            <w:pPr>
              <w:rPr>
                <w:rFonts w:asciiTheme="minorHAnsi" w:hAnsiTheme="minorHAnsi" w:cstheme="minorHAnsi"/>
                <w:sz w:val="20"/>
                <w:szCs w:val="20"/>
              </w:rPr>
            </w:pPr>
            <w:r w:rsidRPr="00032E08">
              <w:rPr>
                <w:rFonts w:asciiTheme="minorHAnsi" w:hAnsiTheme="minorHAnsi" w:cstheme="minorHAnsi"/>
                <w:sz w:val="20"/>
                <w:szCs w:val="20"/>
              </w:rPr>
              <w:t>Travis</w:t>
            </w:r>
          </w:p>
        </w:tc>
        <w:tc>
          <w:tcPr>
            <w:tcW w:w="990" w:type="dxa"/>
          </w:tcPr>
          <w:p w14:paraId="034CB4FF" w14:textId="77777777" w:rsidR="00032E08" w:rsidRPr="00032E08" w:rsidRDefault="00032E08" w:rsidP="00032E08">
            <w:pPr>
              <w:jc w:val="center"/>
              <w:rPr>
                <w:rFonts w:asciiTheme="minorHAnsi" w:hAnsiTheme="minorHAnsi" w:cstheme="minorHAnsi"/>
                <w:sz w:val="20"/>
                <w:szCs w:val="20"/>
              </w:rPr>
            </w:pPr>
            <w:r w:rsidRPr="00032E08">
              <w:rPr>
                <w:rFonts w:asciiTheme="minorHAnsi" w:hAnsiTheme="minorHAnsi" w:cstheme="minorHAnsi"/>
                <w:sz w:val="20"/>
                <w:szCs w:val="20"/>
              </w:rPr>
              <w:t>1</w:t>
            </w:r>
          </w:p>
        </w:tc>
        <w:tc>
          <w:tcPr>
            <w:tcW w:w="1170" w:type="dxa"/>
            <w:tcMar>
              <w:top w:w="30" w:type="dxa"/>
              <w:left w:w="45" w:type="dxa"/>
              <w:bottom w:w="30" w:type="dxa"/>
              <w:right w:w="45" w:type="dxa"/>
            </w:tcMar>
          </w:tcPr>
          <w:p w14:paraId="30C85E73" w14:textId="77777777" w:rsidR="00032E08" w:rsidRPr="00032E08" w:rsidRDefault="00032E08" w:rsidP="00032E08">
            <w:pPr>
              <w:jc w:val="right"/>
              <w:rPr>
                <w:rFonts w:asciiTheme="minorHAnsi" w:hAnsiTheme="minorHAnsi" w:cstheme="minorHAnsi"/>
                <w:sz w:val="20"/>
                <w:szCs w:val="20"/>
              </w:rPr>
            </w:pPr>
            <w:r w:rsidRPr="00032E08">
              <w:rPr>
                <w:rFonts w:asciiTheme="minorHAnsi" w:hAnsiTheme="minorHAnsi" w:cstheme="minorHAnsi"/>
                <w:sz w:val="20"/>
                <w:szCs w:val="20"/>
              </w:rPr>
              <w:t>$2947</w:t>
            </w:r>
          </w:p>
        </w:tc>
      </w:tr>
    </w:tbl>
    <w:p w14:paraId="455E8DD0" w14:textId="77777777" w:rsidR="00032E08" w:rsidRPr="00032E08" w:rsidRDefault="00032E08" w:rsidP="00032E08">
      <w:pPr>
        <w:tabs>
          <w:tab w:val="left" w:pos="360"/>
          <w:tab w:val="left" w:pos="450"/>
          <w:tab w:val="left" w:pos="540"/>
        </w:tabs>
        <w:ind w:left="720" w:hanging="720"/>
        <w:rPr>
          <w:rFonts w:asciiTheme="minorHAnsi" w:hAnsiTheme="minorHAnsi" w:cstheme="minorHAnsi"/>
          <w:sz w:val="22"/>
          <w:szCs w:val="22"/>
        </w:rPr>
      </w:pPr>
    </w:p>
    <w:p w14:paraId="57732EAA" w14:textId="77777777" w:rsidR="00032E08" w:rsidRPr="00032E08" w:rsidRDefault="00032E08" w:rsidP="003D7608">
      <w:pPr>
        <w:tabs>
          <w:tab w:val="left" w:pos="810"/>
        </w:tabs>
        <w:jc w:val="both"/>
        <w:rPr>
          <w:rFonts w:asciiTheme="minorHAnsi" w:hAnsiTheme="minorHAnsi" w:cstheme="minorHAnsi"/>
          <w:b/>
          <w:bCs/>
          <w:sz w:val="22"/>
        </w:rPr>
      </w:pPr>
      <w:r w:rsidRPr="00032E08">
        <w:rPr>
          <w:rFonts w:asciiTheme="minorHAnsi" w:hAnsiTheme="minorHAnsi" w:cstheme="minorHAnsi"/>
          <w:b/>
          <w:bCs/>
          <w:sz w:val="22"/>
        </w:rPr>
        <w:t>Recommendation #11 – Acknowledge School Lunch has met Federal Guidelines</w:t>
      </w:r>
    </w:p>
    <w:p w14:paraId="78D2223F" w14:textId="77777777" w:rsidR="00032E08" w:rsidRPr="00032E08" w:rsidRDefault="00032E08" w:rsidP="003D7608">
      <w:pPr>
        <w:tabs>
          <w:tab w:val="left" w:pos="810"/>
        </w:tabs>
        <w:jc w:val="both"/>
        <w:rPr>
          <w:rFonts w:asciiTheme="minorHAnsi" w:hAnsiTheme="minorHAnsi" w:cstheme="minorHAnsi"/>
          <w:bCs/>
          <w:sz w:val="22"/>
        </w:rPr>
      </w:pPr>
      <w:r w:rsidRPr="00032E08">
        <w:rPr>
          <w:rFonts w:asciiTheme="minorHAnsi" w:hAnsiTheme="minorHAnsi" w:cstheme="minorHAnsi"/>
          <w:bCs/>
          <w:sz w:val="22"/>
        </w:rPr>
        <w:t xml:space="preserve">Recommendation to acknowledge that Northridge Local School’s lunch program has followed the guidelines and met the requirements of the Healthy Child Act of 2010 for food, snacks and beverages offered for the 2021-2022 school year. </w:t>
      </w:r>
    </w:p>
    <w:p w14:paraId="3078B9B5" w14:textId="77777777" w:rsidR="00032E08" w:rsidRPr="00032E08" w:rsidRDefault="00032E08" w:rsidP="00032E08">
      <w:pPr>
        <w:tabs>
          <w:tab w:val="left" w:pos="810"/>
        </w:tabs>
        <w:ind w:left="720"/>
        <w:jc w:val="both"/>
        <w:rPr>
          <w:rFonts w:asciiTheme="minorHAnsi" w:hAnsiTheme="minorHAnsi" w:cstheme="minorHAnsi"/>
          <w:bCs/>
          <w:sz w:val="22"/>
        </w:rPr>
      </w:pPr>
    </w:p>
    <w:p w14:paraId="2279211C" w14:textId="77777777" w:rsidR="00032E08" w:rsidRPr="00032E08" w:rsidRDefault="00032E08" w:rsidP="003D7608">
      <w:pPr>
        <w:tabs>
          <w:tab w:val="left" w:pos="810"/>
        </w:tabs>
        <w:jc w:val="both"/>
        <w:rPr>
          <w:rFonts w:asciiTheme="minorHAnsi" w:hAnsiTheme="minorHAnsi" w:cstheme="minorHAnsi"/>
          <w:b/>
          <w:bCs/>
          <w:sz w:val="22"/>
        </w:rPr>
      </w:pPr>
      <w:r w:rsidRPr="00032E08">
        <w:rPr>
          <w:rFonts w:asciiTheme="minorHAnsi" w:hAnsiTheme="minorHAnsi" w:cstheme="minorHAnsi"/>
          <w:b/>
          <w:bCs/>
          <w:sz w:val="22"/>
        </w:rPr>
        <w:t>Recommendation #12 – Approve Home Instruction</w:t>
      </w:r>
    </w:p>
    <w:p w14:paraId="1BF7E62C" w14:textId="77777777" w:rsidR="00032E08" w:rsidRPr="00032E08" w:rsidRDefault="00032E08" w:rsidP="003D7608">
      <w:pPr>
        <w:tabs>
          <w:tab w:val="left" w:pos="810"/>
        </w:tabs>
        <w:jc w:val="both"/>
        <w:rPr>
          <w:rFonts w:asciiTheme="minorHAnsi" w:hAnsiTheme="minorHAnsi" w:cstheme="minorHAnsi"/>
          <w:bCs/>
          <w:sz w:val="22"/>
        </w:rPr>
      </w:pPr>
      <w:r w:rsidRPr="00032E08">
        <w:rPr>
          <w:rFonts w:asciiTheme="minorHAnsi" w:hAnsiTheme="minorHAnsi" w:cstheme="minorHAnsi"/>
          <w:bCs/>
          <w:sz w:val="22"/>
        </w:rPr>
        <w:t>Approve Intervention Specialists to provide Home Instruction &amp; IEP Consultation through May 4, 2022, at a rate of $20/hour, no to exceed 30 hours. (Job #2)</w:t>
      </w:r>
    </w:p>
    <w:p w14:paraId="1045E5E7" w14:textId="77777777" w:rsidR="003D7608" w:rsidRDefault="003D7608" w:rsidP="003D7608">
      <w:pPr>
        <w:tabs>
          <w:tab w:val="left" w:pos="810"/>
        </w:tabs>
        <w:jc w:val="both"/>
        <w:rPr>
          <w:rFonts w:asciiTheme="minorHAnsi" w:hAnsiTheme="minorHAnsi" w:cstheme="minorHAnsi"/>
          <w:bCs/>
          <w:sz w:val="22"/>
        </w:rPr>
      </w:pPr>
    </w:p>
    <w:p w14:paraId="64918012" w14:textId="77777777" w:rsidR="00032E08" w:rsidRPr="00032E08" w:rsidRDefault="00032E08" w:rsidP="003D7608">
      <w:pPr>
        <w:tabs>
          <w:tab w:val="left" w:pos="810"/>
        </w:tabs>
        <w:jc w:val="both"/>
        <w:rPr>
          <w:rFonts w:asciiTheme="minorHAnsi" w:hAnsiTheme="minorHAnsi" w:cstheme="minorHAnsi"/>
          <w:b/>
          <w:bCs/>
          <w:sz w:val="22"/>
        </w:rPr>
      </w:pPr>
      <w:r w:rsidRPr="00032E08">
        <w:rPr>
          <w:rFonts w:asciiTheme="minorHAnsi" w:hAnsiTheme="minorHAnsi" w:cstheme="minorHAnsi"/>
          <w:b/>
          <w:bCs/>
          <w:sz w:val="22"/>
        </w:rPr>
        <w:t>Recommendation #13 – Approve Additional Certified Staff Services</w:t>
      </w:r>
    </w:p>
    <w:p w14:paraId="3CEB125F" w14:textId="77777777" w:rsidR="00032E08" w:rsidRPr="00032E08" w:rsidRDefault="00032E08" w:rsidP="003D7608">
      <w:pPr>
        <w:tabs>
          <w:tab w:val="left" w:pos="810"/>
        </w:tabs>
        <w:jc w:val="both"/>
        <w:rPr>
          <w:rFonts w:asciiTheme="minorHAnsi" w:hAnsiTheme="minorHAnsi" w:cstheme="minorHAnsi"/>
          <w:bCs/>
          <w:sz w:val="22"/>
        </w:rPr>
      </w:pPr>
      <w:r w:rsidRPr="00032E08">
        <w:rPr>
          <w:rFonts w:asciiTheme="minorHAnsi" w:hAnsiTheme="minorHAnsi" w:cstheme="minorHAnsi"/>
          <w:bCs/>
          <w:sz w:val="22"/>
        </w:rPr>
        <w:t>Approve Certified Staff to provide services after hours, at a rate of $20/hour, not to exceed 50 hours. (Job #3)</w:t>
      </w:r>
    </w:p>
    <w:p w14:paraId="212CAC91" w14:textId="77777777" w:rsidR="00032E08" w:rsidRPr="00032E08" w:rsidRDefault="00032E08" w:rsidP="00032E08">
      <w:pPr>
        <w:tabs>
          <w:tab w:val="left" w:pos="810"/>
        </w:tabs>
        <w:ind w:left="720"/>
        <w:jc w:val="both"/>
        <w:rPr>
          <w:rFonts w:asciiTheme="minorHAnsi" w:hAnsiTheme="minorHAnsi" w:cstheme="minorHAnsi"/>
          <w:bCs/>
          <w:sz w:val="22"/>
        </w:rPr>
      </w:pPr>
    </w:p>
    <w:p w14:paraId="49E4F949" w14:textId="77777777" w:rsidR="00032E08" w:rsidRPr="00032E08" w:rsidRDefault="00565FA0" w:rsidP="00032E08">
      <w:pPr>
        <w:tabs>
          <w:tab w:val="left" w:pos="540"/>
          <w:tab w:val="left" w:pos="720"/>
          <w:tab w:val="left" w:pos="810"/>
          <w:tab w:val="left" w:pos="900"/>
        </w:tabs>
        <w:overflowPunct w:val="0"/>
        <w:autoSpaceDE w:val="0"/>
        <w:autoSpaceDN w:val="0"/>
        <w:adjustRightInd w:val="0"/>
        <w:contextualSpacing/>
        <w:jc w:val="both"/>
        <w:rPr>
          <w:rFonts w:asciiTheme="minorHAnsi" w:hAnsiTheme="minorHAnsi" w:cstheme="minorHAnsi"/>
          <w:bCs/>
          <w:sz w:val="22"/>
        </w:rPr>
      </w:pPr>
      <w:r w:rsidRPr="00565FA0">
        <w:rPr>
          <w:rFonts w:asciiTheme="minorHAnsi" w:hAnsiTheme="minorHAnsi" w:cstheme="minorHAnsi"/>
          <w:b/>
          <w:bCs/>
          <w:sz w:val="22"/>
        </w:rPr>
        <w:t>21-1</w:t>
      </w:r>
      <w:r w:rsidR="00B73D21">
        <w:rPr>
          <w:rFonts w:asciiTheme="minorHAnsi" w:hAnsiTheme="minorHAnsi" w:cstheme="minorHAnsi"/>
          <w:b/>
          <w:bCs/>
          <w:sz w:val="22"/>
        </w:rPr>
        <w:t>11</w:t>
      </w:r>
      <w:r>
        <w:rPr>
          <w:rFonts w:asciiTheme="minorHAnsi" w:hAnsiTheme="minorHAnsi" w:cstheme="minorHAnsi"/>
          <w:bCs/>
          <w:sz w:val="22"/>
        </w:rPr>
        <w:t xml:space="preserve"> </w:t>
      </w:r>
      <w:r w:rsidR="00032E08" w:rsidRPr="00032E08">
        <w:rPr>
          <w:rFonts w:asciiTheme="minorHAnsi" w:hAnsiTheme="minorHAnsi" w:cstheme="minorHAnsi"/>
          <w:bCs/>
          <w:sz w:val="22"/>
        </w:rPr>
        <w:t>It was moved by</w:t>
      </w:r>
      <w:r w:rsidR="00B1186F">
        <w:rPr>
          <w:rFonts w:asciiTheme="minorHAnsi" w:hAnsiTheme="minorHAnsi" w:cstheme="minorHAnsi"/>
          <w:bCs/>
          <w:sz w:val="22"/>
        </w:rPr>
        <w:t xml:space="preserve"> Mrs. </w:t>
      </w:r>
      <w:proofErr w:type="spellStart"/>
      <w:r w:rsidR="00B1186F">
        <w:rPr>
          <w:rFonts w:asciiTheme="minorHAnsi" w:hAnsiTheme="minorHAnsi" w:cstheme="minorHAnsi"/>
          <w:bCs/>
          <w:sz w:val="22"/>
        </w:rPr>
        <w:t>Bammerlin</w:t>
      </w:r>
      <w:proofErr w:type="spellEnd"/>
      <w:r w:rsidR="00032E08" w:rsidRPr="00032E08">
        <w:rPr>
          <w:rFonts w:asciiTheme="minorHAnsi" w:hAnsiTheme="minorHAnsi" w:cstheme="minorHAnsi"/>
          <w:bCs/>
          <w:sz w:val="22"/>
        </w:rPr>
        <w:t xml:space="preserve"> and seconded by </w:t>
      </w:r>
      <w:r w:rsidR="00B1186F">
        <w:rPr>
          <w:rFonts w:asciiTheme="minorHAnsi" w:hAnsiTheme="minorHAnsi" w:cstheme="minorHAnsi"/>
          <w:bCs/>
          <w:sz w:val="22"/>
        </w:rPr>
        <w:t>Mr. Burkholder</w:t>
      </w:r>
      <w:r w:rsidR="00032E08" w:rsidRPr="00032E08">
        <w:rPr>
          <w:rFonts w:asciiTheme="minorHAnsi" w:hAnsiTheme="minorHAnsi" w:cstheme="minorHAnsi"/>
          <w:bCs/>
          <w:sz w:val="22"/>
        </w:rPr>
        <w:t xml:space="preserve"> to approve the above consent recommendations.</w:t>
      </w:r>
    </w:p>
    <w:p w14:paraId="703C51B7" w14:textId="77777777" w:rsidR="00032E08" w:rsidRPr="00032E08" w:rsidRDefault="00032E08" w:rsidP="00032E08">
      <w:pPr>
        <w:tabs>
          <w:tab w:val="left" w:pos="540"/>
          <w:tab w:val="left" w:pos="720"/>
          <w:tab w:val="left" w:pos="810"/>
          <w:tab w:val="left" w:pos="900"/>
        </w:tabs>
        <w:overflowPunct w:val="0"/>
        <w:autoSpaceDE w:val="0"/>
        <w:autoSpaceDN w:val="0"/>
        <w:adjustRightInd w:val="0"/>
        <w:contextualSpacing/>
        <w:jc w:val="both"/>
        <w:rPr>
          <w:rFonts w:asciiTheme="minorHAnsi" w:hAnsiTheme="minorHAnsi" w:cstheme="minorHAnsi"/>
          <w:bCs/>
          <w:sz w:val="16"/>
          <w:szCs w:val="16"/>
        </w:rPr>
      </w:pPr>
    </w:p>
    <w:p w14:paraId="5517BE68" w14:textId="77777777" w:rsidR="00B1186F" w:rsidRPr="00633D12" w:rsidRDefault="00B1186F" w:rsidP="00B1186F">
      <w:pPr>
        <w:ind w:left="720"/>
        <w:jc w:val="both"/>
        <w:rPr>
          <w:rFonts w:ascii="Calibri" w:hAnsi="Calibri" w:cs="Calibri"/>
          <w:sz w:val="22"/>
          <w:szCs w:val="22"/>
        </w:rPr>
      </w:pPr>
      <w:r w:rsidRPr="00633D12">
        <w:rPr>
          <w:rFonts w:ascii="Calibri" w:hAnsi="Calibri" w:cs="Calibri"/>
          <w:sz w:val="22"/>
          <w:szCs w:val="22"/>
        </w:rPr>
        <w:t>Roll Call:</w:t>
      </w:r>
      <w:r>
        <w:rPr>
          <w:rFonts w:ascii="Calibri" w:hAnsi="Calibri" w:cs="Calibri"/>
          <w:sz w:val="22"/>
          <w:szCs w:val="22"/>
        </w:rPr>
        <w:t xml:space="preserve"> </w:t>
      </w:r>
      <w:r w:rsidRPr="00633D12">
        <w:rPr>
          <w:rFonts w:ascii="Calibri" w:hAnsi="Calibri" w:cs="Calibri"/>
          <w:sz w:val="22"/>
          <w:szCs w:val="22"/>
        </w:rPr>
        <w:t xml:space="preserve">Mr. Hart, aye; Mr. Burkholder, aye; Mrs. </w:t>
      </w:r>
      <w:proofErr w:type="spellStart"/>
      <w:r w:rsidRPr="00633D12">
        <w:rPr>
          <w:rFonts w:ascii="Calibri" w:hAnsi="Calibri" w:cs="Calibri"/>
          <w:sz w:val="22"/>
          <w:szCs w:val="22"/>
        </w:rPr>
        <w:t>Bammerlin</w:t>
      </w:r>
      <w:proofErr w:type="spellEnd"/>
      <w:r w:rsidRPr="00633D12">
        <w:rPr>
          <w:rFonts w:ascii="Calibri" w:hAnsi="Calibri" w:cs="Calibri"/>
          <w:sz w:val="22"/>
          <w:szCs w:val="22"/>
        </w:rPr>
        <w:t>, aye</w:t>
      </w:r>
      <w:r w:rsidR="003E489F">
        <w:rPr>
          <w:rFonts w:ascii="Calibri" w:hAnsi="Calibri" w:cs="Calibri"/>
          <w:sz w:val="22"/>
          <w:szCs w:val="22"/>
        </w:rPr>
        <w:t>; Mr. Wiggins, aye</w:t>
      </w:r>
      <w:r w:rsidRPr="00633D12">
        <w:rPr>
          <w:rFonts w:ascii="Calibri" w:hAnsi="Calibri" w:cs="Calibri"/>
          <w:sz w:val="22"/>
          <w:szCs w:val="22"/>
        </w:rPr>
        <w:t>.</w:t>
      </w:r>
    </w:p>
    <w:p w14:paraId="0AF08F66" w14:textId="77777777" w:rsidR="00032E08" w:rsidRPr="00032E08" w:rsidRDefault="00B1186F" w:rsidP="00574AFD">
      <w:pPr>
        <w:ind w:firstLine="720"/>
        <w:jc w:val="both"/>
        <w:rPr>
          <w:rFonts w:ascii="Calibri" w:hAnsi="Calibri" w:cs="Calibri"/>
          <w:sz w:val="22"/>
          <w:szCs w:val="22"/>
        </w:rPr>
      </w:pPr>
      <w:r w:rsidRPr="00633D12">
        <w:rPr>
          <w:rFonts w:ascii="Calibri" w:hAnsi="Calibri" w:cs="Calibri"/>
          <w:bCs/>
          <w:sz w:val="22"/>
        </w:rPr>
        <w:t>The President declared the motion carried.</w:t>
      </w:r>
      <w:r w:rsidRPr="00633D12">
        <w:rPr>
          <w:rFonts w:ascii="Calibri" w:hAnsi="Calibri" w:cs="Calibri"/>
          <w:sz w:val="22"/>
          <w:szCs w:val="22"/>
        </w:rPr>
        <w:t xml:space="preserve"> </w:t>
      </w:r>
      <w:r>
        <w:rPr>
          <w:rFonts w:ascii="Calibri" w:hAnsi="Calibri" w:cs="Calibri"/>
          <w:sz w:val="22"/>
          <w:szCs w:val="22"/>
        </w:rPr>
        <w:t>4</w:t>
      </w:r>
      <w:r w:rsidRPr="00633D12">
        <w:rPr>
          <w:rFonts w:ascii="Calibri" w:hAnsi="Calibri" w:cs="Calibri"/>
          <w:sz w:val="22"/>
          <w:szCs w:val="22"/>
        </w:rPr>
        <w:t>-0.</w:t>
      </w:r>
    </w:p>
    <w:p w14:paraId="49B9F9F2" w14:textId="77777777" w:rsidR="00032E08" w:rsidRPr="00032E08" w:rsidRDefault="00032E08" w:rsidP="00032E08">
      <w:pPr>
        <w:tabs>
          <w:tab w:val="left" w:pos="360"/>
          <w:tab w:val="left" w:pos="540"/>
          <w:tab w:val="left" w:pos="810"/>
          <w:tab w:val="left" w:pos="900"/>
        </w:tabs>
        <w:overflowPunct w:val="0"/>
        <w:autoSpaceDE w:val="0"/>
        <w:autoSpaceDN w:val="0"/>
        <w:adjustRightInd w:val="0"/>
        <w:jc w:val="both"/>
        <w:rPr>
          <w:rFonts w:asciiTheme="minorHAnsi" w:hAnsiTheme="minorHAnsi" w:cstheme="minorHAnsi"/>
          <w:bCs/>
          <w:sz w:val="22"/>
        </w:rPr>
      </w:pPr>
    </w:p>
    <w:p w14:paraId="7EB69419" w14:textId="77777777" w:rsidR="003D7608" w:rsidRDefault="00032E08" w:rsidP="003D7608">
      <w:pPr>
        <w:tabs>
          <w:tab w:val="left" w:pos="360"/>
          <w:tab w:val="left" w:pos="540"/>
          <w:tab w:val="left" w:pos="810"/>
          <w:tab w:val="left" w:pos="900"/>
        </w:tabs>
        <w:overflowPunct w:val="0"/>
        <w:autoSpaceDE w:val="0"/>
        <w:autoSpaceDN w:val="0"/>
        <w:adjustRightInd w:val="0"/>
        <w:contextualSpacing/>
        <w:jc w:val="both"/>
        <w:rPr>
          <w:rFonts w:asciiTheme="minorHAnsi" w:hAnsiTheme="minorHAnsi" w:cstheme="minorHAnsi"/>
          <w:b/>
          <w:bCs/>
          <w:sz w:val="22"/>
          <w:u w:val="single"/>
        </w:rPr>
      </w:pPr>
      <w:bookmarkStart w:id="0" w:name="_Hlk59190714"/>
      <w:r w:rsidRPr="00032E08">
        <w:rPr>
          <w:rFonts w:asciiTheme="minorHAnsi" w:hAnsiTheme="minorHAnsi" w:cstheme="minorHAnsi"/>
          <w:b/>
          <w:bCs/>
          <w:sz w:val="22"/>
          <w:u w:val="single"/>
        </w:rPr>
        <w:t>Separate Consideration Items</w:t>
      </w:r>
    </w:p>
    <w:p w14:paraId="3D5C8575" w14:textId="77777777" w:rsidR="003D7608" w:rsidRDefault="003D7608" w:rsidP="003D7608">
      <w:pPr>
        <w:tabs>
          <w:tab w:val="left" w:pos="360"/>
          <w:tab w:val="left" w:pos="540"/>
          <w:tab w:val="left" w:pos="810"/>
          <w:tab w:val="left" w:pos="900"/>
        </w:tabs>
        <w:overflowPunct w:val="0"/>
        <w:autoSpaceDE w:val="0"/>
        <w:autoSpaceDN w:val="0"/>
        <w:adjustRightInd w:val="0"/>
        <w:contextualSpacing/>
        <w:jc w:val="both"/>
        <w:rPr>
          <w:rFonts w:asciiTheme="minorHAnsi" w:hAnsiTheme="minorHAnsi" w:cstheme="minorHAnsi"/>
          <w:b/>
          <w:bCs/>
          <w:sz w:val="22"/>
          <w:u w:val="single"/>
        </w:rPr>
      </w:pPr>
    </w:p>
    <w:p w14:paraId="2178B571" w14:textId="77777777" w:rsidR="003D7608" w:rsidRDefault="00032E08" w:rsidP="003D7608">
      <w:pPr>
        <w:tabs>
          <w:tab w:val="left" w:pos="360"/>
          <w:tab w:val="left" w:pos="540"/>
          <w:tab w:val="left" w:pos="810"/>
          <w:tab w:val="left" w:pos="900"/>
        </w:tabs>
        <w:overflowPunct w:val="0"/>
        <w:autoSpaceDE w:val="0"/>
        <w:autoSpaceDN w:val="0"/>
        <w:adjustRightInd w:val="0"/>
        <w:contextualSpacing/>
        <w:jc w:val="both"/>
        <w:rPr>
          <w:rFonts w:asciiTheme="minorHAnsi" w:hAnsiTheme="minorHAnsi" w:cstheme="minorHAnsi"/>
          <w:b/>
          <w:bCs/>
          <w:sz w:val="22"/>
          <w:u w:val="single"/>
        </w:rPr>
      </w:pPr>
      <w:r w:rsidRPr="00032E08">
        <w:rPr>
          <w:rFonts w:asciiTheme="minorHAnsi" w:hAnsiTheme="minorHAnsi" w:cstheme="minorHAnsi"/>
          <w:b/>
          <w:sz w:val="22"/>
          <w:szCs w:val="22"/>
        </w:rPr>
        <w:t xml:space="preserve">Recommendation # 1 – </w:t>
      </w:r>
      <w:r w:rsidRPr="00032E08">
        <w:rPr>
          <w:rFonts w:asciiTheme="minorHAnsi" w:hAnsiTheme="minorHAnsi" w:cstheme="minorHAnsi"/>
          <w:b/>
          <w:sz w:val="22"/>
          <w:szCs w:val="22"/>
          <w:u w:val="single"/>
        </w:rPr>
        <w:t>Approve First and Final Reading of NELOA Policies</w:t>
      </w:r>
    </w:p>
    <w:p w14:paraId="2ED58505" w14:textId="77777777" w:rsidR="00032E08" w:rsidRPr="00032E08" w:rsidRDefault="00032E08" w:rsidP="003D7608">
      <w:pPr>
        <w:tabs>
          <w:tab w:val="left" w:pos="360"/>
          <w:tab w:val="left" w:pos="540"/>
          <w:tab w:val="left" w:pos="810"/>
          <w:tab w:val="left" w:pos="900"/>
        </w:tabs>
        <w:overflowPunct w:val="0"/>
        <w:autoSpaceDE w:val="0"/>
        <w:autoSpaceDN w:val="0"/>
        <w:adjustRightInd w:val="0"/>
        <w:contextualSpacing/>
        <w:jc w:val="both"/>
        <w:rPr>
          <w:rFonts w:asciiTheme="minorHAnsi" w:hAnsiTheme="minorHAnsi" w:cstheme="minorHAnsi"/>
          <w:b/>
          <w:bCs/>
          <w:sz w:val="22"/>
          <w:u w:val="single"/>
        </w:rPr>
      </w:pPr>
      <w:r w:rsidRPr="00032E08">
        <w:rPr>
          <w:rFonts w:asciiTheme="minorHAnsi" w:hAnsiTheme="minorHAnsi" w:cstheme="minorHAnsi"/>
          <w:sz w:val="22"/>
          <w:szCs w:val="22"/>
        </w:rPr>
        <w:t xml:space="preserve">Recommendation to approve first and final reading of NEOLA Policy </w:t>
      </w:r>
      <w:r w:rsidRPr="00032E08">
        <w:rPr>
          <w:rFonts w:asciiTheme="minorHAnsi" w:hAnsiTheme="minorHAnsi" w:cstheme="minorHAnsi"/>
          <w:bCs/>
          <w:sz w:val="22"/>
          <w:szCs w:val="22"/>
        </w:rPr>
        <w:t xml:space="preserve">as submitted on December 17, 2021 to match the resolution passed at the January 11, 2021 organizational meeting. </w:t>
      </w:r>
    </w:p>
    <w:p w14:paraId="505CE9E8" w14:textId="77777777" w:rsidR="00032E08" w:rsidRPr="00032E08" w:rsidRDefault="00032E08" w:rsidP="00032E08">
      <w:pPr>
        <w:tabs>
          <w:tab w:val="left" w:pos="720"/>
          <w:tab w:val="left" w:pos="810"/>
          <w:tab w:val="left" w:pos="990"/>
        </w:tabs>
        <w:overflowPunct w:val="0"/>
        <w:autoSpaceDE w:val="0"/>
        <w:autoSpaceDN w:val="0"/>
        <w:adjustRightInd w:val="0"/>
        <w:rPr>
          <w:rFonts w:asciiTheme="minorHAnsi" w:hAnsiTheme="minorHAnsi" w:cstheme="minorHAnsi"/>
          <w:bCs/>
          <w:sz w:val="22"/>
          <w:szCs w:val="22"/>
        </w:rPr>
      </w:pPr>
    </w:p>
    <w:tbl>
      <w:tblPr>
        <w:tblW w:w="6742" w:type="dxa"/>
        <w:jc w:val="center"/>
        <w:tblCellMar>
          <w:left w:w="0" w:type="dxa"/>
          <w:right w:w="0" w:type="dxa"/>
        </w:tblCellMar>
        <w:tblLook w:val="04A0" w:firstRow="1" w:lastRow="0" w:firstColumn="1" w:lastColumn="0" w:noHBand="0" w:noVBand="1"/>
      </w:tblPr>
      <w:tblGrid>
        <w:gridCol w:w="778"/>
        <w:gridCol w:w="5964"/>
      </w:tblGrid>
      <w:tr w:rsidR="00032E08" w:rsidRPr="00032E08" w14:paraId="149EAFE0" w14:textId="77777777" w:rsidTr="00D82243">
        <w:trPr>
          <w:trHeight w:val="315"/>
          <w:jc w:val="center"/>
        </w:trPr>
        <w:tc>
          <w:tcPr>
            <w:tcW w:w="6742"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7864200" w14:textId="77777777" w:rsidR="00032E08" w:rsidRPr="00032E08" w:rsidRDefault="00032E08" w:rsidP="00032E08">
            <w:pPr>
              <w:tabs>
                <w:tab w:val="left" w:pos="720"/>
                <w:tab w:val="left" w:pos="810"/>
                <w:tab w:val="left" w:pos="990"/>
              </w:tabs>
              <w:overflowPunct w:val="0"/>
              <w:autoSpaceDE w:val="0"/>
              <w:autoSpaceDN w:val="0"/>
              <w:adjustRightInd w:val="0"/>
              <w:rPr>
                <w:rFonts w:asciiTheme="minorHAnsi" w:hAnsiTheme="minorHAnsi" w:cstheme="minorHAnsi"/>
                <w:b/>
                <w:bCs/>
                <w:sz w:val="22"/>
                <w:szCs w:val="22"/>
              </w:rPr>
            </w:pPr>
            <w:r w:rsidRPr="00032E08">
              <w:rPr>
                <w:rFonts w:asciiTheme="minorHAnsi" w:hAnsiTheme="minorHAnsi" w:cstheme="minorHAnsi"/>
                <w:b/>
                <w:bCs/>
                <w:sz w:val="22"/>
                <w:szCs w:val="22"/>
              </w:rPr>
              <w:lastRenderedPageBreak/>
              <w:t>Policy Set December 2021</w:t>
            </w:r>
          </w:p>
        </w:tc>
      </w:tr>
      <w:tr w:rsidR="00032E08" w:rsidRPr="00032E08" w14:paraId="51E5F579" w14:textId="77777777" w:rsidTr="00D82243">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6CDEEDB" w14:textId="77777777" w:rsidR="00032E08" w:rsidRPr="00032E08" w:rsidRDefault="00032E08" w:rsidP="00032E08">
            <w:pPr>
              <w:tabs>
                <w:tab w:val="left" w:pos="720"/>
                <w:tab w:val="left" w:pos="810"/>
                <w:tab w:val="left" w:pos="990"/>
              </w:tabs>
              <w:overflowPunct w:val="0"/>
              <w:autoSpaceDE w:val="0"/>
              <w:autoSpaceDN w:val="0"/>
              <w:adjustRightInd w:val="0"/>
              <w:rPr>
                <w:rFonts w:asciiTheme="minorHAnsi" w:hAnsiTheme="minorHAnsi" w:cstheme="minorHAnsi"/>
                <w:bCs/>
                <w:sz w:val="22"/>
                <w:szCs w:val="22"/>
              </w:rPr>
            </w:pPr>
            <w:r w:rsidRPr="00032E08">
              <w:rPr>
                <w:rFonts w:asciiTheme="minorHAnsi" w:hAnsiTheme="minorHAnsi" w:cstheme="minorHAnsi"/>
                <w:bCs/>
                <w:sz w:val="22"/>
                <w:szCs w:val="22"/>
              </w:rPr>
              <w:t>Policy #</w:t>
            </w:r>
          </w:p>
        </w:tc>
        <w:tc>
          <w:tcPr>
            <w:tcW w:w="5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51102A" w14:textId="77777777" w:rsidR="00032E08" w:rsidRPr="00032E08" w:rsidRDefault="00032E08" w:rsidP="00032E08">
            <w:pPr>
              <w:tabs>
                <w:tab w:val="left" w:pos="720"/>
                <w:tab w:val="left" w:pos="810"/>
                <w:tab w:val="left" w:pos="990"/>
              </w:tabs>
              <w:overflowPunct w:val="0"/>
              <w:autoSpaceDE w:val="0"/>
              <w:autoSpaceDN w:val="0"/>
              <w:adjustRightInd w:val="0"/>
              <w:rPr>
                <w:rFonts w:asciiTheme="minorHAnsi" w:hAnsiTheme="minorHAnsi" w:cstheme="minorHAnsi"/>
                <w:bCs/>
                <w:sz w:val="22"/>
                <w:szCs w:val="22"/>
              </w:rPr>
            </w:pPr>
            <w:r w:rsidRPr="00032E08">
              <w:rPr>
                <w:rFonts w:asciiTheme="minorHAnsi" w:hAnsiTheme="minorHAnsi" w:cstheme="minorHAnsi"/>
                <w:bCs/>
                <w:sz w:val="22"/>
                <w:szCs w:val="22"/>
              </w:rPr>
              <w:t>Title</w:t>
            </w:r>
          </w:p>
        </w:tc>
      </w:tr>
      <w:tr w:rsidR="00032E08" w:rsidRPr="00032E08" w14:paraId="573F1E40" w14:textId="77777777" w:rsidTr="00D82243">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06F11B" w14:textId="77777777" w:rsidR="00032E08" w:rsidRPr="00032E08" w:rsidRDefault="00032E08" w:rsidP="00032E08">
            <w:pPr>
              <w:tabs>
                <w:tab w:val="left" w:pos="720"/>
                <w:tab w:val="left" w:pos="810"/>
                <w:tab w:val="left" w:pos="990"/>
              </w:tabs>
              <w:overflowPunct w:val="0"/>
              <w:autoSpaceDE w:val="0"/>
              <w:autoSpaceDN w:val="0"/>
              <w:adjustRightInd w:val="0"/>
              <w:rPr>
                <w:rFonts w:asciiTheme="minorHAnsi" w:hAnsiTheme="minorHAnsi" w:cstheme="minorHAnsi"/>
                <w:bCs/>
                <w:sz w:val="22"/>
                <w:szCs w:val="22"/>
              </w:rPr>
            </w:pPr>
            <w:r w:rsidRPr="00032E08">
              <w:rPr>
                <w:rFonts w:asciiTheme="minorHAnsi" w:hAnsiTheme="minorHAnsi" w:cstheme="minorHAnsi"/>
                <w:bCs/>
                <w:sz w:val="22"/>
                <w:szCs w:val="22"/>
              </w:rPr>
              <w:t>7450</w:t>
            </w:r>
          </w:p>
        </w:tc>
        <w:tc>
          <w:tcPr>
            <w:tcW w:w="5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5C83F4" w14:textId="77777777" w:rsidR="00032E08" w:rsidRPr="00032E08" w:rsidRDefault="00032E08" w:rsidP="00032E08">
            <w:pPr>
              <w:tabs>
                <w:tab w:val="left" w:pos="720"/>
                <w:tab w:val="left" w:pos="810"/>
                <w:tab w:val="left" w:pos="990"/>
              </w:tabs>
              <w:overflowPunct w:val="0"/>
              <w:autoSpaceDE w:val="0"/>
              <w:autoSpaceDN w:val="0"/>
              <w:adjustRightInd w:val="0"/>
              <w:rPr>
                <w:rFonts w:asciiTheme="minorHAnsi" w:hAnsiTheme="minorHAnsi" w:cstheme="minorHAnsi"/>
                <w:bCs/>
                <w:sz w:val="22"/>
                <w:szCs w:val="22"/>
              </w:rPr>
            </w:pPr>
            <w:r w:rsidRPr="00032E08">
              <w:rPr>
                <w:rFonts w:asciiTheme="minorHAnsi" w:hAnsiTheme="minorHAnsi" w:cstheme="minorHAnsi"/>
                <w:bCs/>
                <w:sz w:val="22"/>
                <w:szCs w:val="22"/>
              </w:rPr>
              <w:t>Property Inventory</w:t>
            </w:r>
          </w:p>
        </w:tc>
      </w:tr>
      <w:bookmarkEnd w:id="0"/>
    </w:tbl>
    <w:p w14:paraId="2B786BC5" w14:textId="77777777" w:rsidR="00032E08" w:rsidRDefault="00032E08" w:rsidP="00574AFD">
      <w:pPr>
        <w:tabs>
          <w:tab w:val="left" w:pos="360"/>
          <w:tab w:val="left" w:pos="450"/>
          <w:tab w:val="left" w:pos="540"/>
        </w:tabs>
        <w:rPr>
          <w:rFonts w:asciiTheme="minorHAnsi" w:hAnsiTheme="minorHAnsi" w:cstheme="minorHAnsi"/>
        </w:rPr>
      </w:pPr>
    </w:p>
    <w:p w14:paraId="45CB3B55" w14:textId="77777777" w:rsidR="00574AFD" w:rsidRPr="00032E08" w:rsidRDefault="00565FA0" w:rsidP="00574AFD">
      <w:pPr>
        <w:tabs>
          <w:tab w:val="left" w:pos="540"/>
          <w:tab w:val="left" w:pos="720"/>
          <w:tab w:val="left" w:pos="810"/>
          <w:tab w:val="left" w:pos="900"/>
        </w:tabs>
        <w:overflowPunct w:val="0"/>
        <w:autoSpaceDE w:val="0"/>
        <w:autoSpaceDN w:val="0"/>
        <w:adjustRightInd w:val="0"/>
        <w:contextualSpacing/>
        <w:jc w:val="both"/>
        <w:rPr>
          <w:rFonts w:asciiTheme="minorHAnsi" w:hAnsiTheme="minorHAnsi" w:cstheme="minorHAnsi"/>
          <w:bCs/>
          <w:sz w:val="22"/>
        </w:rPr>
      </w:pPr>
      <w:r w:rsidRPr="00565FA0">
        <w:rPr>
          <w:rFonts w:asciiTheme="minorHAnsi" w:hAnsiTheme="minorHAnsi" w:cstheme="minorHAnsi"/>
          <w:b/>
          <w:bCs/>
          <w:sz w:val="22"/>
        </w:rPr>
        <w:t>21-1</w:t>
      </w:r>
      <w:r w:rsidR="00B73D21">
        <w:rPr>
          <w:rFonts w:asciiTheme="minorHAnsi" w:hAnsiTheme="minorHAnsi" w:cstheme="minorHAnsi"/>
          <w:b/>
          <w:bCs/>
          <w:sz w:val="22"/>
        </w:rPr>
        <w:t>12</w:t>
      </w:r>
      <w:r>
        <w:rPr>
          <w:rFonts w:asciiTheme="minorHAnsi" w:hAnsiTheme="minorHAnsi" w:cstheme="minorHAnsi"/>
          <w:bCs/>
          <w:sz w:val="22"/>
        </w:rPr>
        <w:t xml:space="preserve"> </w:t>
      </w:r>
      <w:r w:rsidR="00574AFD" w:rsidRPr="00032E08">
        <w:rPr>
          <w:rFonts w:asciiTheme="minorHAnsi" w:hAnsiTheme="minorHAnsi" w:cstheme="minorHAnsi"/>
          <w:bCs/>
          <w:sz w:val="22"/>
        </w:rPr>
        <w:t>It was moved by</w:t>
      </w:r>
      <w:r w:rsidR="00574AFD">
        <w:rPr>
          <w:rFonts w:asciiTheme="minorHAnsi" w:hAnsiTheme="minorHAnsi" w:cstheme="minorHAnsi"/>
          <w:bCs/>
          <w:sz w:val="22"/>
        </w:rPr>
        <w:t xml:space="preserve"> Mr. Burkholder</w:t>
      </w:r>
      <w:r w:rsidR="00574AFD" w:rsidRPr="00032E08">
        <w:rPr>
          <w:rFonts w:asciiTheme="minorHAnsi" w:hAnsiTheme="minorHAnsi" w:cstheme="minorHAnsi"/>
          <w:bCs/>
          <w:sz w:val="22"/>
        </w:rPr>
        <w:t xml:space="preserve"> and seconded by </w:t>
      </w:r>
      <w:r w:rsidR="00574AFD">
        <w:rPr>
          <w:rFonts w:asciiTheme="minorHAnsi" w:hAnsiTheme="minorHAnsi" w:cstheme="minorHAnsi"/>
          <w:bCs/>
          <w:sz w:val="22"/>
        </w:rPr>
        <w:t xml:space="preserve">Mrs. </w:t>
      </w:r>
      <w:proofErr w:type="spellStart"/>
      <w:r w:rsidR="00574AFD">
        <w:rPr>
          <w:rFonts w:asciiTheme="minorHAnsi" w:hAnsiTheme="minorHAnsi" w:cstheme="minorHAnsi"/>
          <w:bCs/>
          <w:sz w:val="22"/>
        </w:rPr>
        <w:t>Bammerlin</w:t>
      </w:r>
      <w:proofErr w:type="spellEnd"/>
      <w:r w:rsidR="00574AFD" w:rsidRPr="00032E08">
        <w:rPr>
          <w:rFonts w:asciiTheme="minorHAnsi" w:hAnsiTheme="minorHAnsi" w:cstheme="minorHAnsi"/>
          <w:bCs/>
          <w:sz w:val="22"/>
        </w:rPr>
        <w:t xml:space="preserve"> to approve the above consent recommendations.</w:t>
      </w:r>
    </w:p>
    <w:p w14:paraId="20B012C2" w14:textId="77777777" w:rsidR="00574AFD" w:rsidRPr="00032E08" w:rsidRDefault="00574AFD" w:rsidP="00574AFD">
      <w:pPr>
        <w:tabs>
          <w:tab w:val="left" w:pos="540"/>
          <w:tab w:val="left" w:pos="720"/>
          <w:tab w:val="left" w:pos="810"/>
          <w:tab w:val="left" w:pos="900"/>
        </w:tabs>
        <w:overflowPunct w:val="0"/>
        <w:autoSpaceDE w:val="0"/>
        <w:autoSpaceDN w:val="0"/>
        <w:adjustRightInd w:val="0"/>
        <w:contextualSpacing/>
        <w:jc w:val="both"/>
        <w:rPr>
          <w:rFonts w:asciiTheme="minorHAnsi" w:hAnsiTheme="minorHAnsi" w:cstheme="minorHAnsi"/>
          <w:bCs/>
          <w:sz w:val="16"/>
          <w:szCs w:val="16"/>
        </w:rPr>
      </w:pPr>
    </w:p>
    <w:p w14:paraId="1DCC5F04" w14:textId="77777777" w:rsidR="00574AFD" w:rsidRPr="00633D12" w:rsidRDefault="00574AFD" w:rsidP="00574AFD">
      <w:pPr>
        <w:ind w:left="720"/>
        <w:jc w:val="both"/>
        <w:rPr>
          <w:rFonts w:ascii="Calibri" w:hAnsi="Calibri" w:cs="Calibri"/>
          <w:sz w:val="22"/>
          <w:szCs w:val="22"/>
        </w:rPr>
      </w:pPr>
      <w:r w:rsidRPr="00633D12">
        <w:rPr>
          <w:rFonts w:ascii="Calibri" w:hAnsi="Calibri" w:cs="Calibri"/>
          <w:sz w:val="22"/>
          <w:szCs w:val="22"/>
        </w:rPr>
        <w:t>Roll Call:</w:t>
      </w:r>
      <w:r>
        <w:rPr>
          <w:rFonts w:ascii="Calibri" w:hAnsi="Calibri" w:cs="Calibri"/>
          <w:sz w:val="22"/>
          <w:szCs w:val="22"/>
        </w:rPr>
        <w:t xml:space="preserve"> </w:t>
      </w:r>
      <w:r w:rsidRPr="00633D12">
        <w:rPr>
          <w:rFonts w:ascii="Calibri" w:hAnsi="Calibri" w:cs="Calibri"/>
          <w:sz w:val="22"/>
          <w:szCs w:val="22"/>
        </w:rPr>
        <w:t xml:space="preserve">Mr. Hart, aye; Mr. Burkholder, aye; Mrs. </w:t>
      </w:r>
      <w:proofErr w:type="spellStart"/>
      <w:r w:rsidRPr="00633D12">
        <w:rPr>
          <w:rFonts w:ascii="Calibri" w:hAnsi="Calibri" w:cs="Calibri"/>
          <w:sz w:val="22"/>
          <w:szCs w:val="22"/>
        </w:rPr>
        <w:t>Bammerlin</w:t>
      </w:r>
      <w:proofErr w:type="spellEnd"/>
      <w:r w:rsidRPr="00633D12">
        <w:rPr>
          <w:rFonts w:ascii="Calibri" w:hAnsi="Calibri" w:cs="Calibri"/>
          <w:sz w:val="22"/>
          <w:szCs w:val="22"/>
        </w:rPr>
        <w:t>, aye</w:t>
      </w:r>
      <w:r>
        <w:rPr>
          <w:rFonts w:ascii="Calibri" w:hAnsi="Calibri" w:cs="Calibri"/>
          <w:sz w:val="22"/>
          <w:szCs w:val="22"/>
        </w:rPr>
        <w:t>; Mr. Wiggins, aye</w:t>
      </w:r>
      <w:r w:rsidRPr="00633D12">
        <w:rPr>
          <w:rFonts w:ascii="Calibri" w:hAnsi="Calibri" w:cs="Calibri"/>
          <w:sz w:val="22"/>
          <w:szCs w:val="22"/>
        </w:rPr>
        <w:t>.</w:t>
      </w:r>
    </w:p>
    <w:p w14:paraId="4465DB51" w14:textId="77777777" w:rsidR="00574AFD" w:rsidRPr="00032E08" w:rsidRDefault="00574AFD" w:rsidP="00574AFD">
      <w:pPr>
        <w:ind w:firstLine="720"/>
        <w:jc w:val="both"/>
        <w:rPr>
          <w:rFonts w:ascii="Calibri" w:hAnsi="Calibri" w:cs="Calibri"/>
          <w:sz w:val="22"/>
          <w:szCs w:val="22"/>
        </w:rPr>
      </w:pPr>
      <w:r w:rsidRPr="00633D12">
        <w:rPr>
          <w:rFonts w:ascii="Calibri" w:hAnsi="Calibri" w:cs="Calibri"/>
          <w:bCs/>
          <w:sz w:val="22"/>
        </w:rPr>
        <w:t>The President declared the motion carried.</w:t>
      </w:r>
      <w:r w:rsidRPr="00633D12">
        <w:rPr>
          <w:rFonts w:ascii="Calibri" w:hAnsi="Calibri" w:cs="Calibri"/>
          <w:sz w:val="22"/>
          <w:szCs w:val="22"/>
        </w:rPr>
        <w:t xml:space="preserve"> </w:t>
      </w:r>
      <w:r>
        <w:rPr>
          <w:rFonts w:ascii="Calibri" w:hAnsi="Calibri" w:cs="Calibri"/>
          <w:sz w:val="22"/>
          <w:szCs w:val="22"/>
        </w:rPr>
        <w:t>4</w:t>
      </w:r>
      <w:r w:rsidRPr="00633D12">
        <w:rPr>
          <w:rFonts w:ascii="Calibri" w:hAnsi="Calibri" w:cs="Calibri"/>
          <w:sz w:val="22"/>
          <w:szCs w:val="22"/>
        </w:rPr>
        <w:t>-0.</w:t>
      </w:r>
    </w:p>
    <w:p w14:paraId="129B9B7A" w14:textId="77777777" w:rsidR="00574AFD" w:rsidRPr="00032E08" w:rsidRDefault="00574AFD" w:rsidP="00574AFD">
      <w:pPr>
        <w:tabs>
          <w:tab w:val="left" w:pos="360"/>
          <w:tab w:val="left" w:pos="450"/>
          <w:tab w:val="left" w:pos="540"/>
        </w:tabs>
        <w:rPr>
          <w:rFonts w:asciiTheme="minorHAnsi" w:hAnsiTheme="minorHAnsi" w:cstheme="minorHAnsi"/>
        </w:rPr>
      </w:pPr>
    </w:p>
    <w:p w14:paraId="76A8641E" w14:textId="77777777" w:rsidR="00032E08" w:rsidRPr="0043646F" w:rsidRDefault="0043646F" w:rsidP="003D7608">
      <w:pPr>
        <w:tabs>
          <w:tab w:val="left" w:pos="360"/>
          <w:tab w:val="left" w:pos="540"/>
          <w:tab w:val="left" w:pos="810"/>
          <w:tab w:val="left" w:pos="900"/>
        </w:tabs>
        <w:overflowPunct w:val="0"/>
        <w:autoSpaceDE w:val="0"/>
        <w:autoSpaceDN w:val="0"/>
        <w:adjustRightInd w:val="0"/>
        <w:contextualSpacing/>
        <w:jc w:val="both"/>
        <w:rPr>
          <w:rFonts w:asciiTheme="minorHAnsi" w:hAnsiTheme="minorHAnsi" w:cstheme="minorHAnsi"/>
          <w:b/>
          <w:bCs/>
          <w:sz w:val="22"/>
          <w:u w:val="single"/>
        </w:rPr>
      </w:pPr>
      <w:r w:rsidRPr="0043646F">
        <w:rPr>
          <w:rFonts w:asciiTheme="minorHAnsi" w:hAnsiTheme="minorHAnsi" w:cstheme="minorHAnsi"/>
          <w:b/>
          <w:bCs/>
          <w:sz w:val="22"/>
          <w:u w:val="single"/>
        </w:rPr>
        <w:t>Unscheduled Visitors (General Comments)</w:t>
      </w:r>
    </w:p>
    <w:p w14:paraId="3515DA12" w14:textId="77777777" w:rsidR="00565FA0" w:rsidRPr="00565FA0" w:rsidRDefault="00565FA0" w:rsidP="00565FA0">
      <w:pPr>
        <w:pStyle w:val="ListParagraph"/>
        <w:numPr>
          <w:ilvl w:val="0"/>
          <w:numId w:val="44"/>
        </w:numPr>
        <w:tabs>
          <w:tab w:val="left" w:pos="360"/>
          <w:tab w:val="left" w:pos="540"/>
          <w:tab w:val="left" w:pos="810"/>
          <w:tab w:val="left" w:pos="900"/>
        </w:tabs>
        <w:overflowPunct w:val="0"/>
        <w:autoSpaceDE w:val="0"/>
        <w:autoSpaceDN w:val="0"/>
        <w:adjustRightInd w:val="0"/>
        <w:jc w:val="both"/>
        <w:rPr>
          <w:rFonts w:asciiTheme="minorHAnsi" w:hAnsiTheme="minorHAnsi" w:cstheme="minorHAnsi"/>
          <w:bCs/>
          <w:sz w:val="22"/>
          <w:u w:val="single"/>
        </w:rPr>
      </w:pPr>
      <w:r>
        <w:rPr>
          <w:rFonts w:asciiTheme="minorHAnsi" w:hAnsiTheme="minorHAnsi" w:cstheme="minorHAnsi"/>
          <w:bCs/>
          <w:sz w:val="22"/>
        </w:rPr>
        <w:t xml:space="preserve">Mrs. </w:t>
      </w:r>
      <w:proofErr w:type="spellStart"/>
      <w:r>
        <w:rPr>
          <w:rFonts w:asciiTheme="minorHAnsi" w:hAnsiTheme="minorHAnsi" w:cstheme="minorHAnsi"/>
          <w:bCs/>
          <w:sz w:val="22"/>
        </w:rPr>
        <w:t>Duffner</w:t>
      </w:r>
      <w:proofErr w:type="spellEnd"/>
      <w:r w:rsidR="000C7737">
        <w:rPr>
          <w:rFonts w:asciiTheme="minorHAnsi" w:hAnsiTheme="minorHAnsi" w:cstheme="minorHAnsi"/>
          <w:bCs/>
          <w:sz w:val="22"/>
        </w:rPr>
        <w:t>:</w:t>
      </w:r>
    </w:p>
    <w:p w14:paraId="225BB218" w14:textId="77777777" w:rsidR="00565FA0" w:rsidRPr="00C617F0" w:rsidRDefault="000C7737" w:rsidP="00C617F0">
      <w:pPr>
        <w:pStyle w:val="ListParagraph"/>
        <w:numPr>
          <w:ilvl w:val="1"/>
          <w:numId w:val="44"/>
        </w:numPr>
        <w:tabs>
          <w:tab w:val="left" w:pos="360"/>
          <w:tab w:val="left" w:pos="540"/>
          <w:tab w:val="left" w:pos="810"/>
          <w:tab w:val="left" w:pos="900"/>
        </w:tabs>
        <w:overflowPunct w:val="0"/>
        <w:autoSpaceDE w:val="0"/>
        <w:autoSpaceDN w:val="0"/>
        <w:adjustRightInd w:val="0"/>
        <w:jc w:val="both"/>
        <w:rPr>
          <w:rFonts w:asciiTheme="minorHAnsi" w:hAnsiTheme="minorHAnsi" w:cstheme="minorHAnsi"/>
          <w:bCs/>
          <w:sz w:val="22"/>
          <w:u w:val="single"/>
        </w:rPr>
      </w:pPr>
      <w:r>
        <w:rPr>
          <w:rFonts w:asciiTheme="minorHAnsi" w:hAnsiTheme="minorHAnsi" w:cstheme="minorHAnsi"/>
          <w:bCs/>
          <w:sz w:val="22"/>
        </w:rPr>
        <w:t>Safety Concern about middle school bleachers.</w:t>
      </w:r>
      <w:r w:rsidR="00565FA0">
        <w:rPr>
          <w:rFonts w:asciiTheme="minorHAnsi" w:hAnsiTheme="minorHAnsi" w:cstheme="minorHAnsi"/>
          <w:bCs/>
          <w:sz w:val="22"/>
        </w:rPr>
        <w:t xml:space="preserve"> </w:t>
      </w:r>
      <w:r w:rsidR="00565FA0" w:rsidRPr="00C617F0">
        <w:rPr>
          <w:rFonts w:asciiTheme="minorHAnsi" w:hAnsiTheme="minorHAnsi" w:cstheme="minorHAnsi"/>
          <w:bCs/>
          <w:sz w:val="22"/>
        </w:rPr>
        <w:t>Mr. Schmidt confirmed that railings a</w:t>
      </w:r>
      <w:r w:rsidR="00C617F0">
        <w:rPr>
          <w:rFonts w:asciiTheme="minorHAnsi" w:hAnsiTheme="minorHAnsi" w:cstheme="minorHAnsi"/>
          <w:bCs/>
          <w:sz w:val="22"/>
        </w:rPr>
        <w:t xml:space="preserve">nd steps had already been ordered to update the Middle School. </w:t>
      </w:r>
    </w:p>
    <w:p w14:paraId="32CBF61F" w14:textId="77777777" w:rsidR="00565FA0" w:rsidRPr="001B56A7" w:rsidRDefault="000C7737" w:rsidP="00565FA0">
      <w:pPr>
        <w:pStyle w:val="ListParagraph"/>
        <w:numPr>
          <w:ilvl w:val="1"/>
          <w:numId w:val="44"/>
        </w:numPr>
        <w:tabs>
          <w:tab w:val="left" w:pos="360"/>
          <w:tab w:val="left" w:pos="540"/>
          <w:tab w:val="left" w:pos="810"/>
          <w:tab w:val="left" w:pos="900"/>
        </w:tabs>
        <w:overflowPunct w:val="0"/>
        <w:autoSpaceDE w:val="0"/>
        <w:autoSpaceDN w:val="0"/>
        <w:adjustRightInd w:val="0"/>
        <w:jc w:val="both"/>
        <w:rPr>
          <w:rFonts w:asciiTheme="minorHAnsi" w:hAnsiTheme="minorHAnsi" w:cstheme="minorHAnsi"/>
          <w:bCs/>
          <w:sz w:val="22"/>
          <w:u w:val="single"/>
        </w:rPr>
      </w:pPr>
      <w:r>
        <w:rPr>
          <w:rFonts w:asciiTheme="minorHAnsi" w:hAnsiTheme="minorHAnsi" w:cstheme="minorHAnsi"/>
          <w:bCs/>
          <w:sz w:val="22"/>
        </w:rPr>
        <w:t>Student Extra Credit/Community Service Hours.</w:t>
      </w:r>
    </w:p>
    <w:p w14:paraId="55ADCDF7" w14:textId="77777777" w:rsidR="001B56A7" w:rsidRPr="001B56A7" w:rsidRDefault="000C7737" w:rsidP="001B56A7">
      <w:pPr>
        <w:pStyle w:val="ListParagraph"/>
        <w:numPr>
          <w:ilvl w:val="1"/>
          <w:numId w:val="44"/>
        </w:numPr>
        <w:tabs>
          <w:tab w:val="left" w:pos="360"/>
          <w:tab w:val="left" w:pos="540"/>
          <w:tab w:val="left" w:pos="810"/>
          <w:tab w:val="left" w:pos="900"/>
        </w:tabs>
        <w:overflowPunct w:val="0"/>
        <w:autoSpaceDE w:val="0"/>
        <w:autoSpaceDN w:val="0"/>
        <w:adjustRightInd w:val="0"/>
        <w:jc w:val="both"/>
        <w:rPr>
          <w:rFonts w:asciiTheme="minorHAnsi" w:hAnsiTheme="minorHAnsi" w:cstheme="minorHAnsi"/>
          <w:bCs/>
          <w:sz w:val="22"/>
          <w:u w:val="single"/>
        </w:rPr>
      </w:pPr>
      <w:r>
        <w:rPr>
          <w:rFonts w:asciiTheme="minorHAnsi" w:hAnsiTheme="minorHAnsi" w:cstheme="minorHAnsi"/>
          <w:bCs/>
          <w:sz w:val="22"/>
        </w:rPr>
        <w:t xml:space="preserve">Stated a concern about CRT. </w:t>
      </w:r>
    </w:p>
    <w:p w14:paraId="07C35A3F" w14:textId="77777777" w:rsidR="000C7737" w:rsidRPr="000C7737" w:rsidRDefault="001B56A7" w:rsidP="000C7737">
      <w:pPr>
        <w:pStyle w:val="ListParagraph"/>
        <w:numPr>
          <w:ilvl w:val="1"/>
          <w:numId w:val="44"/>
        </w:numPr>
        <w:tabs>
          <w:tab w:val="left" w:pos="360"/>
          <w:tab w:val="left" w:pos="540"/>
          <w:tab w:val="left" w:pos="810"/>
          <w:tab w:val="left" w:pos="900"/>
        </w:tabs>
        <w:overflowPunct w:val="0"/>
        <w:autoSpaceDE w:val="0"/>
        <w:autoSpaceDN w:val="0"/>
        <w:adjustRightInd w:val="0"/>
        <w:jc w:val="both"/>
        <w:rPr>
          <w:rFonts w:asciiTheme="minorHAnsi" w:hAnsiTheme="minorHAnsi" w:cstheme="minorHAnsi"/>
          <w:sz w:val="22"/>
          <w:szCs w:val="22"/>
          <w:u w:val="single"/>
        </w:rPr>
      </w:pPr>
      <w:r>
        <w:rPr>
          <w:rFonts w:asciiTheme="minorHAnsi" w:hAnsiTheme="minorHAnsi" w:cstheme="minorHAnsi"/>
          <w:bCs/>
          <w:sz w:val="22"/>
        </w:rPr>
        <w:t>She complimented</w:t>
      </w:r>
      <w:r w:rsidR="000C7737">
        <w:rPr>
          <w:rFonts w:asciiTheme="minorHAnsi" w:hAnsiTheme="minorHAnsi" w:cstheme="minorHAnsi"/>
          <w:bCs/>
          <w:sz w:val="22"/>
        </w:rPr>
        <w:t xml:space="preserve"> the use pf</w:t>
      </w:r>
      <w:r>
        <w:rPr>
          <w:rFonts w:asciiTheme="minorHAnsi" w:hAnsiTheme="minorHAnsi" w:cstheme="minorHAnsi"/>
          <w:bCs/>
          <w:sz w:val="22"/>
        </w:rPr>
        <w:t xml:space="preserve"> </w:t>
      </w:r>
      <w:proofErr w:type="spellStart"/>
      <w:r>
        <w:rPr>
          <w:rFonts w:asciiTheme="minorHAnsi" w:hAnsiTheme="minorHAnsi" w:cstheme="minorHAnsi"/>
          <w:bCs/>
          <w:sz w:val="22"/>
        </w:rPr>
        <w:t>Progressbook</w:t>
      </w:r>
      <w:proofErr w:type="spellEnd"/>
      <w:r>
        <w:rPr>
          <w:rFonts w:asciiTheme="minorHAnsi" w:hAnsiTheme="minorHAnsi" w:cstheme="minorHAnsi"/>
          <w:bCs/>
          <w:sz w:val="22"/>
        </w:rPr>
        <w:t xml:space="preserve"> as a great communication tool</w:t>
      </w:r>
      <w:r w:rsidR="000C7737">
        <w:rPr>
          <w:rFonts w:asciiTheme="minorHAnsi" w:hAnsiTheme="minorHAnsi" w:cstheme="minorHAnsi"/>
          <w:bCs/>
          <w:sz w:val="22"/>
        </w:rPr>
        <w:t>.</w:t>
      </w:r>
    </w:p>
    <w:p w14:paraId="6C69CA5F" w14:textId="77777777" w:rsidR="000C7737" w:rsidRPr="00032E08" w:rsidRDefault="000C7737" w:rsidP="0081455A">
      <w:pPr>
        <w:pStyle w:val="ListParagraph"/>
        <w:tabs>
          <w:tab w:val="left" w:pos="360"/>
          <w:tab w:val="left" w:pos="540"/>
          <w:tab w:val="left" w:pos="810"/>
          <w:tab w:val="left" w:pos="900"/>
        </w:tabs>
        <w:overflowPunct w:val="0"/>
        <w:autoSpaceDE w:val="0"/>
        <w:autoSpaceDN w:val="0"/>
        <w:adjustRightInd w:val="0"/>
        <w:ind w:left="360"/>
        <w:jc w:val="both"/>
        <w:rPr>
          <w:rFonts w:asciiTheme="minorHAnsi" w:hAnsiTheme="minorHAnsi" w:cstheme="minorHAnsi"/>
          <w:sz w:val="22"/>
          <w:szCs w:val="22"/>
          <w:u w:val="single"/>
        </w:rPr>
      </w:pPr>
    </w:p>
    <w:p w14:paraId="31859426" w14:textId="77777777" w:rsidR="00032E08" w:rsidRPr="00032E08" w:rsidRDefault="00C83AE4" w:rsidP="003D7608">
      <w:pPr>
        <w:contextualSpacing/>
        <w:rPr>
          <w:rFonts w:asciiTheme="minorHAnsi" w:hAnsiTheme="minorHAnsi" w:cstheme="minorHAnsi"/>
          <w:sz w:val="22"/>
          <w:szCs w:val="22"/>
        </w:rPr>
      </w:pPr>
      <w:r w:rsidRPr="001D1761">
        <w:rPr>
          <w:rFonts w:ascii="Calibri" w:hAnsi="Calibri" w:cs="Calibri"/>
          <w:sz w:val="22"/>
          <w:szCs w:val="22"/>
          <w:u w:val="single"/>
        </w:rPr>
        <w:t>Reaffirm Time and Place of Next Board of Education Meeting</w:t>
      </w:r>
      <w:r w:rsidR="00032E08" w:rsidRPr="00032E08">
        <w:rPr>
          <w:rFonts w:asciiTheme="minorHAnsi" w:hAnsiTheme="minorHAnsi" w:cstheme="minorHAnsi"/>
          <w:sz w:val="22"/>
          <w:szCs w:val="22"/>
          <w:u w:val="single"/>
        </w:rPr>
        <w:t>(s)</w:t>
      </w:r>
      <w:proofErr w:type="gramStart"/>
      <w:r w:rsidR="00032E08" w:rsidRPr="00032E08">
        <w:rPr>
          <w:rFonts w:asciiTheme="minorHAnsi" w:hAnsiTheme="minorHAnsi" w:cstheme="minorHAnsi"/>
          <w:sz w:val="22"/>
          <w:szCs w:val="22"/>
          <w:u w:val="single"/>
        </w:rPr>
        <w:t>:</w:t>
      </w:r>
      <w:r w:rsidR="00032E08" w:rsidRPr="00032E08">
        <w:rPr>
          <w:rFonts w:asciiTheme="minorHAnsi" w:hAnsiTheme="minorHAnsi" w:cstheme="minorHAnsi"/>
          <w:sz w:val="22"/>
          <w:szCs w:val="22"/>
        </w:rPr>
        <w:t xml:space="preserve">  (</w:t>
      </w:r>
      <w:proofErr w:type="gramEnd"/>
      <w:r w:rsidR="00032E08" w:rsidRPr="00032E08">
        <w:rPr>
          <w:rFonts w:asciiTheme="minorHAnsi" w:hAnsiTheme="minorHAnsi" w:cstheme="minorHAnsi"/>
          <w:sz w:val="22"/>
          <w:szCs w:val="22"/>
        </w:rPr>
        <w:t>5 minutes)</w:t>
      </w:r>
    </w:p>
    <w:p w14:paraId="6C915689" w14:textId="77777777" w:rsidR="00032E08" w:rsidRPr="00032E08" w:rsidRDefault="00032E08" w:rsidP="00032E08">
      <w:pPr>
        <w:ind w:left="360"/>
        <w:contextualSpacing/>
        <w:rPr>
          <w:rFonts w:asciiTheme="minorHAnsi" w:hAnsiTheme="minorHAnsi" w:cstheme="minorHAnsi"/>
          <w:sz w:val="22"/>
          <w:szCs w:val="22"/>
        </w:rPr>
      </w:pPr>
      <w:r w:rsidRPr="00032E08">
        <w:rPr>
          <w:rFonts w:asciiTheme="minorHAnsi" w:hAnsiTheme="minorHAnsi" w:cstheme="minorHAnsi"/>
          <w:b/>
          <w:i/>
          <w:sz w:val="22"/>
          <w:szCs w:val="22"/>
        </w:rPr>
        <w:t>Tentative January Organizational Meeting Date</w:t>
      </w:r>
      <w:r w:rsidRPr="00032E08">
        <w:rPr>
          <w:rFonts w:asciiTheme="minorHAnsi" w:hAnsiTheme="minorHAnsi" w:cstheme="minorHAnsi"/>
          <w:b/>
          <w:sz w:val="22"/>
          <w:szCs w:val="22"/>
        </w:rPr>
        <w:t>:</w:t>
      </w:r>
      <w:r w:rsidRPr="00032E08">
        <w:rPr>
          <w:rFonts w:asciiTheme="minorHAnsi" w:hAnsiTheme="minorHAnsi" w:cstheme="minorHAnsi"/>
          <w:sz w:val="22"/>
          <w:szCs w:val="22"/>
        </w:rPr>
        <w:t xml:space="preserve"> January 10, 2022 (on or before January 15, 2021)</w:t>
      </w:r>
    </w:p>
    <w:p w14:paraId="1EB1B2B8" w14:textId="77777777" w:rsidR="00032E08" w:rsidRPr="00032E08" w:rsidRDefault="00032E08" w:rsidP="00032E08">
      <w:pPr>
        <w:ind w:left="360"/>
        <w:contextualSpacing/>
        <w:rPr>
          <w:rFonts w:asciiTheme="minorHAnsi" w:hAnsiTheme="minorHAnsi" w:cstheme="minorHAnsi"/>
          <w:sz w:val="22"/>
          <w:szCs w:val="22"/>
        </w:rPr>
      </w:pPr>
      <w:r w:rsidRPr="00032E08">
        <w:rPr>
          <w:rFonts w:asciiTheme="minorHAnsi" w:hAnsiTheme="minorHAnsi" w:cstheme="minorHAnsi"/>
          <w:sz w:val="22"/>
          <w:szCs w:val="22"/>
        </w:rPr>
        <w:t xml:space="preserve">   Time: 6:30pm     Location: District Office</w:t>
      </w:r>
    </w:p>
    <w:p w14:paraId="2221F485" w14:textId="77777777" w:rsidR="00032E08" w:rsidRPr="00032E08" w:rsidRDefault="00032E08" w:rsidP="00032E08">
      <w:pPr>
        <w:ind w:left="360"/>
        <w:contextualSpacing/>
        <w:rPr>
          <w:rFonts w:asciiTheme="minorHAnsi" w:hAnsiTheme="minorHAnsi" w:cstheme="minorHAnsi"/>
          <w:sz w:val="22"/>
          <w:szCs w:val="22"/>
        </w:rPr>
      </w:pPr>
      <w:r w:rsidRPr="00032E08">
        <w:rPr>
          <w:rFonts w:asciiTheme="minorHAnsi" w:hAnsiTheme="minorHAnsi" w:cstheme="minorHAnsi"/>
          <w:b/>
          <w:i/>
          <w:sz w:val="22"/>
          <w:szCs w:val="22"/>
        </w:rPr>
        <w:t>Tentative Special Meeting Date:</w:t>
      </w:r>
      <w:r w:rsidRPr="00032E08">
        <w:rPr>
          <w:rFonts w:asciiTheme="minorHAnsi" w:hAnsiTheme="minorHAnsi" w:cstheme="minorHAnsi"/>
          <w:i/>
          <w:sz w:val="22"/>
          <w:szCs w:val="22"/>
        </w:rPr>
        <w:t xml:space="preserve"> </w:t>
      </w:r>
      <w:r w:rsidRPr="00032E08">
        <w:rPr>
          <w:rFonts w:asciiTheme="minorHAnsi" w:hAnsiTheme="minorHAnsi" w:cstheme="minorHAnsi"/>
          <w:sz w:val="22"/>
          <w:szCs w:val="22"/>
        </w:rPr>
        <w:t xml:space="preserve">Monday, January 10, 2022 Time: Following organizational meeting. </w:t>
      </w:r>
    </w:p>
    <w:p w14:paraId="0BAE4439" w14:textId="77777777" w:rsidR="00032E08" w:rsidRPr="00032E08" w:rsidRDefault="00032E08" w:rsidP="00032E08">
      <w:pPr>
        <w:ind w:left="360"/>
        <w:contextualSpacing/>
        <w:rPr>
          <w:rFonts w:asciiTheme="minorHAnsi" w:hAnsiTheme="minorHAnsi" w:cstheme="minorHAnsi"/>
          <w:sz w:val="22"/>
          <w:szCs w:val="22"/>
        </w:rPr>
      </w:pPr>
      <w:r w:rsidRPr="00032E08">
        <w:rPr>
          <w:rFonts w:asciiTheme="minorHAnsi" w:hAnsiTheme="minorHAnsi" w:cstheme="minorHAnsi"/>
          <w:sz w:val="22"/>
          <w:szCs w:val="22"/>
        </w:rPr>
        <w:t>Location: District Office - For the purposes of interviews and ap</w:t>
      </w:r>
      <w:r w:rsidR="004E4F00">
        <w:rPr>
          <w:rFonts w:asciiTheme="minorHAnsi" w:hAnsiTheme="minorHAnsi" w:cstheme="minorHAnsi"/>
          <w:sz w:val="22"/>
          <w:szCs w:val="22"/>
        </w:rPr>
        <w:t>pointment</w:t>
      </w:r>
      <w:r w:rsidRPr="00032E08">
        <w:rPr>
          <w:rFonts w:asciiTheme="minorHAnsi" w:hAnsiTheme="minorHAnsi" w:cstheme="minorHAnsi"/>
          <w:sz w:val="22"/>
          <w:szCs w:val="22"/>
        </w:rPr>
        <w:t xml:space="preserve"> of </w:t>
      </w:r>
      <w:r w:rsidR="004E4F00">
        <w:rPr>
          <w:rFonts w:asciiTheme="minorHAnsi" w:hAnsiTheme="minorHAnsi" w:cstheme="minorHAnsi"/>
          <w:sz w:val="22"/>
          <w:szCs w:val="22"/>
        </w:rPr>
        <w:t xml:space="preserve">a </w:t>
      </w:r>
      <w:r w:rsidRPr="00032E08">
        <w:rPr>
          <w:rFonts w:asciiTheme="minorHAnsi" w:hAnsiTheme="minorHAnsi" w:cstheme="minorHAnsi"/>
          <w:sz w:val="22"/>
          <w:szCs w:val="22"/>
        </w:rPr>
        <w:t xml:space="preserve">candidate for the open Board seat. </w:t>
      </w:r>
    </w:p>
    <w:p w14:paraId="377BF122" w14:textId="77777777" w:rsidR="007D2C27" w:rsidRPr="007D2C27" w:rsidRDefault="00032E08" w:rsidP="007D2C27">
      <w:pPr>
        <w:ind w:left="360"/>
        <w:rPr>
          <w:rFonts w:asciiTheme="minorHAnsi" w:hAnsiTheme="minorHAnsi" w:cstheme="minorHAnsi"/>
          <w:sz w:val="22"/>
          <w:szCs w:val="22"/>
        </w:rPr>
      </w:pPr>
      <w:r w:rsidRPr="00032E08">
        <w:rPr>
          <w:rFonts w:asciiTheme="minorHAnsi" w:hAnsiTheme="minorHAnsi" w:cstheme="minorHAnsi"/>
          <w:b/>
          <w:i/>
          <w:sz w:val="22"/>
          <w:szCs w:val="22"/>
        </w:rPr>
        <w:t>Tentative January Regular Meeting</w:t>
      </w:r>
      <w:r w:rsidRPr="00032E08">
        <w:rPr>
          <w:rFonts w:asciiTheme="minorHAnsi" w:hAnsiTheme="minorHAnsi" w:cstheme="minorHAnsi"/>
          <w:b/>
          <w:sz w:val="22"/>
          <w:szCs w:val="22"/>
        </w:rPr>
        <w:t>:</w:t>
      </w:r>
      <w:r w:rsidRPr="00032E08">
        <w:rPr>
          <w:rFonts w:asciiTheme="minorHAnsi" w:hAnsiTheme="minorHAnsi" w:cstheme="minorHAnsi"/>
          <w:sz w:val="22"/>
          <w:szCs w:val="22"/>
        </w:rPr>
        <w:t xml:space="preserve"> Tuesday, January 18, </w:t>
      </w:r>
      <w:proofErr w:type="gramStart"/>
      <w:r w:rsidRPr="00032E08">
        <w:rPr>
          <w:rFonts w:asciiTheme="minorHAnsi" w:hAnsiTheme="minorHAnsi" w:cstheme="minorHAnsi"/>
          <w:sz w:val="22"/>
          <w:szCs w:val="22"/>
        </w:rPr>
        <w:t>2022  Time</w:t>
      </w:r>
      <w:proofErr w:type="gramEnd"/>
      <w:r w:rsidRPr="00032E08">
        <w:rPr>
          <w:rFonts w:asciiTheme="minorHAnsi" w:hAnsiTheme="minorHAnsi" w:cstheme="minorHAnsi"/>
          <w:sz w:val="22"/>
          <w:szCs w:val="22"/>
        </w:rPr>
        <w:t>: 6:30PM  Location: District Office</w:t>
      </w:r>
      <w:r w:rsidR="007D2C27">
        <w:rPr>
          <w:rFonts w:asciiTheme="minorHAnsi" w:hAnsiTheme="minorHAnsi" w:cstheme="minorHAnsi"/>
          <w:sz w:val="22"/>
          <w:szCs w:val="22"/>
        </w:rPr>
        <w:t xml:space="preserve"> – This meeting will now be held on Monday, January 24, 2022. </w:t>
      </w:r>
    </w:p>
    <w:p w14:paraId="28DE888F" w14:textId="77777777" w:rsidR="00032E08" w:rsidRPr="00032E08" w:rsidRDefault="00032E08" w:rsidP="00032E08">
      <w:pPr>
        <w:ind w:left="360"/>
        <w:contextualSpacing/>
        <w:rPr>
          <w:rFonts w:asciiTheme="minorHAnsi" w:hAnsiTheme="minorHAnsi" w:cstheme="minorHAnsi"/>
          <w:sz w:val="8"/>
          <w:szCs w:val="8"/>
        </w:rPr>
      </w:pPr>
    </w:p>
    <w:p w14:paraId="7C299C4E" w14:textId="77777777" w:rsidR="00032E08" w:rsidRPr="00032E08" w:rsidRDefault="00032E08" w:rsidP="00032E08">
      <w:pPr>
        <w:ind w:left="360"/>
        <w:contextualSpacing/>
        <w:rPr>
          <w:rFonts w:asciiTheme="minorHAnsi" w:hAnsiTheme="minorHAnsi" w:cstheme="minorHAnsi"/>
          <w:color w:val="76923C" w:themeColor="accent3" w:themeShade="BF"/>
          <w:sz w:val="8"/>
          <w:szCs w:val="8"/>
          <w:highlight w:val="cyan"/>
        </w:rPr>
      </w:pPr>
    </w:p>
    <w:p w14:paraId="635E4BAD" w14:textId="77777777" w:rsidR="00032E08" w:rsidRPr="00032E08" w:rsidRDefault="00032E08" w:rsidP="00032E08">
      <w:pPr>
        <w:ind w:left="360"/>
        <w:contextualSpacing/>
        <w:rPr>
          <w:rFonts w:asciiTheme="minorHAnsi" w:hAnsiTheme="minorHAnsi" w:cstheme="minorHAnsi"/>
          <w:color w:val="76923C" w:themeColor="accent3" w:themeShade="BF"/>
          <w:sz w:val="8"/>
          <w:szCs w:val="8"/>
          <w:highlight w:val="cyan"/>
        </w:rPr>
      </w:pPr>
    </w:p>
    <w:p w14:paraId="338A290E" w14:textId="77777777" w:rsidR="00032E08" w:rsidRPr="00032E08" w:rsidRDefault="00032E08" w:rsidP="00032E08">
      <w:pPr>
        <w:ind w:left="360"/>
        <w:contextualSpacing/>
        <w:rPr>
          <w:rFonts w:asciiTheme="minorHAnsi" w:hAnsiTheme="minorHAnsi" w:cstheme="minorHAnsi"/>
          <w:color w:val="76923C" w:themeColor="accent3" w:themeShade="BF"/>
          <w:sz w:val="8"/>
          <w:szCs w:val="8"/>
          <w:highlight w:val="cyan"/>
        </w:rPr>
      </w:pPr>
    </w:p>
    <w:p w14:paraId="5655C591" w14:textId="77777777" w:rsidR="00032E08" w:rsidRPr="00032E08" w:rsidRDefault="00032E08" w:rsidP="003D7608">
      <w:pPr>
        <w:contextualSpacing/>
        <w:rPr>
          <w:rFonts w:asciiTheme="minorHAnsi" w:hAnsiTheme="minorHAnsi" w:cstheme="minorHAnsi"/>
          <w:color w:val="76923C" w:themeColor="accent3" w:themeShade="BF"/>
          <w:sz w:val="22"/>
          <w:szCs w:val="22"/>
          <w:u w:val="single"/>
        </w:rPr>
      </w:pPr>
      <w:r w:rsidRPr="00032E08">
        <w:rPr>
          <w:rFonts w:asciiTheme="minorHAnsi" w:hAnsiTheme="minorHAnsi" w:cstheme="minorHAnsi"/>
          <w:sz w:val="22"/>
          <w:szCs w:val="22"/>
          <w:u w:val="single"/>
        </w:rPr>
        <w:t>Reaffirm Time and Place of Next Committee Meetings:</w:t>
      </w:r>
    </w:p>
    <w:p w14:paraId="33893075" w14:textId="77777777" w:rsidR="00032E08" w:rsidRPr="00032E08" w:rsidRDefault="00032E08" w:rsidP="00032E08">
      <w:pPr>
        <w:ind w:left="360"/>
        <w:contextualSpacing/>
        <w:rPr>
          <w:rFonts w:asciiTheme="minorHAnsi" w:hAnsiTheme="minorHAnsi" w:cstheme="minorHAnsi"/>
          <w:color w:val="76923C" w:themeColor="accent3" w:themeShade="BF"/>
          <w:sz w:val="4"/>
          <w:szCs w:val="4"/>
          <w:highlight w:val="cyan"/>
        </w:rPr>
      </w:pPr>
    </w:p>
    <w:p w14:paraId="3114B7BF" w14:textId="77777777" w:rsidR="00032E08" w:rsidRPr="00032E08" w:rsidRDefault="00032E08" w:rsidP="00032E08">
      <w:pPr>
        <w:tabs>
          <w:tab w:val="left" w:pos="4140"/>
          <w:tab w:val="left" w:pos="4320"/>
          <w:tab w:val="left" w:pos="4500"/>
          <w:tab w:val="left" w:pos="6120"/>
          <w:tab w:val="left" w:pos="6210"/>
          <w:tab w:val="left" w:pos="6480"/>
        </w:tabs>
        <w:ind w:left="360"/>
        <w:contextualSpacing/>
        <w:rPr>
          <w:rFonts w:asciiTheme="minorHAnsi" w:hAnsiTheme="minorHAnsi" w:cstheme="minorHAnsi"/>
          <w:sz w:val="22"/>
          <w:szCs w:val="22"/>
        </w:rPr>
      </w:pPr>
      <w:r w:rsidRPr="00032E08">
        <w:rPr>
          <w:rFonts w:asciiTheme="minorHAnsi" w:hAnsiTheme="minorHAnsi" w:cstheme="minorHAnsi"/>
          <w:sz w:val="22"/>
          <w:szCs w:val="22"/>
        </w:rPr>
        <w:t>Finance Date: Wednesday, January 12, 2022   Time:  6:00PM   Location:  District Office</w:t>
      </w:r>
    </w:p>
    <w:p w14:paraId="02D9D98E" w14:textId="77777777" w:rsidR="00032E08" w:rsidRPr="00032E08" w:rsidRDefault="00032E08" w:rsidP="00032E08">
      <w:pPr>
        <w:tabs>
          <w:tab w:val="left" w:pos="4140"/>
          <w:tab w:val="left" w:pos="4320"/>
          <w:tab w:val="left" w:pos="4500"/>
          <w:tab w:val="left" w:pos="6120"/>
          <w:tab w:val="left" w:pos="6210"/>
          <w:tab w:val="left" w:pos="6480"/>
        </w:tabs>
        <w:ind w:left="360"/>
        <w:contextualSpacing/>
        <w:rPr>
          <w:rFonts w:asciiTheme="minorHAnsi" w:hAnsiTheme="minorHAnsi" w:cstheme="minorHAnsi"/>
          <w:sz w:val="22"/>
          <w:szCs w:val="22"/>
        </w:rPr>
      </w:pPr>
      <w:r w:rsidRPr="00032E08">
        <w:rPr>
          <w:rFonts w:asciiTheme="minorHAnsi" w:hAnsiTheme="minorHAnsi" w:cstheme="minorHAnsi"/>
          <w:sz w:val="22"/>
          <w:szCs w:val="22"/>
        </w:rPr>
        <w:t>Academic Date:   Wednesday, January 26, 2022   Time:  6:30PM   Location:  District Office</w:t>
      </w:r>
    </w:p>
    <w:p w14:paraId="7A7BD4C7" w14:textId="77777777" w:rsidR="00032E08" w:rsidRPr="00032E08" w:rsidRDefault="00032E08" w:rsidP="00032E08">
      <w:pPr>
        <w:tabs>
          <w:tab w:val="left" w:pos="4140"/>
          <w:tab w:val="left" w:pos="4320"/>
          <w:tab w:val="left" w:pos="4500"/>
          <w:tab w:val="left" w:pos="6120"/>
          <w:tab w:val="left" w:pos="6210"/>
          <w:tab w:val="left" w:pos="6480"/>
        </w:tabs>
        <w:ind w:left="360"/>
        <w:contextualSpacing/>
        <w:rPr>
          <w:rFonts w:asciiTheme="minorHAnsi" w:hAnsiTheme="minorHAnsi" w:cstheme="minorHAnsi"/>
          <w:color w:val="76923C" w:themeColor="accent3" w:themeShade="BF"/>
          <w:sz w:val="22"/>
          <w:szCs w:val="22"/>
        </w:rPr>
      </w:pPr>
    </w:p>
    <w:p w14:paraId="7B9EDF56" w14:textId="77777777" w:rsidR="00032E08" w:rsidRPr="00032E08" w:rsidRDefault="00032E08" w:rsidP="003D7608">
      <w:pPr>
        <w:contextualSpacing/>
        <w:rPr>
          <w:rFonts w:asciiTheme="minorHAnsi" w:hAnsiTheme="minorHAnsi" w:cstheme="minorHAnsi"/>
          <w:sz w:val="22"/>
          <w:szCs w:val="22"/>
        </w:rPr>
      </w:pPr>
      <w:r w:rsidRPr="00032E08">
        <w:rPr>
          <w:rFonts w:asciiTheme="minorHAnsi" w:hAnsiTheme="minorHAnsi" w:cstheme="minorHAnsi"/>
          <w:sz w:val="22"/>
          <w:szCs w:val="22"/>
          <w:u w:val="single"/>
        </w:rPr>
        <w:t>Executive Session</w:t>
      </w:r>
      <w:r w:rsidRPr="00032E08">
        <w:rPr>
          <w:rFonts w:asciiTheme="minorHAnsi" w:hAnsiTheme="minorHAnsi" w:cstheme="minorHAnsi"/>
          <w:sz w:val="22"/>
          <w:szCs w:val="22"/>
        </w:rPr>
        <w:t xml:space="preserve"> </w:t>
      </w:r>
    </w:p>
    <w:p w14:paraId="18EADF8E" w14:textId="77777777" w:rsidR="00032E08" w:rsidRPr="00032E08" w:rsidRDefault="00032E08" w:rsidP="00032E08">
      <w:pPr>
        <w:ind w:left="360"/>
        <w:contextualSpacing/>
        <w:rPr>
          <w:rFonts w:asciiTheme="minorHAnsi" w:hAnsiTheme="minorHAnsi" w:cstheme="minorHAnsi"/>
          <w:sz w:val="8"/>
          <w:szCs w:val="8"/>
        </w:rPr>
      </w:pPr>
    </w:p>
    <w:p w14:paraId="058F0110" w14:textId="77777777" w:rsidR="00032E08" w:rsidRPr="00032E08" w:rsidRDefault="00BE6A4E" w:rsidP="00BE6A4E">
      <w:pPr>
        <w:jc w:val="both"/>
        <w:rPr>
          <w:rFonts w:asciiTheme="minorHAnsi" w:hAnsiTheme="minorHAnsi" w:cstheme="minorHAnsi"/>
          <w:bCs/>
          <w:sz w:val="22"/>
          <w:szCs w:val="22"/>
        </w:rPr>
      </w:pPr>
      <w:r w:rsidRPr="00BE6A4E">
        <w:rPr>
          <w:rFonts w:asciiTheme="minorHAnsi" w:hAnsiTheme="minorHAnsi" w:cstheme="minorHAnsi"/>
          <w:b/>
          <w:bCs/>
          <w:sz w:val="22"/>
          <w:szCs w:val="22"/>
        </w:rPr>
        <w:t>21-11</w:t>
      </w:r>
      <w:r w:rsidR="00B73D21">
        <w:rPr>
          <w:rFonts w:asciiTheme="minorHAnsi" w:hAnsiTheme="minorHAnsi" w:cstheme="minorHAnsi"/>
          <w:b/>
          <w:bCs/>
          <w:sz w:val="22"/>
          <w:szCs w:val="22"/>
        </w:rPr>
        <w:t xml:space="preserve">3 </w:t>
      </w:r>
      <w:r w:rsidR="00032E08" w:rsidRPr="00032E08">
        <w:rPr>
          <w:rFonts w:asciiTheme="minorHAnsi" w:hAnsiTheme="minorHAnsi" w:cstheme="minorHAnsi"/>
          <w:bCs/>
          <w:sz w:val="22"/>
          <w:szCs w:val="22"/>
        </w:rPr>
        <w:t xml:space="preserve">It was moved by </w:t>
      </w:r>
      <w:r w:rsidR="00D82243">
        <w:rPr>
          <w:rFonts w:asciiTheme="minorHAnsi" w:hAnsiTheme="minorHAnsi" w:cstheme="minorHAnsi"/>
          <w:bCs/>
          <w:sz w:val="22"/>
          <w:szCs w:val="22"/>
        </w:rPr>
        <w:t xml:space="preserve">Mr. </w:t>
      </w:r>
      <w:r w:rsidR="00D66F70">
        <w:rPr>
          <w:rFonts w:asciiTheme="minorHAnsi" w:hAnsiTheme="minorHAnsi" w:cstheme="minorHAnsi"/>
          <w:bCs/>
          <w:sz w:val="22"/>
          <w:szCs w:val="22"/>
        </w:rPr>
        <w:t>H</w:t>
      </w:r>
      <w:r w:rsidR="00D82243">
        <w:rPr>
          <w:rFonts w:asciiTheme="minorHAnsi" w:hAnsiTheme="minorHAnsi" w:cstheme="minorHAnsi"/>
          <w:bCs/>
          <w:sz w:val="22"/>
          <w:szCs w:val="22"/>
        </w:rPr>
        <w:t>art</w:t>
      </w:r>
      <w:r w:rsidR="00032E08" w:rsidRPr="00032E08">
        <w:rPr>
          <w:rFonts w:asciiTheme="minorHAnsi" w:hAnsiTheme="minorHAnsi" w:cstheme="minorHAnsi"/>
          <w:bCs/>
          <w:sz w:val="22"/>
          <w:szCs w:val="22"/>
        </w:rPr>
        <w:t xml:space="preserve"> and seconded by </w:t>
      </w:r>
      <w:r w:rsidR="00D82243">
        <w:rPr>
          <w:rFonts w:asciiTheme="minorHAnsi" w:hAnsiTheme="minorHAnsi" w:cstheme="minorHAnsi"/>
          <w:bCs/>
          <w:sz w:val="22"/>
          <w:szCs w:val="22"/>
        </w:rPr>
        <w:t xml:space="preserve">Mr. Burkholder </w:t>
      </w:r>
      <w:r w:rsidR="00032E08" w:rsidRPr="00032E08">
        <w:rPr>
          <w:rFonts w:asciiTheme="minorHAnsi" w:hAnsiTheme="minorHAnsi" w:cstheme="minorHAnsi"/>
          <w:bCs/>
          <w:sz w:val="22"/>
          <w:szCs w:val="22"/>
        </w:rPr>
        <w:t xml:space="preserve">to Enter into Executive Session at </w:t>
      </w:r>
      <w:r w:rsidR="00D82243">
        <w:rPr>
          <w:rFonts w:asciiTheme="minorHAnsi" w:hAnsiTheme="minorHAnsi" w:cstheme="minorHAnsi"/>
          <w:bCs/>
          <w:sz w:val="22"/>
          <w:szCs w:val="22"/>
        </w:rPr>
        <w:t>7:53</w:t>
      </w:r>
      <w:r w:rsidR="00032E08" w:rsidRPr="00032E08">
        <w:rPr>
          <w:rFonts w:asciiTheme="minorHAnsi" w:hAnsiTheme="minorHAnsi" w:cstheme="minorHAnsi"/>
          <w:bCs/>
          <w:sz w:val="22"/>
          <w:szCs w:val="22"/>
        </w:rPr>
        <w:t xml:space="preserve">PM. </w:t>
      </w:r>
    </w:p>
    <w:p w14:paraId="5A28784F" w14:textId="77777777" w:rsidR="00032E08" w:rsidRPr="00032E08" w:rsidRDefault="00032E08" w:rsidP="00032E08">
      <w:pPr>
        <w:rPr>
          <w:rFonts w:ascii="Arial" w:hAnsi="Arial" w:cs="Arial"/>
          <w:sz w:val="16"/>
          <w:szCs w:val="16"/>
        </w:rPr>
      </w:pPr>
    </w:p>
    <w:p w14:paraId="5D9C6310" w14:textId="77777777" w:rsidR="00032E08" w:rsidRPr="00032E08" w:rsidRDefault="00032E08" w:rsidP="00032E08">
      <w:pPr>
        <w:rPr>
          <w:rFonts w:ascii="Arial" w:hAnsi="Arial" w:cs="Arial"/>
          <w:bCs/>
          <w:sz w:val="18"/>
          <w:szCs w:val="18"/>
        </w:rPr>
      </w:pPr>
      <w:r w:rsidRPr="00032E08">
        <w:rPr>
          <w:rFonts w:ascii="Arial" w:hAnsi="Arial" w:cs="Arial"/>
          <w:bCs/>
          <w:sz w:val="18"/>
          <w:szCs w:val="18"/>
        </w:rPr>
        <w:t>Check Applicable Circumstances:</w:t>
      </w:r>
    </w:p>
    <w:p w14:paraId="53913A06" w14:textId="77777777" w:rsidR="00032E08" w:rsidRPr="00032E08" w:rsidRDefault="00032E08" w:rsidP="00032E08">
      <w:pPr>
        <w:rPr>
          <w:rFonts w:ascii="Arial" w:hAnsi="Arial" w:cs="Arial"/>
          <w:bCs/>
          <w:sz w:val="18"/>
          <w:szCs w:val="18"/>
        </w:rPr>
      </w:pPr>
      <w:r w:rsidRPr="00032E08">
        <w:rPr>
          <w:rFonts w:ascii="Arial" w:hAnsi="Arial" w:cs="Arial"/>
          <w:bCs/>
          <w:sz w:val="18"/>
          <w:szCs w:val="18"/>
          <w:u w:val="single"/>
        </w:rPr>
        <w:t xml:space="preserve">  _</w:t>
      </w:r>
      <w:proofErr w:type="gramStart"/>
      <w:r w:rsidRPr="00032E08">
        <w:rPr>
          <w:rFonts w:ascii="Arial" w:hAnsi="Arial" w:cs="Arial"/>
          <w:bCs/>
          <w:sz w:val="18"/>
          <w:szCs w:val="18"/>
          <w:u w:val="single"/>
        </w:rPr>
        <w:t xml:space="preserve">X </w:t>
      </w:r>
      <w:r w:rsidRPr="00032E08">
        <w:rPr>
          <w:rFonts w:ascii="Arial" w:hAnsi="Arial" w:cs="Arial"/>
          <w:bCs/>
          <w:sz w:val="18"/>
          <w:szCs w:val="18"/>
        </w:rPr>
        <w:t xml:space="preserve"> To</w:t>
      </w:r>
      <w:proofErr w:type="gramEnd"/>
      <w:r w:rsidRPr="00032E08">
        <w:rPr>
          <w:rFonts w:ascii="Arial" w:hAnsi="Arial" w:cs="Arial"/>
          <w:bCs/>
          <w:sz w:val="18"/>
          <w:szCs w:val="18"/>
        </w:rPr>
        <w:t xml:space="preserve"> consider the </w:t>
      </w:r>
      <w:r w:rsidRPr="00032E08">
        <w:rPr>
          <w:rFonts w:ascii="Arial" w:hAnsi="Arial" w:cs="Arial"/>
          <w:bCs/>
          <w:sz w:val="18"/>
          <w:szCs w:val="18"/>
          <w:u w:val="single"/>
        </w:rPr>
        <w:t xml:space="preserve">    X  , </w:t>
      </w:r>
      <w:r w:rsidRPr="00032E08">
        <w:rPr>
          <w:rFonts w:ascii="Arial" w:hAnsi="Arial" w:cs="Arial"/>
          <w:bCs/>
          <w:sz w:val="18"/>
          <w:szCs w:val="18"/>
        </w:rPr>
        <w:t xml:space="preserve">appointment, </w:t>
      </w:r>
      <w:r w:rsidRPr="00032E08">
        <w:rPr>
          <w:rFonts w:ascii="Arial" w:hAnsi="Arial" w:cs="Arial"/>
          <w:bCs/>
          <w:sz w:val="18"/>
          <w:szCs w:val="18"/>
          <w:u w:val="single"/>
        </w:rPr>
        <w:t xml:space="preserve">    </w:t>
      </w:r>
      <w:r w:rsidRPr="00032E08">
        <w:rPr>
          <w:rFonts w:ascii="Arial" w:hAnsi="Arial" w:cs="Arial"/>
          <w:bCs/>
          <w:sz w:val="18"/>
          <w:szCs w:val="18"/>
        </w:rPr>
        <w:t xml:space="preserve">employment, __dismissal, __discipline, </w:t>
      </w:r>
      <w:r w:rsidRPr="00032E08">
        <w:rPr>
          <w:rFonts w:ascii="Arial" w:hAnsi="Arial" w:cs="Arial"/>
          <w:bCs/>
          <w:sz w:val="18"/>
          <w:szCs w:val="18"/>
          <w:u w:val="single"/>
        </w:rPr>
        <w:t xml:space="preserve">     </w:t>
      </w:r>
      <w:r w:rsidRPr="00032E08">
        <w:rPr>
          <w:rFonts w:ascii="Arial" w:hAnsi="Arial" w:cs="Arial"/>
          <w:bCs/>
          <w:sz w:val="18"/>
          <w:szCs w:val="18"/>
        </w:rPr>
        <w:t>promotion, ___demotion or</w:t>
      </w:r>
    </w:p>
    <w:p w14:paraId="056BD086" w14:textId="77777777" w:rsidR="00032E08" w:rsidRPr="00032E08" w:rsidRDefault="00032E08" w:rsidP="00032E08">
      <w:pPr>
        <w:rPr>
          <w:rFonts w:ascii="Arial" w:hAnsi="Arial" w:cs="Arial"/>
          <w:bCs/>
          <w:sz w:val="18"/>
          <w:szCs w:val="18"/>
        </w:rPr>
      </w:pPr>
      <w:r w:rsidRPr="00032E08">
        <w:rPr>
          <w:rFonts w:ascii="Arial" w:hAnsi="Arial" w:cs="Arial"/>
          <w:bCs/>
          <w:sz w:val="18"/>
          <w:szCs w:val="18"/>
        </w:rPr>
        <w:t xml:space="preserve">        </w:t>
      </w:r>
      <w:r w:rsidRPr="00032E08">
        <w:rPr>
          <w:rFonts w:ascii="Arial" w:hAnsi="Arial" w:cs="Arial"/>
          <w:bCs/>
          <w:sz w:val="18"/>
          <w:szCs w:val="18"/>
          <w:u w:val="single"/>
        </w:rPr>
        <w:t xml:space="preserve">     </w:t>
      </w:r>
      <w:r w:rsidRPr="00032E08">
        <w:rPr>
          <w:rFonts w:ascii="Arial" w:hAnsi="Arial" w:cs="Arial"/>
          <w:bCs/>
          <w:sz w:val="18"/>
          <w:szCs w:val="18"/>
        </w:rPr>
        <w:t xml:space="preserve">compensation of an employee or official, or </w:t>
      </w:r>
      <w:r w:rsidRPr="00032E08">
        <w:rPr>
          <w:rFonts w:ascii="Arial" w:hAnsi="Arial" w:cs="Arial"/>
          <w:bCs/>
          <w:sz w:val="18"/>
          <w:szCs w:val="18"/>
          <w:u w:val="single"/>
        </w:rPr>
        <w:t>_ _</w:t>
      </w:r>
      <w:r w:rsidRPr="00032E08">
        <w:rPr>
          <w:rFonts w:ascii="Arial" w:hAnsi="Arial" w:cs="Arial"/>
          <w:bCs/>
          <w:sz w:val="18"/>
          <w:szCs w:val="18"/>
        </w:rPr>
        <w:t>the investigation of charges or complaints against an</w:t>
      </w:r>
    </w:p>
    <w:p w14:paraId="142B5E14" w14:textId="77777777" w:rsidR="00032E08" w:rsidRPr="00032E08" w:rsidRDefault="00032E08" w:rsidP="00032E08">
      <w:pPr>
        <w:rPr>
          <w:rFonts w:ascii="Arial" w:hAnsi="Arial" w:cs="Arial"/>
          <w:bCs/>
          <w:sz w:val="18"/>
          <w:szCs w:val="18"/>
        </w:rPr>
      </w:pPr>
      <w:r w:rsidRPr="00032E08">
        <w:rPr>
          <w:rFonts w:ascii="Arial" w:hAnsi="Arial" w:cs="Arial"/>
          <w:bCs/>
          <w:sz w:val="18"/>
          <w:szCs w:val="18"/>
        </w:rPr>
        <w:t xml:space="preserve">       employee, official, licensee or student, unless the employee, official, licensee or student requests a public</w:t>
      </w:r>
    </w:p>
    <w:p w14:paraId="5EC4DDFC" w14:textId="77777777" w:rsidR="00032E08" w:rsidRPr="00032E08" w:rsidRDefault="00032E08" w:rsidP="00032E08">
      <w:pPr>
        <w:rPr>
          <w:rFonts w:ascii="Arial" w:hAnsi="Arial" w:cs="Arial"/>
          <w:bCs/>
          <w:sz w:val="18"/>
          <w:szCs w:val="18"/>
        </w:rPr>
      </w:pPr>
      <w:r w:rsidRPr="00032E08">
        <w:rPr>
          <w:rFonts w:ascii="Arial" w:hAnsi="Arial" w:cs="Arial"/>
          <w:bCs/>
          <w:sz w:val="18"/>
          <w:szCs w:val="18"/>
        </w:rPr>
        <w:t xml:space="preserve">       hearing.</w:t>
      </w:r>
    </w:p>
    <w:p w14:paraId="4184F9A5" w14:textId="77777777" w:rsidR="00032E08" w:rsidRPr="00032E08" w:rsidRDefault="00032E08" w:rsidP="00032E08">
      <w:pPr>
        <w:rPr>
          <w:rFonts w:ascii="Arial" w:hAnsi="Arial" w:cs="Arial"/>
          <w:bCs/>
          <w:sz w:val="18"/>
          <w:szCs w:val="18"/>
        </w:rPr>
      </w:pPr>
      <w:r w:rsidRPr="00032E08">
        <w:rPr>
          <w:rFonts w:ascii="Arial" w:hAnsi="Arial" w:cs="Arial"/>
          <w:bCs/>
          <w:sz w:val="18"/>
          <w:szCs w:val="18"/>
          <w:u w:val="single"/>
        </w:rPr>
        <w:t xml:space="preserve"> X     </w:t>
      </w:r>
      <w:r w:rsidRPr="00032E08">
        <w:rPr>
          <w:rFonts w:ascii="Arial" w:hAnsi="Arial" w:cs="Arial"/>
          <w:bCs/>
          <w:sz w:val="18"/>
          <w:szCs w:val="18"/>
        </w:rPr>
        <w:t xml:space="preserve"> To consider the purchase of property for public purposes, or the sale of property at competitive bidding.</w:t>
      </w:r>
    </w:p>
    <w:p w14:paraId="2569F467" w14:textId="77777777" w:rsidR="00032E08" w:rsidRPr="00032E08" w:rsidRDefault="00032E08" w:rsidP="00032E08">
      <w:pPr>
        <w:rPr>
          <w:rFonts w:ascii="Arial" w:hAnsi="Arial" w:cs="Arial"/>
          <w:bCs/>
          <w:sz w:val="18"/>
          <w:szCs w:val="18"/>
        </w:rPr>
      </w:pPr>
      <w:r w:rsidRPr="00032E08">
        <w:rPr>
          <w:rFonts w:ascii="Arial" w:hAnsi="Arial" w:cs="Arial"/>
          <w:bCs/>
          <w:sz w:val="18"/>
          <w:szCs w:val="18"/>
        </w:rPr>
        <w:t xml:space="preserve">___ Conferences with the board’s attorney to discuss matters which are the subject of pending or imminent court </w:t>
      </w:r>
    </w:p>
    <w:p w14:paraId="6CD1D581" w14:textId="77777777" w:rsidR="00032E08" w:rsidRPr="00032E08" w:rsidRDefault="00032E08" w:rsidP="00032E08">
      <w:pPr>
        <w:rPr>
          <w:rFonts w:ascii="Arial" w:hAnsi="Arial" w:cs="Arial"/>
          <w:bCs/>
          <w:sz w:val="18"/>
          <w:szCs w:val="18"/>
        </w:rPr>
      </w:pPr>
      <w:r w:rsidRPr="00032E08">
        <w:rPr>
          <w:rFonts w:ascii="Arial" w:hAnsi="Arial" w:cs="Arial"/>
          <w:bCs/>
          <w:sz w:val="18"/>
          <w:szCs w:val="18"/>
        </w:rPr>
        <w:t xml:space="preserve">       action.</w:t>
      </w:r>
    </w:p>
    <w:p w14:paraId="48F897A5" w14:textId="77777777" w:rsidR="00032E08" w:rsidRPr="00032E08" w:rsidRDefault="00032E08" w:rsidP="00032E08">
      <w:pPr>
        <w:rPr>
          <w:rFonts w:ascii="Arial" w:hAnsi="Arial" w:cs="Arial"/>
          <w:bCs/>
          <w:sz w:val="18"/>
          <w:szCs w:val="18"/>
        </w:rPr>
      </w:pPr>
      <w:r w:rsidRPr="00032E08">
        <w:rPr>
          <w:rFonts w:ascii="Arial" w:hAnsi="Arial" w:cs="Arial"/>
          <w:bCs/>
          <w:sz w:val="18"/>
          <w:szCs w:val="18"/>
          <w:u w:val="single"/>
        </w:rPr>
        <w:t xml:space="preserve">      </w:t>
      </w:r>
      <w:r w:rsidRPr="00032E08">
        <w:rPr>
          <w:rFonts w:ascii="Arial" w:hAnsi="Arial" w:cs="Arial"/>
          <w:bCs/>
          <w:sz w:val="18"/>
          <w:szCs w:val="18"/>
        </w:rPr>
        <w:t xml:space="preserve"> Preparing for, conducting, or reviewing negotiations or bargaining sessions with employees.</w:t>
      </w:r>
    </w:p>
    <w:p w14:paraId="03DE706F" w14:textId="77777777" w:rsidR="00032E08" w:rsidRPr="00032E08" w:rsidRDefault="00032E08" w:rsidP="00032E08">
      <w:pPr>
        <w:rPr>
          <w:rFonts w:ascii="Arial" w:hAnsi="Arial" w:cs="Arial"/>
          <w:bCs/>
          <w:sz w:val="18"/>
          <w:szCs w:val="18"/>
        </w:rPr>
      </w:pPr>
      <w:r w:rsidRPr="00032E08">
        <w:rPr>
          <w:rFonts w:ascii="Arial" w:hAnsi="Arial" w:cs="Arial"/>
          <w:bCs/>
          <w:sz w:val="18"/>
          <w:szCs w:val="18"/>
        </w:rPr>
        <w:t>_X__ Matters required to be kept confidential by federal law or state statutes.</w:t>
      </w:r>
    </w:p>
    <w:p w14:paraId="078BFD7D" w14:textId="77777777" w:rsidR="00032E08" w:rsidRPr="00032E08" w:rsidRDefault="00032E08" w:rsidP="00032E08">
      <w:pPr>
        <w:rPr>
          <w:rFonts w:ascii="Arial" w:hAnsi="Arial" w:cs="Arial"/>
          <w:bCs/>
          <w:sz w:val="18"/>
          <w:szCs w:val="18"/>
        </w:rPr>
      </w:pPr>
      <w:r w:rsidRPr="00032E08">
        <w:rPr>
          <w:rFonts w:ascii="Arial" w:hAnsi="Arial" w:cs="Arial"/>
          <w:bCs/>
          <w:sz w:val="18"/>
          <w:szCs w:val="18"/>
          <w:u w:val="single"/>
        </w:rPr>
        <w:t xml:space="preserve">   X   </w:t>
      </w:r>
      <w:r w:rsidRPr="00032E08">
        <w:rPr>
          <w:rFonts w:ascii="Arial" w:hAnsi="Arial" w:cs="Arial"/>
          <w:bCs/>
          <w:sz w:val="18"/>
          <w:szCs w:val="18"/>
        </w:rPr>
        <w:t xml:space="preserve"> Details relative to the security arrangements and emergency response protocols for a school, if disclosure of the </w:t>
      </w:r>
    </w:p>
    <w:p w14:paraId="20884980" w14:textId="77777777" w:rsidR="00032E08" w:rsidRPr="00032E08" w:rsidRDefault="00032E08" w:rsidP="00032E08">
      <w:pPr>
        <w:rPr>
          <w:rFonts w:ascii="Arial" w:hAnsi="Arial" w:cs="Arial"/>
          <w:bCs/>
          <w:sz w:val="18"/>
          <w:szCs w:val="18"/>
        </w:rPr>
      </w:pPr>
      <w:r w:rsidRPr="00032E08">
        <w:rPr>
          <w:rFonts w:ascii="Arial" w:hAnsi="Arial" w:cs="Arial"/>
          <w:bCs/>
          <w:sz w:val="18"/>
          <w:szCs w:val="18"/>
        </w:rPr>
        <w:t xml:space="preserve">       matters discussed could reasonably be expected to jeopardize the security of the school.</w:t>
      </w:r>
    </w:p>
    <w:p w14:paraId="277889F8" w14:textId="77777777" w:rsidR="00032E08" w:rsidRPr="00032E08" w:rsidRDefault="00032E08" w:rsidP="00032E08">
      <w:pPr>
        <w:ind w:left="360"/>
        <w:contextualSpacing/>
        <w:rPr>
          <w:rFonts w:asciiTheme="minorHAnsi" w:hAnsiTheme="minorHAnsi" w:cstheme="minorHAnsi"/>
        </w:rPr>
      </w:pPr>
    </w:p>
    <w:p w14:paraId="5651BA19" w14:textId="77777777" w:rsidR="00032E08" w:rsidRDefault="00032E08" w:rsidP="00032E08">
      <w:pPr>
        <w:ind w:left="360"/>
        <w:contextualSpacing/>
        <w:rPr>
          <w:rFonts w:asciiTheme="minorHAnsi" w:hAnsiTheme="minorHAnsi" w:cstheme="minorHAnsi"/>
          <w:sz w:val="22"/>
          <w:szCs w:val="22"/>
        </w:rPr>
      </w:pPr>
      <w:r w:rsidRPr="00032E08">
        <w:rPr>
          <w:rFonts w:asciiTheme="minorHAnsi" w:hAnsiTheme="minorHAnsi" w:cstheme="minorHAnsi"/>
          <w:sz w:val="22"/>
          <w:szCs w:val="22"/>
        </w:rPr>
        <w:t xml:space="preserve">Time Out: </w:t>
      </w:r>
      <w:r w:rsidR="00D82243">
        <w:rPr>
          <w:rFonts w:asciiTheme="minorHAnsi" w:hAnsiTheme="minorHAnsi" w:cstheme="minorHAnsi"/>
          <w:sz w:val="22"/>
          <w:szCs w:val="22"/>
        </w:rPr>
        <w:t>8:55</w:t>
      </w:r>
      <w:r w:rsidRPr="00032E08">
        <w:rPr>
          <w:rFonts w:asciiTheme="minorHAnsi" w:hAnsiTheme="minorHAnsi" w:cstheme="minorHAnsi"/>
          <w:sz w:val="22"/>
          <w:szCs w:val="22"/>
        </w:rPr>
        <w:t xml:space="preserve"> PM</w:t>
      </w:r>
    </w:p>
    <w:p w14:paraId="185D241B" w14:textId="77777777" w:rsidR="00D82243" w:rsidRDefault="00D82243" w:rsidP="00D82243">
      <w:pPr>
        <w:contextualSpacing/>
        <w:rPr>
          <w:rFonts w:asciiTheme="minorHAnsi" w:hAnsiTheme="minorHAnsi" w:cstheme="minorHAnsi"/>
          <w:sz w:val="22"/>
          <w:szCs w:val="22"/>
        </w:rPr>
      </w:pPr>
    </w:p>
    <w:p w14:paraId="483EDD2D" w14:textId="77777777" w:rsidR="00D82243" w:rsidRPr="00032E08" w:rsidRDefault="004E4F00" w:rsidP="00D82243">
      <w:pPr>
        <w:contextualSpacing/>
        <w:rPr>
          <w:rFonts w:asciiTheme="minorHAnsi" w:hAnsiTheme="minorHAnsi" w:cstheme="minorHAnsi"/>
          <w:sz w:val="22"/>
          <w:szCs w:val="22"/>
        </w:rPr>
      </w:pPr>
      <w:r>
        <w:rPr>
          <w:rFonts w:asciiTheme="minorHAnsi" w:hAnsiTheme="minorHAnsi" w:cstheme="minorHAnsi"/>
          <w:sz w:val="22"/>
          <w:szCs w:val="22"/>
        </w:rPr>
        <w:t xml:space="preserve">Announcement: </w:t>
      </w:r>
      <w:r w:rsidR="00B82D1E">
        <w:rPr>
          <w:rFonts w:asciiTheme="minorHAnsi" w:hAnsiTheme="minorHAnsi" w:cstheme="minorHAnsi"/>
          <w:sz w:val="22"/>
          <w:szCs w:val="22"/>
        </w:rPr>
        <w:t>There were no decisions to be made coming out of executive session</w:t>
      </w:r>
      <w:r w:rsidR="001D7206">
        <w:rPr>
          <w:rFonts w:asciiTheme="minorHAnsi" w:hAnsiTheme="minorHAnsi" w:cstheme="minorHAnsi"/>
          <w:sz w:val="22"/>
          <w:szCs w:val="22"/>
        </w:rPr>
        <w:t xml:space="preserve">. </w:t>
      </w:r>
      <w:r>
        <w:rPr>
          <w:rFonts w:asciiTheme="minorHAnsi" w:hAnsiTheme="minorHAnsi" w:cstheme="minorHAnsi"/>
          <w:sz w:val="22"/>
          <w:szCs w:val="22"/>
        </w:rPr>
        <w:t>Four</w:t>
      </w:r>
      <w:r w:rsidR="001D7206">
        <w:rPr>
          <w:rFonts w:asciiTheme="minorHAnsi" w:hAnsiTheme="minorHAnsi" w:cstheme="minorHAnsi"/>
          <w:sz w:val="22"/>
          <w:szCs w:val="22"/>
        </w:rPr>
        <w:t xml:space="preserve"> Candidates will be selected </w:t>
      </w:r>
      <w:r>
        <w:rPr>
          <w:rFonts w:asciiTheme="minorHAnsi" w:hAnsiTheme="minorHAnsi" w:cstheme="minorHAnsi"/>
          <w:sz w:val="22"/>
          <w:szCs w:val="22"/>
        </w:rPr>
        <w:t>for</w:t>
      </w:r>
      <w:r w:rsidR="001D7206">
        <w:rPr>
          <w:rFonts w:asciiTheme="minorHAnsi" w:hAnsiTheme="minorHAnsi" w:cstheme="minorHAnsi"/>
          <w:sz w:val="22"/>
          <w:szCs w:val="22"/>
        </w:rPr>
        <w:t xml:space="preserve"> interview</w:t>
      </w:r>
      <w:r>
        <w:rPr>
          <w:rFonts w:asciiTheme="minorHAnsi" w:hAnsiTheme="minorHAnsi" w:cstheme="minorHAnsi"/>
          <w:sz w:val="22"/>
          <w:szCs w:val="22"/>
        </w:rPr>
        <w:t xml:space="preserve">s. January 2, 2022 is the deadline for an interested candidate to email Doug Hart. </w:t>
      </w:r>
    </w:p>
    <w:p w14:paraId="2EB7D81F" w14:textId="77777777" w:rsidR="00032E08" w:rsidRPr="00032E08" w:rsidRDefault="00032E08" w:rsidP="00693864">
      <w:pPr>
        <w:contextualSpacing/>
        <w:rPr>
          <w:rFonts w:asciiTheme="minorHAnsi" w:hAnsiTheme="minorHAnsi" w:cstheme="minorHAnsi"/>
          <w:color w:val="76923C" w:themeColor="accent3" w:themeShade="BF"/>
        </w:rPr>
      </w:pPr>
    </w:p>
    <w:p w14:paraId="5DEAEFC2" w14:textId="77777777" w:rsidR="00032E08" w:rsidRPr="00032E08" w:rsidRDefault="00032E08" w:rsidP="00032E08">
      <w:pPr>
        <w:numPr>
          <w:ilvl w:val="0"/>
          <w:numId w:val="13"/>
        </w:numPr>
        <w:contextualSpacing/>
        <w:rPr>
          <w:rFonts w:asciiTheme="minorHAnsi" w:hAnsiTheme="minorHAnsi" w:cstheme="minorHAnsi"/>
          <w:sz w:val="22"/>
          <w:szCs w:val="22"/>
          <w:u w:val="single"/>
        </w:rPr>
      </w:pPr>
      <w:r w:rsidRPr="00032E08">
        <w:rPr>
          <w:rFonts w:asciiTheme="minorHAnsi" w:hAnsiTheme="minorHAnsi" w:cstheme="minorHAnsi"/>
          <w:sz w:val="22"/>
          <w:szCs w:val="22"/>
          <w:u w:val="single"/>
        </w:rPr>
        <w:t>Adjourn Meeting</w:t>
      </w:r>
    </w:p>
    <w:p w14:paraId="18FCBECB" w14:textId="77777777" w:rsidR="00C0041D" w:rsidRDefault="00C0041D" w:rsidP="00C0041D">
      <w:pPr>
        <w:tabs>
          <w:tab w:val="left" w:pos="360"/>
          <w:tab w:val="left" w:pos="450"/>
          <w:tab w:val="left" w:pos="540"/>
        </w:tabs>
        <w:rPr>
          <w:rFonts w:asciiTheme="minorHAnsi" w:hAnsiTheme="minorHAnsi" w:cstheme="minorHAnsi"/>
          <w:sz w:val="8"/>
          <w:szCs w:val="8"/>
        </w:rPr>
      </w:pPr>
    </w:p>
    <w:p w14:paraId="33303901" w14:textId="77777777" w:rsidR="006230FB" w:rsidRPr="000B57A4" w:rsidRDefault="00C0041D" w:rsidP="000B57A4">
      <w:pPr>
        <w:tabs>
          <w:tab w:val="left" w:pos="360"/>
          <w:tab w:val="left" w:pos="450"/>
          <w:tab w:val="left" w:pos="540"/>
        </w:tabs>
        <w:rPr>
          <w:rFonts w:asciiTheme="minorHAnsi" w:hAnsiTheme="minorHAnsi" w:cstheme="minorHAnsi"/>
          <w:sz w:val="22"/>
          <w:szCs w:val="20"/>
        </w:rPr>
      </w:pPr>
      <w:r w:rsidRPr="00C0041D">
        <w:rPr>
          <w:rFonts w:asciiTheme="minorHAnsi" w:hAnsiTheme="minorHAnsi" w:cstheme="minorHAnsi"/>
          <w:b/>
          <w:sz w:val="22"/>
          <w:szCs w:val="22"/>
        </w:rPr>
        <w:lastRenderedPageBreak/>
        <w:t>21-11</w:t>
      </w:r>
      <w:r w:rsidR="00B73D21">
        <w:rPr>
          <w:rFonts w:asciiTheme="minorHAnsi" w:hAnsiTheme="minorHAnsi" w:cstheme="minorHAnsi"/>
          <w:b/>
          <w:sz w:val="22"/>
          <w:szCs w:val="22"/>
        </w:rPr>
        <w:t>4</w:t>
      </w:r>
      <w:r>
        <w:rPr>
          <w:rFonts w:asciiTheme="minorHAnsi" w:hAnsiTheme="minorHAnsi" w:cstheme="minorHAnsi"/>
          <w:sz w:val="22"/>
          <w:szCs w:val="22"/>
        </w:rPr>
        <w:t xml:space="preserve"> </w:t>
      </w:r>
      <w:r w:rsidR="00032E08" w:rsidRPr="00032E08">
        <w:rPr>
          <w:rFonts w:asciiTheme="minorHAnsi" w:hAnsiTheme="minorHAnsi" w:cstheme="minorHAnsi"/>
          <w:sz w:val="22"/>
          <w:szCs w:val="22"/>
        </w:rPr>
        <w:t xml:space="preserve">It was moved by </w:t>
      </w:r>
      <w:r w:rsidR="001D7206">
        <w:rPr>
          <w:rFonts w:asciiTheme="minorHAnsi" w:hAnsiTheme="minorHAnsi" w:cstheme="minorHAnsi"/>
          <w:sz w:val="22"/>
          <w:szCs w:val="22"/>
        </w:rPr>
        <w:t xml:space="preserve">Mr. Burkholder </w:t>
      </w:r>
      <w:r w:rsidR="00032E08" w:rsidRPr="00032E08">
        <w:rPr>
          <w:rFonts w:asciiTheme="minorHAnsi" w:hAnsiTheme="minorHAnsi" w:cstheme="minorHAnsi"/>
          <w:sz w:val="22"/>
          <w:szCs w:val="22"/>
        </w:rPr>
        <w:t xml:space="preserve">and seconded by </w:t>
      </w:r>
      <w:r w:rsidR="001D7206">
        <w:rPr>
          <w:rFonts w:asciiTheme="minorHAnsi" w:hAnsiTheme="minorHAnsi" w:cstheme="minorHAnsi"/>
          <w:sz w:val="22"/>
          <w:szCs w:val="22"/>
        </w:rPr>
        <w:t>Mr. Wiggins</w:t>
      </w:r>
      <w:r w:rsidR="00032E08" w:rsidRPr="00032E08">
        <w:rPr>
          <w:rFonts w:asciiTheme="minorHAnsi" w:hAnsiTheme="minorHAnsi" w:cstheme="minorHAnsi"/>
          <w:sz w:val="22"/>
          <w:szCs w:val="22"/>
        </w:rPr>
        <w:t xml:space="preserve"> to adjourn the meetin</w:t>
      </w:r>
      <w:r w:rsidR="00ED268C">
        <w:rPr>
          <w:rFonts w:asciiTheme="minorHAnsi" w:hAnsiTheme="minorHAnsi" w:cstheme="minorHAnsi"/>
          <w:sz w:val="22"/>
          <w:szCs w:val="22"/>
        </w:rPr>
        <w:t>g</w:t>
      </w:r>
      <w:r w:rsidR="00032E08" w:rsidRPr="00032E08">
        <w:rPr>
          <w:rFonts w:asciiTheme="minorHAnsi" w:hAnsiTheme="minorHAnsi" w:cstheme="minorHAnsi"/>
          <w:sz w:val="22"/>
          <w:szCs w:val="22"/>
        </w:rPr>
        <w:t xml:space="preserve">. </w:t>
      </w:r>
      <w:r w:rsidR="00ED268C">
        <w:rPr>
          <w:rFonts w:asciiTheme="minorHAnsi" w:hAnsiTheme="minorHAnsi" w:cstheme="minorHAnsi"/>
          <w:sz w:val="22"/>
          <w:szCs w:val="22"/>
        </w:rPr>
        <w:t xml:space="preserve">The motion carried by voice vote without dissent. The meeting adjourned at 8:59pm. </w:t>
      </w:r>
      <w:bookmarkStart w:id="1" w:name="_GoBack"/>
      <w:bookmarkEnd w:id="1"/>
      <w:r w:rsidR="00032E08" w:rsidRPr="00032E08">
        <w:rPr>
          <w:rFonts w:asciiTheme="minorHAnsi" w:hAnsiTheme="minorHAnsi" w:cstheme="minorHAnsi"/>
          <w:sz w:val="22"/>
          <w:szCs w:val="22"/>
        </w:rPr>
        <w:t xml:space="preserve">     </w:t>
      </w:r>
      <w:r w:rsidR="00032E08" w:rsidRPr="00032E08">
        <w:rPr>
          <w:rFonts w:asciiTheme="minorHAnsi" w:hAnsiTheme="minorHAnsi" w:cstheme="minorHAnsi"/>
          <w:sz w:val="22"/>
          <w:szCs w:val="22"/>
        </w:rPr>
        <w:tab/>
      </w:r>
    </w:p>
    <w:sectPr w:rsidR="006230FB" w:rsidRPr="000B57A4" w:rsidSect="009B7F1F">
      <w:headerReference w:type="default" r:id="rId8"/>
      <w:footerReference w:type="default" r:id="rId9"/>
      <w:pgSz w:w="12240" w:h="20160" w:code="5"/>
      <w:pgMar w:top="1080" w:right="1800" w:bottom="1170" w:left="180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A25C9" w14:textId="77777777" w:rsidR="00D82243" w:rsidRDefault="00D82243">
      <w:r>
        <w:separator/>
      </w:r>
    </w:p>
  </w:endnote>
  <w:endnote w:type="continuationSeparator" w:id="0">
    <w:p w14:paraId="72983703" w14:textId="77777777" w:rsidR="00D82243" w:rsidRDefault="00D8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EECF" w14:textId="77777777" w:rsidR="00D82243" w:rsidRPr="00DF1500" w:rsidRDefault="00D82243" w:rsidP="00DF1500">
    <w:pPr>
      <w:pStyle w:val="Footer"/>
      <w:jc w:val="center"/>
      <w:rPr>
        <w:sz w:val="16"/>
        <w:szCs w:val="16"/>
      </w:rPr>
    </w:pPr>
    <w:r w:rsidRPr="00DF1500">
      <w:rPr>
        <w:sz w:val="16"/>
        <w:szCs w:val="16"/>
      </w:rPr>
      <w:t xml:space="preserve">Page </w:t>
    </w:r>
    <w:r w:rsidRPr="00DF1500">
      <w:rPr>
        <w:sz w:val="16"/>
        <w:szCs w:val="16"/>
      </w:rPr>
      <w:fldChar w:fldCharType="begin"/>
    </w:r>
    <w:r w:rsidRPr="00DF1500">
      <w:rPr>
        <w:sz w:val="16"/>
        <w:szCs w:val="16"/>
      </w:rPr>
      <w:instrText xml:space="preserve"> PAGE </w:instrText>
    </w:r>
    <w:r w:rsidRPr="00DF1500">
      <w:rPr>
        <w:sz w:val="16"/>
        <w:szCs w:val="16"/>
      </w:rPr>
      <w:fldChar w:fldCharType="separate"/>
    </w:r>
    <w:r>
      <w:rPr>
        <w:noProof/>
        <w:sz w:val="16"/>
        <w:szCs w:val="16"/>
      </w:rPr>
      <w:t>1</w:t>
    </w:r>
    <w:r w:rsidRPr="00DF1500">
      <w:rPr>
        <w:sz w:val="16"/>
        <w:szCs w:val="16"/>
      </w:rPr>
      <w:fldChar w:fldCharType="end"/>
    </w:r>
    <w:r w:rsidRPr="00DF1500">
      <w:rPr>
        <w:sz w:val="16"/>
        <w:szCs w:val="16"/>
      </w:rPr>
      <w:t xml:space="preserve"> of </w:t>
    </w:r>
    <w:r w:rsidRPr="00DF1500">
      <w:rPr>
        <w:sz w:val="16"/>
        <w:szCs w:val="16"/>
      </w:rPr>
      <w:fldChar w:fldCharType="begin"/>
    </w:r>
    <w:r w:rsidRPr="00DF1500">
      <w:rPr>
        <w:sz w:val="16"/>
        <w:szCs w:val="16"/>
      </w:rPr>
      <w:instrText xml:space="preserve"> NUMPAGES </w:instrText>
    </w:r>
    <w:r w:rsidRPr="00DF1500">
      <w:rPr>
        <w:sz w:val="16"/>
        <w:szCs w:val="16"/>
      </w:rPr>
      <w:fldChar w:fldCharType="separate"/>
    </w:r>
    <w:r>
      <w:rPr>
        <w:noProof/>
        <w:sz w:val="16"/>
        <w:szCs w:val="16"/>
      </w:rPr>
      <w:t>1</w:t>
    </w:r>
    <w:r w:rsidRPr="00DF150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0333F" w14:textId="77777777" w:rsidR="00D82243" w:rsidRDefault="00D82243">
      <w:r>
        <w:separator/>
      </w:r>
    </w:p>
  </w:footnote>
  <w:footnote w:type="continuationSeparator" w:id="0">
    <w:p w14:paraId="0B774614" w14:textId="77777777" w:rsidR="00D82243" w:rsidRDefault="00D82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FBB6C" w14:textId="77777777" w:rsidR="00D82243" w:rsidRPr="00A40B4D" w:rsidRDefault="00D82243" w:rsidP="00EF5DF1">
    <w:pPr>
      <w:pStyle w:val="Header"/>
      <w:jc w:val="right"/>
      <w:rPr>
        <w:rFonts w:asciiTheme="minorHAnsi" w:hAnsiTheme="minorHAnsi" w:cstheme="minorHAnsi"/>
        <w:b/>
        <w:sz w:val="22"/>
        <w:szCs w:val="22"/>
      </w:rPr>
    </w:pPr>
    <w:r w:rsidRPr="00A40B4D">
      <w:rPr>
        <w:rFonts w:asciiTheme="minorHAnsi" w:hAnsiTheme="minorHAnsi" w:cstheme="minorHAnsi"/>
        <w:sz w:val="20"/>
        <w:szCs w:val="20"/>
      </w:rPr>
      <w:tab/>
    </w:r>
    <w:r w:rsidRPr="00A40B4D">
      <w:rPr>
        <w:rFonts w:asciiTheme="minorHAnsi" w:hAnsiTheme="minorHAnsi" w:cstheme="minorHAnsi"/>
        <w:b/>
        <w:sz w:val="22"/>
        <w:szCs w:val="22"/>
      </w:rPr>
      <w:t xml:space="preserve">                                                                                                                     </w:t>
    </w:r>
    <w:r>
      <w:rPr>
        <w:rFonts w:asciiTheme="minorHAnsi" w:hAnsiTheme="minorHAnsi" w:cstheme="minorHAnsi"/>
        <w:b/>
        <w:sz w:val="22"/>
        <w:szCs w:val="22"/>
      </w:rPr>
      <w:t>Regular</w:t>
    </w:r>
  </w:p>
  <w:p w14:paraId="5AC6008A" w14:textId="77777777" w:rsidR="00D82243" w:rsidRDefault="00D82243">
    <w:pPr>
      <w:pStyle w:val="Header"/>
      <w:rPr>
        <w:b/>
        <w:sz w:val="22"/>
        <w:szCs w:val="22"/>
      </w:rPr>
    </w:pPr>
  </w:p>
  <w:p w14:paraId="790F93F5" w14:textId="77777777" w:rsidR="00D82243" w:rsidRDefault="00D82243">
    <w:pPr>
      <w:pStyle w:val="Header"/>
      <w:rPr>
        <w:b/>
        <w:sz w:val="22"/>
        <w:szCs w:val="22"/>
      </w:rPr>
    </w:pPr>
  </w:p>
  <w:p w14:paraId="65AC186F" w14:textId="77777777" w:rsidR="00D82243" w:rsidRDefault="00D82243">
    <w:pPr>
      <w:pStyle w:val="Header"/>
      <w:rPr>
        <w:b/>
        <w:sz w:val="22"/>
        <w:szCs w:val="22"/>
      </w:rPr>
    </w:pPr>
    <w:r>
      <w:rPr>
        <w:b/>
        <w:sz w:val="22"/>
        <w:szCs w:val="22"/>
      </w:rPr>
      <w:tab/>
      <w:t xml:space="preserve">                                                                                                      </w:t>
    </w:r>
  </w:p>
  <w:p w14:paraId="16325309" w14:textId="77777777" w:rsidR="00D82243" w:rsidRPr="00A40B4D" w:rsidRDefault="00D82243" w:rsidP="00EF5DF1">
    <w:pPr>
      <w:pStyle w:val="Header"/>
      <w:jc w:val="right"/>
      <w:rPr>
        <w:rFonts w:asciiTheme="minorHAnsi" w:hAnsiTheme="minorHAnsi" w:cstheme="minorHAnsi"/>
        <w:b/>
        <w:sz w:val="22"/>
        <w:szCs w:val="22"/>
      </w:rPr>
    </w:pPr>
    <w:r>
      <w:rPr>
        <w:b/>
        <w:sz w:val="22"/>
        <w:szCs w:val="22"/>
      </w:rPr>
      <w:tab/>
      <w:t xml:space="preserve">                                                                                                                           </w:t>
    </w:r>
    <w:r>
      <w:rPr>
        <w:rFonts w:asciiTheme="minorHAnsi" w:hAnsiTheme="minorHAnsi" w:cstheme="minorHAnsi"/>
        <w:b/>
        <w:sz w:val="22"/>
        <w:szCs w:val="22"/>
      </w:rPr>
      <w:t>December 20,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B5D"/>
    <w:multiLevelType w:val="singleLevel"/>
    <w:tmpl w:val="26F853FE"/>
    <w:lvl w:ilvl="0">
      <w:start w:val="1"/>
      <w:numFmt w:val="upperRoman"/>
      <w:lvlText w:val="%1. "/>
      <w:legacy w:legacy="1" w:legacySpace="0" w:legacyIndent="360"/>
      <w:lvlJc w:val="left"/>
      <w:pPr>
        <w:ind w:left="360" w:hanging="360"/>
      </w:pPr>
      <w:rPr>
        <w:rFonts w:ascii="Times New Roman" w:hAnsi="Times New Roman" w:cs="Times New Roman" w:hint="default"/>
        <w:b w:val="0"/>
        <w:i w:val="0"/>
        <w:sz w:val="20"/>
      </w:rPr>
    </w:lvl>
  </w:abstractNum>
  <w:abstractNum w:abstractNumId="1" w15:restartNumberingAfterBreak="0">
    <w:nsid w:val="03A625FB"/>
    <w:multiLevelType w:val="hybridMultilevel"/>
    <w:tmpl w:val="34DEB5E6"/>
    <w:lvl w:ilvl="0" w:tplc="298071D0">
      <w:start w:val="2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565A5"/>
    <w:multiLevelType w:val="hybridMultilevel"/>
    <w:tmpl w:val="A992DE38"/>
    <w:lvl w:ilvl="0" w:tplc="67AA51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8145A"/>
    <w:multiLevelType w:val="hybridMultilevel"/>
    <w:tmpl w:val="63145928"/>
    <w:lvl w:ilvl="0" w:tplc="298071D0">
      <w:start w:val="2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590F36"/>
    <w:multiLevelType w:val="hybridMultilevel"/>
    <w:tmpl w:val="6CB850B2"/>
    <w:lvl w:ilvl="0" w:tplc="298071D0">
      <w:start w:val="2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F2154"/>
    <w:multiLevelType w:val="singleLevel"/>
    <w:tmpl w:val="C6C2A96A"/>
    <w:lvl w:ilvl="0">
      <w:start w:val="2"/>
      <w:numFmt w:val="upperRoman"/>
      <w:lvlText w:val="%1I. "/>
      <w:lvlJc w:val="left"/>
      <w:pPr>
        <w:ind w:left="360" w:hanging="360"/>
      </w:pPr>
      <w:rPr>
        <w:rFonts w:ascii="Times New Roman" w:hAnsi="Times New Roman" w:cs="Times New Roman" w:hint="default"/>
        <w:b w:val="0"/>
        <w:i w:val="0"/>
        <w:strike w:val="0"/>
        <w:dstrike w:val="0"/>
        <w:sz w:val="22"/>
        <w:szCs w:val="22"/>
        <w:u w:val="none"/>
        <w:effect w:val="none"/>
      </w:rPr>
    </w:lvl>
  </w:abstractNum>
  <w:abstractNum w:abstractNumId="6" w15:restartNumberingAfterBreak="0">
    <w:nsid w:val="204F2F7A"/>
    <w:multiLevelType w:val="hybridMultilevel"/>
    <w:tmpl w:val="53FEB7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611D2A"/>
    <w:multiLevelType w:val="hybridMultilevel"/>
    <w:tmpl w:val="ADB2357E"/>
    <w:lvl w:ilvl="0" w:tplc="298071D0">
      <w:start w:val="2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8E6716"/>
    <w:multiLevelType w:val="multilevel"/>
    <w:tmpl w:val="1074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201C8"/>
    <w:multiLevelType w:val="multilevel"/>
    <w:tmpl w:val="ECE6B4B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1980"/>
        </w:tabs>
        <w:ind w:left="1980" w:hanging="360"/>
      </w:pPr>
      <w:rPr>
        <w:rFonts w:ascii="Wingdings" w:hAnsi="Wingdings" w:hint="default"/>
        <w:sz w:val="20"/>
      </w:rPr>
    </w:lvl>
    <w:lvl w:ilvl="4" w:tentative="1">
      <w:start w:val="1"/>
      <w:numFmt w:val="bullet"/>
      <w:lvlText w:val=""/>
      <w:lvlJc w:val="left"/>
      <w:pPr>
        <w:tabs>
          <w:tab w:val="num" w:pos="2700"/>
        </w:tabs>
        <w:ind w:left="2700" w:hanging="360"/>
      </w:pPr>
      <w:rPr>
        <w:rFonts w:ascii="Wingdings" w:hAnsi="Wingdings" w:hint="default"/>
        <w:sz w:val="20"/>
      </w:rPr>
    </w:lvl>
    <w:lvl w:ilvl="5" w:tentative="1">
      <w:start w:val="1"/>
      <w:numFmt w:val="bullet"/>
      <w:lvlText w:val=""/>
      <w:lvlJc w:val="left"/>
      <w:pPr>
        <w:tabs>
          <w:tab w:val="num" w:pos="3420"/>
        </w:tabs>
        <w:ind w:left="3420" w:hanging="360"/>
      </w:pPr>
      <w:rPr>
        <w:rFonts w:ascii="Wingdings" w:hAnsi="Wingdings" w:hint="default"/>
        <w:sz w:val="20"/>
      </w:rPr>
    </w:lvl>
    <w:lvl w:ilvl="6" w:tentative="1">
      <w:start w:val="1"/>
      <w:numFmt w:val="bullet"/>
      <w:lvlText w:val=""/>
      <w:lvlJc w:val="left"/>
      <w:pPr>
        <w:tabs>
          <w:tab w:val="num" w:pos="4140"/>
        </w:tabs>
        <w:ind w:left="4140" w:hanging="360"/>
      </w:pPr>
      <w:rPr>
        <w:rFonts w:ascii="Wingdings" w:hAnsi="Wingdings" w:hint="default"/>
        <w:sz w:val="20"/>
      </w:rPr>
    </w:lvl>
    <w:lvl w:ilvl="7" w:tentative="1">
      <w:start w:val="1"/>
      <w:numFmt w:val="bullet"/>
      <w:lvlText w:val=""/>
      <w:lvlJc w:val="left"/>
      <w:pPr>
        <w:tabs>
          <w:tab w:val="num" w:pos="4860"/>
        </w:tabs>
        <w:ind w:left="4860" w:hanging="360"/>
      </w:pPr>
      <w:rPr>
        <w:rFonts w:ascii="Wingdings" w:hAnsi="Wingdings" w:hint="default"/>
        <w:sz w:val="20"/>
      </w:rPr>
    </w:lvl>
    <w:lvl w:ilvl="8" w:tentative="1">
      <w:start w:val="1"/>
      <w:numFmt w:val="bullet"/>
      <w:lvlText w:val=""/>
      <w:lvlJc w:val="left"/>
      <w:pPr>
        <w:tabs>
          <w:tab w:val="num" w:pos="5580"/>
        </w:tabs>
        <w:ind w:left="5580" w:hanging="360"/>
      </w:pPr>
      <w:rPr>
        <w:rFonts w:ascii="Wingdings" w:hAnsi="Wingdings" w:hint="default"/>
        <w:sz w:val="20"/>
      </w:rPr>
    </w:lvl>
  </w:abstractNum>
  <w:abstractNum w:abstractNumId="10" w15:restartNumberingAfterBreak="0">
    <w:nsid w:val="2B0223EC"/>
    <w:multiLevelType w:val="hybridMultilevel"/>
    <w:tmpl w:val="9932AC4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F635D0"/>
    <w:multiLevelType w:val="hybridMultilevel"/>
    <w:tmpl w:val="D2CC9CC4"/>
    <w:lvl w:ilvl="0" w:tplc="84AC27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624C9"/>
    <w:multiLevelType w:val="hybridMultilevel"/>
    <w:tmpl w:val="906AA0C4"/>
    <w:lvl w:ilvl="0" w:tplc="318ACACC">
      <w:start w:val="1"/>
      <w:numFmt w:val="upperLetter"/>
      <w:lvlText w:val="%1."/>
      <w:lvlJc w:val="left"/>
      <w:pPr>
        <w:tabs>
          <w:tab w:val="num" w:pos="1800"/>
        </w:tabs>
        <w:ind w:left="1800" w:hanging="360"/>
      </w:pPr>
      <w:rPr>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134226A"/>
    <w:multiLevelType w:val="hybridMultilevel"/>
    <w:tmpl w:val="3D369D2A"/>
    <w:lvl w:ilvl="0" w:tplc="298071D0">
      <w:start w:val="2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BA2958"/>
    <w:multiLevelType w:val="hybridMultilevel"/>
    <w:tmpl w:val="578E4DE6"/>
    <w:lvl w:ilvl="0" w:tplc="99CE09FC">
      <w:start w:val="1"/>
      <w:numFmt w:val="decimal"/>
      <w:lvlText w:val="%1."/>
      <w:lvlJc w:val="left"/>
      <w:pPr>
        <w:ind w:left="1080" w:hanging="360"/>
      </w:pPr>
      <w:rPr>
        <w:rFonts w:ascii="Calibri" w:eastAsia="Times New Roman" w:hAnsi="Calibri"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9B4BEF"/>
    <w:multiLevelType w:val="multilevel"/>
    <w:tmpl w:val="B42C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602564"/>
    <w:multiLevelType w:val="multilevel"/>
    <w:tmpl w:val="65DC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1A4CF6"/>
    <w:multiLevelType w:val="singleLevel"/>
    <w:tmpl w:val="E07C794A"/>
    <w:lvl w:ilvl="0">
      <w:start w:val="1"/>
      <w:numFmt w:val="upperRoman"/>
      <w:lvlText w:val="%1. "/>
      <w:legacy w:legacy="1" w:legacySpace="0" w:legacyIndent="360"/>
      <w:lvlJc w:val="left"/>
      <w:pPr>
        <w:ind w:left="360" w:hanging="360"/>
      </w:pPr>
      <w:rPr>
        <w:rFonts w:ascii="Times New Roman" w:hAnsi="Times New Roman" w:cs="Times New Roman" w:hint="default"/>
        <w:b w:val="0"/>
        <w:i w:val="0"/>
        <w:strike w:val="0"/>
        <w:dstrike w:val="0"/>
        <w:sz w:val="22"/>
        <w:szCs w:val="22"/>
        <w:u w:val="none"/>
        <w:effect w:val="none"/>
      </w:rPr>
    </w:lvl>
  </w:abstractNum>
  <w:abstractNum w:abstractNumId="18" w15:restartNumberingAfterBreak="0">
    <w:nsid w:val="4D806CDA"/>
    <w:multiLevelType w:val="hybridMultilevel"/>
    <w:tmpl w:val="BBCAB1D2"/>
    <w:lvl w:ilvl="0" w:tplc="298071D0">
      <w:start w:val="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F020E"/>
    <w:multiLevelType w:val="hybridMultilevel"/>
    <w:tmpl w:val="9ACE7366"/>
    <w:lvl w:ilvl="0" w:tplc="84AC275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8D109D"/>
    <w:multiLevelType w:val="hybridMultilevel"/>
    <w:tmpl w:val="642C7B12"/>
    <w:lvl w:ilvl="0" w:tplc="04090015">
      <w:start w:val="1"/>
      <w:numFmt w:val="upperLetter"/>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1" w15:restartNumberingAfterBreak="0">
    <w:nsid w:val="52140064"/>
    <w:multiLevelType w:val="hybridMultilevel"/>
    <w:tmpl w:val="5AA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75F33"/>
    <w:multiLevelType w:val="hybridMultilevel"/>
    <w:tmpl w:val="77D213C8"/>
    <w:lvl w:ilvl="0" w:tplc="298071D0">
      <w:start w:val="2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C16E84"/>
    <w:multiLevelType w:val="hybridMultilevel"/>
    <w:tmpl w:val="B15CBFD0"/>
    <w:lvl w:ilvl="0" w:tplc="E24C1A3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53666B"/>
    <w:multiLevelType w:val="multilevel"/>
    <w:tmpl w:val="C62E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E6351E"/>
    <w:multiLevelType w:val="multilevel"/>
    <w:tmpl w:val="EAE2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BF388C"/>
    <w:multiLevelType w:val="hybridMultilevel"/>
    <w:tmpl w:val="3A5C3B86"/>
    <w:lvl w:ilvl="0" w:tplc="298071D0">
      <w:start w:val="2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C47075"/>
    <w:multiLevelType w:val="hybridMultilevel"/>
    <w:tmpl w:val="39FCC0DC"/>
    <w:lvl w:ilvl="0" w:tplc="76CE6026">
      <w:start w:val="1"/>
      <w:numFmt w:val="upperRoman"/>
      <w:lvlText w:val="%1."/>
      <w:lvlJc w:val="right"/>
      <w:pPr>
        <w:ind w:left="720" w:hanging="360"/>
      </w:pPr>
      <w:rPr>
        <w:rFonts w:hint="default"/>
        <w:color w:va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074E7"/>
    <w:multiLevelType w:val="hybridMultilevel"/>
    <w:tmpl w:val="F4D40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F312655"/>
    <w:multiLevelType w:val="singleLevel"/>
    <w:tmpl w:val="81EA63BE"/>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2"/>
        <w:szCs w:val="22"/>
      </w:rPr>
    </w:lvl>
  </w:abstractNum>
  <w:abstractNum w:abstractNumId="30" w15:restartNumberingAfterBreak="0">
    <w:nsid w:val="628D17E4"/>
    <w:multiLevelType w:val="hybridMultilevel"/>
    <w:tmpl w:val="44782A00"/>
    <w:lvl w:ilvl="0" w:tplc="5DE480B0">
      <w:numFmt w:val="bullet"/>
      <w:lvlText w:val="-"/>
      <w:lvlJc w:val="left"/>
      <w:pPr>
        <w:ind w:left="1125" w:hanging="360"/>
      </w:pPr>
      <w:rPr>
        <w:rFonts w:ascii="Calibri" w:eastAsia="Times New Roman"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15:restartNumberingAfterBreak="0">
    <w:nsid w:val="692336CC"/>
    <w:multiLevelType w:val="hybridMultilevel"/>
    <w:tmpl w:val="BE1CBEA4"/>
    <w:lvl w:ilvl="0" w:tplc="9362A3CE">
      <w:start w:val="1"/>
      <w:numFmt w:val="decimal"/>
      <w:lvlText w:val="%1."/>
      <w:lvlJc w:val="left"/>
      <w:pPr>
        <w:ind w:left="360" w:hanging="360"/>
      </w:pPr>
      <w:rPr>
        <w:rFonts w:ascii="Calibri" w:hAnsi="Calibri" w:cs="Segoe UI" w:hint="default"/>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420AB2"/>
    <w:multiLevelType w:val="multilevel"/>
    <w:tmpl w:val="F5E8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5C4B5B"/>
    <w:multiLevelType w:val="hybridMultilevel"/>
    <w:tmpl w:val="710C6BF6"/>
    <w:lvl w:ilvl="0" w:tplc="04090017">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4" w15:restartNumberingAfterBreak="0">
    <w:nsid w:val="73106C2F"/>
    <w:multiLevelType w:val="hybridMultilevel"/>
    <w:tmpl w:val="2F564B0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745E0FE1"/>
    <w:multiLevelType w:val="hybridMultilevel"/>
    <w:tmpl w:val="D0EC648E"/>
    <w:lvl w:ilvl="0" w:tplc="298071D0">
      <w:start w:val="2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F37CFA"/>
    <w:multiLevelType w:val="hybridMultilevel"/>
    <w:tmpl w:val="F1445A48"/>
    <w:lvl w:ilvl="0" w:tplc="6F5C75D2">
      <w:start w:val="1"/>
      <w:numFmt w:val="upperRoman"/>
      <w:lvlText w:val="V%1."/>
      <w:lvlJc w:val="righ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9700067"/>
    <w:multiLevelType w:val="hybridMultilevel"/>
    <w:tmpl w:val="9B12A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F25D5D"/>
    <w:multiLevelType w:val="hybridMultilevel"/>
    <w:tmpl w:val="01BA76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232EC3"/>
    <w:multiLevelType w:val="hybridMultilevel"/>
    <w:tmpl w:val="43FA34A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7BF94ED1"/>
    <w:multiLevelType w:val="hybridMultilevel"/>
    <w:tmpl w:val="F27C314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7C0C2252"/>
    <w:multiLevelType w:val="hybridMultilevel"/>
    <w:tmpl w:val="C57810FA"/>
    <w:lvl w:ilvl="0" w:tplc="EFFAD54A">
      <w:start w:val="2"/>
      <w:numFmt w:val="upperRoman"/>
      <w:lvlText w:val="%1. "/>
      <w:lvlJc w:val="left"/>
      <w:pPr>
        <w:ind w:left="50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5760" w:hanging="360"/>
      </w:pPr>
      <w:rPr>
        <w:rFonts w:cs="Times New Roman"/>
      </w:rPr>
    </w:lvl>
    <w:lvl w:ilvl="2" w:tplc="0409001B" w:tentative="1">
      <w:start w:val="1"/>
      <w:numFmt w:val="lowerRoman"/>
      <w:lvlText w:val="%3."/>
      <w:lvlJc w:val="right"/>
      <w:pPr>
        <w:ind w:left="6480" w:hanging="180"/>
      </w:pPr>
      <w:rPr>
        <w:rFonts w:cs="Times New Roman"/>
      </w:rPr>
    </w:lvl>
    <w:lvl w:ilvl="3" w:tplc="0409000F" w:tentative="1">
      <w:start w:val="1"/>
      <w:numFmt w:val="decimal"/>
      <w:lvlText w:val="%4."/>
      <w:lvlJc w:val="left"/>
      <w:pPr>
        <w:ind w:left="7200" w:hanging="360"/>
      </w:pPr>
      <w:rPr>
        <w:rFonts w:cs="Times New Roman"/>
      </w:rPr>
    </w:lvl>
    <w:lvl w:ilvl="4" w:tplc="04090019" w:tentative="1">
      <w:start w:val="1"/>
      <w:numFmt w:val="lowerLetter"/>
      <w:lvlText w:val="%5."/>
      <w:lvlJc w:val="left"/>
      <w:pPr>
        <w:ind w:left="7920" w:hanging="360"/>
      </w:pPr>
      <w:rPr>
        <w:rFonts w:cs="Times New Roman"/>
      </w:rPr>
    </w:lvl>
    <w:lvl w:ilvl="5" w:tplc="0409001B" w:tentative="1">
      <w:start w:val="1"/>
      <w:numFmt w:val="lowerRoman"/>
      <w:lvlText w:val="%6."/>
      <w:lvlJc w:val="right"/>
      <w:pPr>
        <w:ind w:left="8640" w:hanging="180"/>
      </w:pPr>
      <w:rPr>
        <w:rFonts w:cs="Times New Roman"/>
      </w:rPr>
    </w:lvl>
    <w:lvl w:ilvl="6" w:tplc="0409000F" w:tentative="1">
      <w:start w:val="1"/>
      <w:numFmt w:val="decimal"/>
      <w:lvlText w:val="%7."/>
      <w:lvlJc w:val="left"/>
      <w:pPr>
        <w:ind w:left="9360" w:hanging="360"/>
      </w:pPr>
      <w:rPr>
        <w:rFonts w:cs="Times New Roman"/>
      </w:rPr>
    </w:lvl>
    <w:lvl w:ilvl="7" w:tplc="04090019" w:tentative="1">
      <w:start w:val="1"/>
      <w:numFmt w:val="lowerLetter"/>
      <w:lvlText w:val="%8."/>
      <w:lvlJc w:val="left"/>
      <w:pPr>
        <w:ind w:left="10080" w:hanging="360"/>
      </w:pPr>
      <w:rPr>
        <w:rFonts w:cs="Times New Roman"/>
      </w:rPr>
    </w:lvl>
    <w:lvl w:ilvl="8" w:tplc="0409001B" w:tentative="1">
      <w:start w:val="1"/>
      <w:numFmt w:val="lowerRoman"/>
      <w:lvlText w:val="%9."/>
      <w:lvlJc w:val="right"/>
      <w:pPr>
        <w:ind w:left="10800" w:hanging="180"/>
      </w:pPr>
      <w:rPr>
        <w:rFonts w:cs="Times New Roman"/>
      </w:rPr>
    </w:lvl>
  </w:abstractNum>
  <w:abstractNum w:abstractNumId="42" w15:restartNumberingAfterBreak="0">
    <w:nsid w:val="7C563FB7"/>
    <w:multiLevelType w:val="hybridMultilevel"/>
    <w:tmpl w:val="65C83892"/>
    <w:lvl w:ilvl="0" w:tplc="C128A4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C6F7384"/>
    <w:multiLevelType w:val="multilevel"/>
    <w:tmpl w:val="D9B0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BC6BDF"/>
    <w:multiLevelType w:val="multilevel"/>
    <w:tmpl w:val="349A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29"/>
  </w:num>
  <w:num w:numId="3">
    <w:abstractNumId w:val="34"/>
  </w:num>
  <w:num w:numId="4">
    <w:abstractNumId w:val="4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3"/>
  </w:num>
  <w:num w:numId="8">
    <w:abstractNumId w:val="36"/>
  </w:num>
  <w:num w:numId="9">
    <w:abstractNumId w:val="17"/>
    <w:lvlOverride w:ilvl="0">
      <w:startOverride w:val="1"/>
    </w:lvlOverride>
  </w:num>
  <w:num w:numId="10">
    <w:abstractNumId w:val="5"/>
  </w:num>
  <w:num w:numId="11">
    <w:abstractNumId w:val="41"/>
  </w:num>
  <w:num w:numId="12">
    <w:abstractNumId w:val="39"/>
  </w:num>
  <w:num w:numId="13">
    <w:abstractNumId w:val="27"/>
  </w:num>
  <w:num w:numId="14">
    <w:abstractNumId w:val="19"/>
  </w:num>
  <w:num w:numId="15">
    <w:abstractNumId w:val="28"/>
  </w:num>
  <w:num w:numId="16">
    <w:abstractNumId w:val="20"/>
  </w:num>
  <w:num w:numId="17">
    <w:abstractNumId w:val="2"/>
  </w:num>
  <w:num w:numId="18">
    <w:abstractNumId w:val="21"/>
  </w:num>
  <w:num w:numId="19">
    <w:abstractNumId w:val="14"/>
  </w:num>
  <w:num w:numId="20">
    <w:abstractNumId w:val="23"/>
  </w:num>
  <w:num w:numId="21">
    <w:abstractNumId w:val="6"/>
  </w:num>
  <w:num w:numId="22">
    <w:abstractNumId w:val="37"/>
  </w:num>
  <w:num w:numId="23">
    <w:abstractNumId w:val="11"/>
  </w:num>
  <w:num w:numId="24">
    <w:abstractNumId w:val="42"/>
  </w:num>
  <w:num w:numId="25">
    <w:abstractNumId w:val="31"/>
  </w:num>
  <w:num w:numId="26">
    <w:abstractNumId w:val="30"/>
  </w:num>
  <w:num w:numId="27">
    <w:abstractNumId w:val="38"/>
  </w:num>
  <w:num w:numId="28">
    <w:abstractNumId w:val="18"/>
  </w:num>
  <w:num w:numId="29">
    <w:abstractNumId w:val="9"/>
  </w:num>
  <w:num w:numId="30">
    <w:abstractNumId w:val="25"/>
  </w:num>
  <w:num w:numId="31">
    <w:abstractNumId w:val="43"/>
  </w:num>
  <w:num w:numId="32">
    <w:abstractNumId w:val="44"/>
  </w:num>
  <w:num w:numId="33">
    <w:abstractNumId w:val="32"/>
  </w:num>
  <w:num w:numId="34">
    <w:abstractNumId w:val="24"/>
  </w:num>
  <w:num w:numId="35">
    <w:abstractNumId w:val="16"/>
  </w:num>
  <w:num w:numId="36">
    <w:abstractNumId w:val="15"/>
  </w:num>
  <w:num w:numId="37">
    <w:abstractNumId w:val="8"/>
  </w:num>
  <w:num w:numId="38">
    <w:abstractNumId w:val="22"/>
  </w:num>
  <w:num w:numId="39">
    <w:abstractNumId w:val="7"/>
  </w:num>
  <w:num w:numId="40">
    <w:abstractNumId w:val="13"/>
  </w:num>
  <w:num w:numId="41">
    <w:abstractNumId w:val="26"/>
  </w:num>
  <w:num w:numId="42">
    <w:abstractNumId w:val="3"/>
  </w:num>
  <w:num w:numId="43">
    <w:abstractNumId w:val="35"/>
  </w:num>
  <w:num w:numId="44">
    <w:abstractNumId w:val="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E6"/>
    <w:rsid w:val="0001440E"/>
    <w:rsid w:val="00016837"/>
    <w:rsid w:val="00024605"/>
    <w:rsid w:val="00032E08"/>
    <w:rsid w:val="00055C33"/>
    <w:rsid w:val="00065387"/>
    <w:rsid w:val="000A4498"/>
    <w:rsid w:val="000B57A4"/>
    <w:rsid w:val="000B6620"/>
    <w:rsid w:val="000C7737"/>
    <w:rsid w:val="000F37B0"/>
    <w:rsid w:val="000F4000"/>
    <w:rsid w:val="00115D1B"/>
    <w:rsid w:val="00122895"/>
    <w:rsid w:val="00126992"/>
    <w:rsid w:val="001421EC"/>
    <w:rsid w:val="0014424F"/>
    <w:rsid w:val="00147AB6"/>
    <w:rsid w:val="001531D9"/>
    <w:rsid w:val="0016553F"/>
    <w:rsid w:val="00172E34"/>
    <w:rsid w:val="00190D90"/>
    <w:rsid w:val="001B1835"/>
    <w:rsid w:val="001B56A7"/>
    <w:rsid w:val="001D057A"/>
    <w:rsid w:val="001D1761"/>
    <w:rsid w:val="001D188C"/>
    <w:rsid w:val="001D5A6A"/>
    <w:rsid w:val="001D7206"/>
    <w:rsid w:val="001F4DE0"/>
    <w:rsid w:val="002274D0"/>
    <w:rsid w:val="00231EBE"/>
    <w:rsid w:val="002530D0"/>
    <w:rsid w:val="002A040F"/>
    <w:rsid w:val="002A05CB"/>
    <w:rsid w:val="002E2DA9"/>
    <w:rsid w:val="00301CB3"/>
    <w:rsid w:val="00322499"/>
    <w:rsid w:val="00331829"/>
    <w:rsid w:val="00336BC1"/>
    <w:rsid w:val="003378EC"/>
    <w:rsid w:val="003425AA"/>
    <w:rsid w:val="0035677C"/>
    <w:rsid w:val="003726ED"/>
    <w:rsid w:val="0037785B"/>
    <w:rsid w:val="0038227B"/>
    <w:rsid w:val="00386985"/>
    <w:rsid w:val="003871E2"/>
    <w:rsid w:val="00396055"/>
    <w:rsid w:val="003A1ABB"/>
    <w:rsid w:val="003B1DEE"/>
    <w:rsid w:val="003B426B"/>
    <w:rsid w:val="003B4AFE"/>
    <w:rsid w:val="003B6CFB"/>
    <w:rsid w:val="003C0034"/>
    <w:rsid w:val="003C5E75"/>
    <w:rsid w:val="003D3E2C"/>
    <w:rsid w:val="003D7608"/>
    <w:rsid w:val="003E489F"/>
    <w:rsid w:val="003E5266"/>
    <w:rsid w:val="003F01B4"/>
    <w:rsid w:val="003F2F83"/>
    <w:rsid w:val="00410977"/>
    <w:rsid w:val="00415A21"/>
    <w:rsid w:val="0043646F"/>
    <w:rsid w:val="00451E34"/>
    <w:rsid w:val="00456D7F"/>
    <w:rsid w:val="00464F34"/>
    <w:rsid w:val="00484E35"/>
    <w:rsid w:val="004A0EE9"/>
    <w:rsid w:val="004A1408"/>
    <w:rsid w:val="004A3131"/>
    <w:rsid w:val="004A749A"/>
    <w:rsid w:val="004B27D4"/>
    <w:rsid w:val="004D33FF"/>
    <w:rsid w:val="004D3433"/>
    <w:rsid w:val="004D6B3D"/>
    <w:rsid w:val="004E4F00"/>
    <w:rsid w:val="004F4821"/>
    <w:rsid w:val="00532411"/>
    <w:rsid w:val="00541ACF"/>
    <w:rsid w:val="00544210"/>
    <w:rsid w:val="0054496D"/>
    <w:rsid w:val="005462A5"/>
    <w:rsid w:val="00556E89"/>
    <w:rsid w:val="00557705"/>
    <w:rsid w:val="00557F4F"/>
    <w:rsid w:val="00565FA0"/>
    <w:rsid w:val="0056798B"/>
    <w:rsid w:val="00573A5E"/>
    <w:rsid w:val="00574AFD"/>
    <w:rsid w:val="00596235"/>
    <w:rsid w:val="0059749B"/>
    <w:rsid w:val="005D4F64"/>
    <w:rsid w:val="005E5B90"/>
    <w:rsid w:val="005E728A"/>
    <w:rsid w:val="005E7A4B"/>
    <w:rsid w:val="0060555A"/>
    <w:rsid w:val="00617546"/>
    <w:rsid w:val="006179B2"/>
    <w:rsid w:val="00622538"/>
    <w:rsid w:val="006230FB"/>
    <w:rsid w:val="00623454"/>
    <w:rsid w:val="006255E6"/>
    <w:rsid w:val="00633D12"/>
    <w:rsid w:val="0064071C"/>
    <w:rsid w:val="0066304B"/>
    <w:rsid w:val="006825A4"/>
    <w:rsid w:val="006840D7"/>
    <w:rsid w:val="00690AE9"/>
    <w:rsid w:val="00693128"/>
    <w:rsid w:val="00693864"/>
    <w:rsid w:val="006974D8"/>
    <w:rsid w:val="006A3D17"/>
    <w:rsid w:val="006A5257"/>
    <w:rsid w:val="006B2825"/>
    <w:rsid w:val="006B30BD"/>
    <w:rsid w:val="006B521C"/>
    <w:rsid w:val="006B7C75"/>
    <w:rsid w:val="006E7C73"/>
    <w:rsid w:val="00711320"/>
    <w:rsid w:val="00735AF9"/>
    <w:rsid w:val="00744BB8"/>
    <w:rsid w:val="0074768F"/>
    <w:rsid w:val="00751EB8"/>
    <w:rsid w:val="0076333C"/>
    <w:rsid w:val="00764B5F"/>
    <w:rsid w:val="007B1957"/>
    <w:rsid w:val="007D2C27"/>
    <w:rsid w:val="007D773C"/>
    <w:rsid w:val="007F2E4A"/>
    <w:rsid w:val="00800A25"/>
    <w:rsid w:val="0081455A"/>
    <w:rsid w:val="00816855"/>
    <w:rsid w:val="00856E1D"/>
    <w:rsid w:val="00884FDE"/>
    <w:rsid w:val="00896BD6"/>
    <w:rsid w:val="008A4718"/>
    <w:rsid w:val="008A4B22"/>
    <w:rsid w:val="008B2067"/>
    <w:rsid w:val="008C235F"/>
    <w:rsid w:val="008D1342"/>
    <w:rsid w:val="008D346F"/>
    <w:rsid w:val="008F237B"/>
    <w:rsid w:val="00903EC1"/>
    <w:rsid w:val="00933024"/>
    <w:rsid w:val="009359B6"/>
    <w:rsid w:val="00964D87"/>
    <w:rsid w:val="009774D0"/>
    <w:rsid w:val="009817A4"/>
    <w:rsid w:val="009A6151"/>
    <w:rsid w:val="009B7F1F"/>
    <w:rsid w:val="009E6040"/>
    <w:rsid w:val="00A05DE4"/>
    <w:rsid w:val="00A07654"/>
    <w:rsid w:val="00A40B4D"/>
    <w:rsid w:val="00A64561"/>
    <w:rsid w:val="00A76494"/>
    <w:rsid w:val="00A83CB4"/>
    <w:rsid w:val="00A86A9B"/>
    <w:rsid w:val="00AB100F"/>
    <w:rsid w:val="00AB465A"/>
    <w:rsid w:val="00AC5B6D"/>
    <w:rsid w:val="00AD535C"/>
    <w:rsid w:val="00AE72D6"/>
    <w:rsid w:val="00B01EDE"/>
    <w:rsid w:val="00B1186F"/>
    <w:rsid w:val="00B27592"/>
    <w:rsid w:val="00B420E2"/>
    <w:rsid w:val="00B71104"/>
    <w:rsid w:val="00B73D21"/>
    <w:rsid w:val="00B82D1E"/>
    <w:rsid w:val="00B93B27"/>
    <w:rsid w:val="00BA592A"/>
    <w:rsid w:val="00BE6A4E"/>
    <w:rsid w:val="00C001E1"/>
    <w:rsid w:val="00C0041D"/>
    <w:rsid w:val="00C0393E"/>
    <w:rsid w:val="00C1667A"/>
    <w:rsid w:val="00C222EF"/>
    <w:rsid w:val="00C314C3"/>
    <w:rsid w:val="00C43D67"/>
    <w:rsid w:val="00C617F0"/>
    <w:rsid w:val="00C6484E"/>
    <w:rsid w:val="00C64B3B"/>
    <w:rsid w:val="00C719D1"/>
    <w:rsid w:val="00C83AE4"/>
    <w:rsid w:val="00CB3AF5"/>
    <w:rsid w:val="00CB7DDA"/>
    <w:rsid w:val="00CC174D"/>
    <w:rsid w:val="00CE1DBB"/>
    <w:rsid w:val="00CE2964"/>
    <w:rsid w:val="00D115BD"/>
    <w:rsid w:val="00D17D83"/>
    <w:rsid w:val="00D24427"/>
    <w:rsid w:val="00D24C8D"/>
    <w:rsid w:val="00D27061"/>
    <w:rsid w:val="00D300AD"/>
    <w:rsid w:val="00D3163E"/>
    <w:rsid w:val="00D645EF"/>
    <w:rsid w:val="00D66F70"/>
    <w:rsid w:val="00D82243"/>
    <w:rsid w:val="00DC1DD1"/>
    <w:rsid w:val="00DC25B0"/>
    <w:rsid w:val="00DC429C"/>
    <w:rsid w:val="00DF1500"/>
    <w:rsid w:val="00DF47F4"/>
    <w:rsid w:val="00E108F1"/>
    <w:rsid w:val="00E23011"/>
    <w:rsid w:val="00E31754"/>
    <w:rsid w:val="00E526E0"/>
    <w:rsid w:val="00E54AFC"/>
    <w:rsid w:val="00E5788B"/>
    <w:rsid w:val="00E70FB6"/>
    <w:rsid w:val="00E75452"/>
    <w:rsid w:val="00E760E6"/>
    <w:rsid w:val="00E77640"/>
    <w:rsid w:val="00EC6A01"/>
    <w:rsid w:val="00EC7835"/>
    <w:rsid w:val="00ED268C"/>
    <w:rsid w:val="00ED394C"/>
    <w:rsid w:val="00EE3358"/>
    <w:rsid w:val="00EE7E07"/>
    <w:rsid w:val="00EF5DF1"/>
    <w:rsid w:val="00F01780"/>
    <w:rsid w:val="00F100D9"/>
    <w:rsid w:val="00F204C0"/>
    <w:rsid w:val="00F40C2E"/>
    <w:rsid w:val="00F76B36"/>
    <w:rsid w:val="00F8189B"/>
    <w:rsid w:val="00F92826"/>
    <w:rsid w:val="00F951C5"/>
    <w:rsid w:val="00FA5040"/>
    <w:rsid w:val="00FA662F"/>
    <w:rsid w:val="00FB4363"/>
    <w:rsid w:val="00FC1D40"/>
    <w:rsid w:val="00FD1303"/>
    <w:rsid w:val="00FD3ACA"/>
    <w:rsid w:val="00FE3439"/>
    <w:rsid w:val="00FF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8537FFC"/>
  <w15:docId w15:val="{54A01803-0F19-4592-8600-E0AB1AAA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0E6"/>
    <w:rPr>
      <w:sz w:val="24"/>
      <w:szCs w:val="24"/>
    </w:rPr>
  </w:style>
  <w:style w:type="paragraph" w:styleId="Heading1">
    <w:name w:val="heading 1"/>
    <w:basedOn w:val="Normal"/>
    <w:next w:val="Normal"/>
    <w:qFormat/>
    <w:rsid w:val="00FF34E0"/>
    <w:pPr>
      <w:keepNext/>
      <w:ind w:left="720"/>
      <w:jc w:val="both"/>
      <w:outlineLvl w:val="0"/>
    </w:pPr>
    <w:rPr>
      <w:rFonts w:eastAsia="Arial Unicode MS"/>
      <w:b/>
      <w:bCs/>
      <w:sz w:val="20"/>
    </w:rPr>
  </w:style>
  <w:style w:type="paragraph" w:styleId="Heading2">
    <w:name w:val="heading 2"/>
    <w:basedOn w:val="Normal"/>
    <w:next w:val="Normal"/>
    <w:qFormat/>
    <w:rsid w:val="00FF34E0"/>
    <w:pPr>
      <w:keepNext/>
      <w:ind w:left="720" w:firstLine="720"/>
      <w:jc w:val="both"/>
      <w:outlineLvl w:val="1"/>
    </w:pPr>
    <w:rPr>
      <w:rFonts w:eastAsia="Arial Unicode MS"/>
      <w:sz w:val="20"/>
      <w:u w:val="single"/>
    </w:rPr>
  </w:style>
  <w:style w:type="paragraph" w:styleId="Heading4">
    <w:name w:val="heading 4"/>
    <w:basedOn w:val="Normal"/>
    <w:next w:val="Normal"/>
    <w:qFormat/>
    <w:rsid w:val="00FF34E0"/>
    <w:pPr>
      <w:keepNext/>
      <w:spacing w:before="240" w:after="60"/>
      <w:outlineLvl w:val="3"/>
    </w:pPr>
    <w:rPr>
      <w:b/>
      <w:bCs/>
      <w:sz w:val="28"/>
      <w:szCs w:val="28"/>
    </w:rPr>
  </w:style>
  <w:style w:type="paragraph" w:styleId="Heading6">
    <w:name w:val="heading 6"/>
    <w:basedOn w:val="Normal"/>
    <w:next w:val="Normal"/>
    <w:qFormat/>
    <w:rsid w:val="00FF34E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84E35"/>
    <w:pPr>
      <w:ind w:left="1440"/>
      <w:jc w:val="both"/>
    </w:pPr>
    <w:rPr>
      <w:sz w:val="22"/>
    </w:rPr>
  </w:style>
  <w:style w:type="paragraph" w:styleId="BodyTextIndent3">
    <w:name w:val="Body Text Indent 3"/>
    <w:basedOn w:val="Normal"/>
    <w:rsid w:val="00DF1500"/>
    <w:pPr>
      <w:spacing w:after="120"/>
      <w:ind w:left="360"/>
    </w:pPr>
    <w:rPr>
      <w:sz w:val="16"/>
      <w:szCs w:val="16"/>
    </w:rPr>
  </w:style>
  <w:style w:type="paragraph" w:styleId="BodyTextIndent2">
    <w:name w:val="Body Text Indent 2"/>
    <w:basedOn w:val="Normal"/>
    <w:rsid w:val="00DF1500"/>
    <w:pPr>
      <w:spacing w:after="120" w:line="480" w:lineRule="auto"/>
      <w:ind w:left="360"/>
    </w:pPr>
  </w:style>
  <w:style w:type="paragraph" w:styleId="Header">
    <w:name w:val="header"/>
    <w:basedOn w:val="Normal"/>
    <w:rsid w:val="00DF1500"/>
    <w:pPr>
      <w:tabs>
        <w:tab w:val="center" w:pos="4320"/>
        <w:tab w:val="right" w:pos="8640"/>
      </w:tabs>
    </w:pPr>
  </w:style>
  <w:style w:type="paragraph" w:styleId="Footer">
    <w:name w:val="footer"/>
    <w:basedOn w:val="Normal"/>
    <w:rsid w:val="00DF1500"/>
    <w:pPr>
      <w:tabs>
        <w:tab w:val="center" w:pos="4320"/>
        <w:tab w:val="right" w:pos="8640"/>
      </w:tabs>
    </w:pPr>
  </w:style>
  <w:style w:type="paragraph" w:styleId="BodyText2">
    <w:name w:val="Body Text 2"/>
    <w:basedOn w:val="Normal"/>
    <w:rsid w:val="00544210"/>
    <w:pPr>
      <w:spacing w:after="120" w:line="480" w:lineRule="auto"/>
    </w:pPr>
  </w:style>
  <w:style w:type="paragraph" w:styleId="BodyText">
    <w:name w:val="Body Text"/>
    <w:basedOn w:val="Normal"/>
    <w:link w:val="BodyTextChar"/>
    <w:rsid w:val="00544210"/>
    <w:pPr>
      <w:spacing w:after="120"/>
    </w:pPr>
  </w:style>
  <w:style w:type="table" w:styleId="TableGrid">
    <w:name w:val="Table Grid"/>
    <w:basedOn w:val="TableNormal"/>
    <w:rsid w:val="001D0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F34E0"/>
    <w:pPr>
      <w:spacing w:after="120"/>
    </w:pPr>
    <w:rPr>
      <w:sz w:val="16"/>
      <w:szCs w:val="16"/>
    </w:rPr>
  </w:style>
  <w:style w:type="character" w:customStyle="1" w:styleId="BodyTextChar">
    <w:name w:val="Body Text Char"/>
    <w:link w:val="BodyText"/>
    <w:rsid w:val="005E728A"/>
    <w:rPr>
      <w:sz w:val="24"/>
      <w:szCs w:val="24"/>
    </w:rPr>
  </w:style>
  <w:style w:type="table" w:customStyle="1" w:styleId="TableGrid124">
    <w:name w:val="Table Grid124"/>
    <w:basedOn w:val="TableNormal"/>
    <w:next w:val="TableGrid"/>
    <w:rsid w:val="001D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151"/>
    <w:pPr>
      <w:ind w:left="720"/>
      <w:contextualSpacing/>
    </w:pPr>
  </w:style>
  <w:style w:type="paragraph" w:styleId="BalloonText">
    <w:name w:val="Balloon Text"/>
    <w:basedOn w:val="Normal"/>
    <w:link w:val="BalloonTextChar"/>
    <w:semiHidden/>
    <w:unhideWhenUsed/>
    <w:rsid w:val="00F951C5"/>
    <w:rPr>
      <w:rFonts w:ascii="Segoe UI" w:hAnsi="Segoe UI" w:cs="Segoe UI"/>
      <w:sz w:val="18"/>
      <w:szCs w:val="18"/>
    </w:rPr>
  </w:style>
  <w:style w:type="character" w:customStyle="1" w:styleId="BalloonTextChar">
    <w:name w:val="Balloon Text Char"/>
    <w:basedOn w:val="DefaultParagraphFont"/>
    <w:link w:val="BalloonText"/>
    <w:semiHidden/>
    <w:rsid w:val="00F951C5"/>
    <w:rPr>
      <w:rFonts w:ascii="Segoe UI" w:hAnsi="Segoe UI" w:cs="Segoe UI"/>
      <w:sz w:val="18"/>
      <w:szCs w:val="18"/>
    </w:rPr>
  </w:style>
  <w:style w:type="table" w:customStyle="1" w:styleId="TableGrid1">
    <w:name w:val="Table Grid1"/>
    <w:basedOn w:val="TableNormal"/>
    <w:next w:val="TableGrid"/>
    <w:uiPriority w:val="59"/>
    <w:rsid w:val="00032E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rsid w:val="00032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7C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8493">
      <w:bodyDiv w:val="1"/>
      <w:marLeft w:val="0"/>
      <w:marRight w:val="0"/>
      <w:marTop w:val="0"/>
      <w:marBottom w:val="0"/>
      <w:divBdr>
        <w:top w:val="none" w:sz="0" w:space="0" w:color="auto"/>
        <w:left w:val="none" w:sz="0" w:space="0" w:color="auto"/>
        <w:bottom w:val="none" w:sz="0" w:space="0" w:color="auto"/>
        <w:right w:val="none" w:sz="0" w:space="0" w:color="auto"/>
      </w:divBdr>
    </w:div>
    <w:div w:id="1669214570">
      <w:bodyDiv w:val="1"/>
      <w:marLeft w:val="0"/>
      <w:marRight w:val="0"/>
      <w:marTop w:val="0"/>
      <w:marBottom w:val="0"/>
      <w:divBdr>
        <w:top w:val="none" w:sz="0" w:space="0" w:color="auto"/>
        <w:left w:val="none" w:sz="0" w:space="0" w:color="auto"/>
        <w:bottom w:val="none" w:sz="0" w:space="0" w:color="auto"/>
        <w:right w:val="none" w:sz="0" w:space="0" w:color="auto"/>
      </w:divBdr>
      <w:divsChild>
        <w:div w:id="1706904637">
          <w:marLeft w:val="0"/>
          <w:marRight w:val="0"/>
          <w:marTop w:val="0"/>
          <w:marBottom w:val="0"/>
          <w:divBdr>
            <w:top w:val="none" w:sz="0" w:space="0" w:color="auto"/>
            <w:left w:val="none" w:sz="0" w:space="0" w:color="auto"/>
            <w:bottom w:val="none" w:sz="0" w:space="0" w:color="auto"/>
            <w:right w:val="none" w:sz="0" w:space="0" w:color="auto"/>
          </w:divBdr>
          <w:divsChild>
            <w:div w:id="1468355476">
              <w:marLeft w:val="0"/>
              <w:marRight w:val="0"/>
              <w:marTop w:val="0"/>
              <w:marBottom w:val="0"/>
              <w:divBdr>
                <w:top w:val="none" w:sz="0" w:space="0" w:color="auto"/>
                <w:left w:val="none" w:sz="0" w:space="0" w:color="auto"/>
                <w:bottom w:val="none" w:sz="0" w:space="0" w:color="auto"/>
                <w:right w:val="none" w:sz="0" w:space="0" w:color="auto"/>
              </w:divBdr>
              <w:divsChild>
                <w:div w:id="1466510131">
                  <w:marLeft w:val="0"/>
                  <w:marRight w:val="0"/>
                  <w:marTop w:val="0"/>
                  <w:marBottom w:val="0"/>
                  <w:divBdr>
                    <w:top w:val="none" w:sz="0" w:space="0" w:color="auto"/>
                    <w:left w:val="none" w:sz="0" w:space="0" w:color="auto"/>
                    <w:bottom w:val="none" w:sz="0" w:space="0" w:color="auto"/>
                    <w:right w:val="none" w:sz="0" w:space="0" w:color="auto"/>
                  </w:divBdr>
                  <w:divsChild>
                    <w:div w:id="368378633">
                      <w:marLeft w:val="-15"/>
                      <w:marRight w:val="0"/>
                      <w:marTop w:val="0"/>
                      <w:marBottom w:val="0"/>
                      <w:divBdr>
                        <w:top w:val="none" w:sz="0" w:space="0" w:color="auto"/>
                        <w:left w:val="none" w:sz="0" w:space="0" w:color="auto"/>
                        <w:bottom w:val="none" w:sz="0" w:space="0" w:color="auto"/>
                        <w:right w:val="none" w:sz="0" w:space="0" w:color="auto"/>
                      </w:divBdr>
                      <w:divsChild>
                        <w:div w:id="302463694">
                          <w:marLeft w:val="0"/>
                          <w:marRight w:val="0"/>
                          <w:marTop w:val="0"/>
                          <w:marBottom w:val="0"/>
                          <w:divBdr>
                            <w:top w:val="none" w:sz="0" w:space="0" w:color="auto"/>
                            <w:left w:val="none" w:sz="0" w:space="0" w:color="auto"/>
                            <w:bottom w:val="none" w:sz="0" w:space="0" w:color="auto"/>
                            <w:right w:val="none" w:sz="0" w:space="0" w:color="auto"/>
                          </w:divBdr>
                        </w:div>
                        <w:div w:id="1118528807">
                          <w:marLeft w:val="0"/>
                          <w:marRight w:val="0"/>
                          <w:marTop w:val="0"/>
                          <w:marBottom w:val="0"/>
                          <w:divBdr>
                            <w:top w:val="none" w:sz="0" w:space="0" w:color="auto"/>
                            <w:left w:val="none" w:sz="0" w:space="0" w:color="auto"/>
                            <w:bottom w:val="none" w:sz="0" w:space="0" w:color="auto"/>
                            <w:right w:val="none" w:sz="0" w:space="0" w:color="auto"/>
                          </w:divBdr>
                          <w:divsChild>
                            <w:div w:id="333342609">
                              <w:marLeft w:val="0"/>
                              <w:marRight w:val="0"/>
                              <w:marTop w:val="90"/>
                              <w:marBottom w:val="90"/>
                              <w:divBdr>
                                <w:top w:val="none" w:sz="0" w:space="0" w:color="auto"/>
                                <w:left w:val="none" w:sz="0" w:space="0" w:color="auto"/>
                                <w:bottom w:val="none" w:sz="0" w:space="0" w:color="auto"/>
                                <w:right w:val="none" w:sz="0" w:space="0" w:color="auto"/>
                              </w:divBdr>
                            </w:div>
                          </w:divsChild>
                        </w:div>
                        <w:div w:id="893781343">
                          <w:marLeft w:val="90"/>
                          <w:marRight w:val="90"/>
                          <w:marTop w:val="0"/>
                          <w:marBottom w:val="0"/>
                          <w:divBdr>
                            <w:top w:val="none" w:sz="0" w:space="0" w:color="auto"/>
                            <w:left w:val="none" w:sz="0" w:space="0" w:color="auto"/>
                            <w:bottom w:val="none" w:sz="0" w:space="0" w:color="auto"/>
                            <w:right w:val="none" w:sz="0" w:space="0" w:color="auto"/>
                          </w:divBdr>
                          <w:divsChild>
                            <w:div w:id="935484331">
                              <w:marLeft w:val="0"/>
                              <w:marRight w:val="0"/>
                              <w:marTop w:val="0"/>
                              <w:marBottom w:val="0"/>
                              <w:divBdr>
                                <w:top w:val="none" w:sz="0" w:space="0" w:color="auto"/>
                                <w:left w:val="none" w:sz="0" w:space="0" w:color="auto"/>
                                <w:bottom w:val="none" w:sz="0" w:space="0" w:color="auto"/>
                                <w:right w:val="none" w:sz="0" w:space="0" w:color="auto"/>
                              </w:divBdr>
                            </w:div>
                            <w:div w:id="1571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7488">
                      <w:marLeft w:val="0"/>
                      <w:marRight w:val="0"/>
                      <w:marTop w:val="0"/>
                      <w:marBottom w:val="0"/>
                      <w:divBdr>
                        <w:top w:val="none" w:sz="0" w:space="0" w:color="auto"/>
                        <w:left w:val="none" w:sz="0" w:space="0" w:color="auto"/>
                        <w:bottom w:val="none" w:sz="0" w:space="0" w:color="auto"/>
                        <w:right w:val="none" w:sz="0" w:space="0" w:color="auto"/>
                      </w:divBdr>
                      <w:divsChild>
                        <w:div w:id="2134396157">
                          <w:marLeft w:val="0"/>
                          <w:marRight w:val="0"/>
                          <w:marTop w:val="0"/>
                          <w:marBottom w:val="0"/>
                          <w:divBdr>
                            <w:top w:val="none" w:sz="0" w:space="0" w:color="auto"/>
                            <w:left w:val="none" w:sz="0" w:space="0" w:color="auto"/>
                            <w:bottom w:val="none" w:sz="0" w:space="0" w:color="auto"/>
                            <w:right w:val="none" w:sz="0" w:space="0" w:color="auto"/>
                          </w:divBdr>
                        </w:div>
                        <w:div w:id="1252935666">
                          <w:marLeft w:val="90"/>
                          <w:marRight w:val="90"/>
                          <w:marTop w:val="0"/>
                          <w:marBottom w:val="0"/>
                          <w:divBdr>
                            <w:top w:val="none" w:sz="0" w:space="0" w:color="auto"/>
                            <w:left w:val="none" w:sz="0" w:space="0" w:color="auto"/>
                            <w:bottom w:val="none" w:sz="0" w:space="0" w:color="auto"/>
                            <w:right w:val="none" w:sz="0" w:space="0" w:color="auto"/>
                          </w:divBdr>
                          <w:divsChild>
                            <w:div w:id="845821814">
                              <w:marLeft w:val="0"/>
                              <w:marRight w:val="0"/>
                              <w:marTop w:val="4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19282097">
          <w:marLeft w:val="0"/>
          <w:marRight w:val="0"/>
          <w:marTop w:val="0"/>
          <w:marBottom w:val="0"/>
          <w:divBdr>
            <w:top w:val="none" w:sz="0" w:space="0" w:color="auto"/>
            <w:left w:val="none" w:sz="0" w:space="0" w:color="auto"/>
            <w:bottom w:val="none" w:sz="0" w:space="0" w:color="auto"/>
            <w:right w:val="none" w:sz="0" w:space="0" w:color="auto"/>
          </w:divBdr>
          <w:divsChild>
            <w:div w:id="970358321">
              <w:marLeft w:val="0"/>
              <w:marRight w:val="0"/>
              <w:marTop w:val="0"/>
              <w:marBottom w:val="0"/>
              <w:divBdr>
                <w:top w:val="none" w:sz="0" w:space="0" w:color="auto"/>
                <w:left w:val="none" w:sz="0" w:space="0" w:color="auto"/>
                <w:bottom w:val="none" w:sz="0" w:space="0" w:color="auto"/>
                <w:right w:val="none" w:sz="0" w:space="0" w:color="auto"/>
              </w:divBdr>
              <w:divsChild>
                <w:div w:id="1773210616">
                  <w:marLeft w:val="0"/>
                  <w:marRight w:val="0"/>
                  <w:marTop w:val="0"/>
                  <w:marBottom w:val="0"/>
                  <w:divBdr>
                    <w:top w:val="none" w:sz="0" w:space="0" w:color="auto"/>
                    <w:left w:val="none" w:sz="0" w:space="0" w:color="auto"/>
                    <w:bottom w:val="none" w:sz="0" w:space="0" w:color="auto"/>
                    <w:right w:val="none" w:sz="0" w:space="0" w:color="auto"/>
                  </w:divBdr>
                  <w:divsChild>
                    <w:div w:id="1374648551">
                      <w:marLeft w:val="0"/>
                      <w:marRight w:val="0"/>
                      <w:marTop w:val="0"/>
                      <w:marBottom w:val="0"/>
                      <w:divBdr>
                        <w:top w:val="none" w:sz="0" w:space="0" w:color="auto"/>
                        <w:left w:val="none" w:sz="0" w:space="0" w:color="auto"/>
                        <w:bottom w:val="none" w:sz="0" w:space="0" w:color="auto"/>
                        <w:right w:val="none" w:sz="0" w:space="0" w:color="auto"/>
                      </w:divBdr>
                      <w:divsChild>
                        <w:div w:id="8034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7520">
                  <w:marLeft w:val="0"/>
                  <w:marRight w:val="0"/>
                  <w:marTop w:val="0"/>
                  <w:marBottom w:val="0"/>
                  <w:divBdr>
                    <w:top w:val="none" w:sz="0" w:space="0" w:color="auto"/>
                    <w:left w:val="none" w:sz="0" w:space="0" w:color="auto"/>
                    <w:bottom w:val="none" w:sz="0" w:space="0" w:color="auto"/>
                    <w:right w:val="none" w:sz="0" w:space="0" w:color="auto"/>
                  </w:divBdr>
                  <w:divsChild>
                    <w:div w:id="1376852060">
                      <w:marLeft w:val="0"/>
                      <w:marRight w:val="0"/>
                      <w:marTop w:val="0"/>
                      <w:marBottom w:val="0"/>
                      <w:divBdr>
                        <w:top w:val="none" w:sz="0" w:space="0" w:color="auto"/>
                        <w:left w:val="none" w:sz="0" w:space="0" w:color="auto"/>
                        <w:bottom w:val="none" w:sz="0" w:space="0" w:color="auto"/>
                        <w:right w:val="none" w:sz="0" w:space="0" w:color="auto"/>
                      </w:divBdr>
                      <w:divsChild>
                        <w:div w:id="11633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4199">
                  <w:marLeft w:val="0"/>
                  <w:marRight w:val="0"/>
                  <w:marTop w:val="0"/>
                  <w:marBottom w:val="0"/>
                  <w:divBdr>
                    <w:top w:val="none" w:sz="0" w:space="0" w:color="auto"/>
                    <w:left w:val="none" w:sz="0" w:space="0" w:color="auto"/>
                    <w:bottom w:val="none" w:sz="0" w:space="0" w:color="auto"/>
                    <w:right w:val="none" w:sz="0" w:space="0" w:color="auto"/>
                  </w:divBdr>
                  <w:divsChild>
                    <w:div w:id="2052991548">
                      <w:marLeft w:val="0"/>
                      <w:marRight w:val="0"/>
                      <w:marTop w:val="0"/>
                      <w:marBottom w:val="0"/>
                      <w:divBdr>
                        <w:top w:val="none" w:sz="0" w:space="0" w:color="auto"/>
                        <w:left w:val="none" w:sz="0" w:space="0" w:color="auto"/>
                        <w:bottom w:val="none" w:sz="0" w:space="0" w:color="auto"/>
                        <w:right w:val="none" w:sz="0" w:space="0" w:color="auto"/>
                      </w:divBdr>
                      <w:divsChild>
                        <w:div w:id="1665816552">
                          <w:marLeft w:val="0"/>
                          <w:marRight w:val="0"/>
                          <w:marTop w:val="0"/>
                          <w:marBottom w:val="0"/>
                          <w:divBdr>
                            <w:top w:val="none" w:sz="0" w:space="0" w:color="auto"/>
                            <w:left w:val="none" w:sz="0" w:space="0" w:color="auto"/>
                            <w:bottom w:val="none" w:sz="0" w:space="0" w:color="auto"/>
                            <w:right w:val="none" w:sz="0" w:space="0" w:color="auto"/>
                          </w:divBdr>
                        </w:div>
                      </w:divsChild>
                    </w:div>
                    <w:div w:id="1778599166">
                      <w:marLeft w:val="0"/>
                      <w:marRight w:val="0"/>
                      <w:marTop w:val="0"/>
                      <w:marBottom w:val="0"/>
                      <w:divBdr>
                        <w:top w:val="none" w:sz="0" w:space="0" w:color="auto"/>
                        <w:left w:val="none" w:sz="0" w:space="0" w:color="auto"/>
                        <w:bottom w:val="none" w:sz="0" w:space="0" w:color="auto"/>
                        <w:right w:val="none" w:sz="0" w:space="0" w:color="auto"/>
                      </w:divBdr>
                      <w:divsChild>
                        <w:div w:id="713696998">
                          <w:marLeft w:val="0"/>
                          <w:marRight w:val="0"/>
                          <w:marTop w:val="0"/>
                          <w:marBottom w:val="0"/>
                          <w:divBdr>
                            <w:top w:val="none" w:sz="0" w:space="0" w:color="auto"/>
                            <w:left w:val="none" w:sz="0" w:space="0" w:color="auto"/>
                            <w:bottom w:val="none" w:sz="0" w:space="0" w:color="auto"/>
                            <w:right w:val="none" w:sz="0" w:space="0" w:color="auto"/>
                          </w:divBdr>
                          <w:divsChild>
                            <w:div w:id="1993488996">
                              <w:marLeft w:val="0"/>
                              <w:marRight w:val="0"/>
                              <w:marTop w:val="0"/>
                              <w:marBottom w:val="0"/>
                              <w:divBdr>
                                <w:top w:val="none" w:sz="0" w:space="0" w:color="auto"/>
                                <w:left w:val="none" w:sz="0" w:space="0" w:color="auto"/>
                                <w:bottom w:val="none" w:sz="0" w:space="0" w:color="auto"/>
                                <w:right w:val="none" w:sz="0" w:space="0" w:color="auto"/>
                              </w:divBdr>
                              <w:divsChild>
                                <w:div w:id="356926654">
                                  <w:marLeft w:val="0"/>
                                  <w:marRight w:val="0"/>
                                  <w:marTop w:val="0"/>
                                  <w:marBottom w:val="0"/>
                                  <w:divBdr>
                                    <w:top w:val="none" w:sz="0" w:space="0" w:color="auto"/>
                                    <w:left w:val="none" w:sz="0" w:space="0" w:color="auto"/>
                                    <w:bottom w:val="none" w:sz="0" w:space="0" w:color="auto"/>
                                    <w:right w:val="none" w:sz="0" w:space="0" w:color="auto"/>
                                  </w:divBdr>
                                  <w:divsChild>
                                    <w:div w:id="1505238662">
                                      <w:marLeft w:val="0"/>
                                      <w:marRight w:val="0"/>
                                      <w:marTop w:val="0"/>
                                      <w:marBottom w:val="0"/>
                                      <w:divBdr>
                                        <w:top w:val="none" w:sz="0" w:space="0" w:color="auto"/>
                                        <w:left w:val="none" w:sz="0" w:space="0" w:color="auto"/>
                                        <w:bottom w:val="none" w:sz="0" w:space="0" w:color="auto"/>
                                        <w:right w:val="none" w:sz="0" w:space="0" w:color="auto"/>
                                      </w:divBdr>
                                    </w:div>
                                  </w:divsChild>
                                </w:div>
                                <w:div w:id="1936356206">
                                  <w:marLeft w:val="0"/>
                                  <w:marRight w:val="0"/>
                                  <w:marTop w:val="0"/>
                                  <w:marBottom w:val="0"/>
                                  <w:divBdr>
                                    <w:top w:val="none" w:sz="0" w:space="0" w:color="auto"/>
                                    <w:left w:val="none" w:sz="0" w:space="0" w:color="auto"/>
                                    <w:bottom w:val="none" w:sz="0" w:space="0" w:color="auto"/>
                                    <w:right w:val="none" w:sz="0" w:space="0" w:color="auto"/>
                                  </w:divBdr>
                                  <w:divsChild>
                                    <w:div w:id="2071152161">
                                      <w:marLeft w:val="0"/>
                                      <w:marRight w:val="0"/>
                                      <w:marTop w:val="0"/>
                                      <w:marBottom w:val="0"/>
                                      <w:divBdr>
                                        <w:top w:val="none" w:sz="0" w:space="0" w:color="auto"/>
                                        <w:left w:val="none" w:sz="0" w:space="0" w:color="auto"/>
                                        <w:bottom w:val="none" w:sz="0" w:space="0" w:color="auto"/>
                                        <w:right w:val="none" w:sz="0" w:space="0" w:color="auto"/>
                                      </w:divBdr>
                                      <w:divsChild>
                                        <w:div w:id="10789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792867">
                  <w:marLeft w:val="0"/>
                  <w:marRight w:val="0"/>
                  <w:marTop w:val="0"/>
                  <w:marBottom w:val="0"/>
                  <w:divBdr>
                    <w:top w:val="none" w:sz="0" w:space="0" w:color="auto"/>
                    <w:left w:val="none" w:sz="0" w:space="0" w:color="auto"/>
                    <w:bottom w:val="none" w:sz="0" w:space="0" w:color="auto"/>
                    <w:right w:val="none" w:sz="0" w:space="0" w:color="auto"/>
                  </w:divBdr>
                  <w:divsChild>
                    <w:div w:id="735511790">
                      <w:marLeft w:val="0"/>
                      <w:marRight w:val="0"/>
                      <w:marTop w:val="0"/>
                      <w:marBottom w:val="0"/>
                      <w:divBdr>
                        <w:top w:val="none" w:sz="0" w:space="0" w:color="auto"/>
                        <w:left w:val="none" w:sz="0" w:space="0" w:color="auto"/>
                        <w:bottom w:val="none" w:sz="0" w:space="0" w:color="auto"/>
                        <w:right w:val="none" w:sz="0" w:space="0" w:color="auto"/>
                      </w:divBdr>
                      <w:divsChild>
                        <w:div w:id="1405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3223">
                  <w:marLeft w:val="0"/>
                  <w:marRight w:val="0"/>
                  <w:marTop w:val="0"/>
                  <w:marBottom w:val="0"/>
                  <w:divBdr>
                    <w:top w:val="none" w:sz="0" w:space="0" w:color="auto"/>
                    <w:left w:val="none" w:sz="0" w:space="0" w:color="auto"/>
                    <w:bottom w:val="none" w:sz="0" w:space="0" w:color="auto"/>
                    <w:right w:val="none" w:sz="0" w:space="0" w:color="auto"/>
                  </w:divBdr>
                  <w:divsChild>
                    <w:div w:id="799569824">
                      <w:marLeft w:val="0"/>
                      <w:marRight w:val="0"/>
                      <w:marTop w:val="0"/>
                      <w:marBottom w:val="0"/>
                      <w:divBdr>
                        <w:top w:val="none" w:sz="0" w:space="0" w:color="auto"/>
                        <w:left w:val="none" w:sz="0" w:space="0" w:color="auto"/>
                        <w:bottom w:val="none" w:sz="0" w:space="0" w:color="auto"/>
                        <w:right w:val="none" w:sz="0" w:space="0" w:color="auto"/>
                      </w:divBdr>
                      <w:divsChild>
                        <w:div w:id="11852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1188">
                  <w:marLeft w:val="0"/>
                  <w:marRight w:val="0"/>
                  <w:marTop w:val="0"/>
                  <w:marBottom w:val="0"/>
                  <w:divBdr>
                    <w:top w:val="none" w:sz="0" w:space="0" w:color="auto"/>
                    <w:left w:val="none" w:sz="0" w:space="0" w:color="auto"/>
                    <w:bottom w:val="none" w:sz="0" w:space="0" w:color="auto"/>
                    <w:right w:val="none" w:sz="0" w:space="0" w:color="auto"/>
                  </w:divBdr>
                  <w:divsChild>
                    <w:div w:id="415059368">
                      <w:marLeft w:val="0"/>
                      <w:marRight w:val="0"/>
                      <w:marTop w:val="0"/>
                      <w:marBottom w:val="0"/>
                      <w:divBdr>
                        <w:top w:val="none" w:sz="0" w:space="0" w:color="auto"/>
                        <w:left w:val="none" w:sz="0" w:space="0" w:color="auto"/>
                        <w:bottom w:val="none" w:sz="0" w:space="0" w:color="auto"/>
                        <w:right w:val="none" w:sz="0" w:space="0" w:color="auto"/>
                      </w:divBdr>
                      <w:divsChild>
                        <w:div w:id="1068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5474">
                  <w:marLeft w:val="0"/>
                  <w:marRight w:val="0"/>
                  <w:marTop w:val="0"/>
                  <w:marBottom w:val="0"/>
                  <w:divBdr>
                    <w:top w:val="none" w:sz="0" w:space="0" w:color="auto"/>
                    <w:left w:val="none" w:sz="0" w:space="0" w:color="auto"/>
                    <w:bottom w:val="none" w:sz="0" w:space="0" w:color="auto"/>
                    <w:right w:val="none" w:sz="0" w:space="0" w:color="auto"/>
                  </w:divBdr>
                  <w:divsChild>
                    <w:div w:id="600376379">
                      <w:marLeft w:val="0"/>
                      <w:marRight w:val="0"/>
                      <w:marTop w:val="0"/>
                      <w:marBottom w:val="0"/>
                      <w:divBdr>
                        <w:top w:val="none" w:sz="0" w:space="0" w:color="auto"/>
                        <w:left w:val="none" w:sz="0" w:space="0" w:color="auto"/>
                        <w:bottom w:val="none" w:sz="0" w:space="0" w:color="auto"/>
                        <w:right w:val="none" w:sz="0" w:space="0" w:color="auto"/>
                      </w:divBdr>
                      <w:divsChild>
                        <w:div w:id="7660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0016">
                  <w:marLeft w:val="0"/>
                  <w:marRight w:val="0"/>
                  <w:marTop w:val="0"/>
                  <w:marBottom w:val="0"/>
                  <w:divBdr>
                    <w:top w:val="none" w:sz="0" w:space="0" w:color="auto"/>
                    <w:left w:val="none" w:sz="0" w:space="0" w:color="auto"/>
                    <w:bottom w:val="none" w:sz="0" w:space="0" w:color="auto"/>
                    <w:right w:val="none" w:sz="0" w:space="0" w:color="auto"/>
                  </w:divBdr>
                  <w:divsChild>
                    <w:div w:id="2009206660">
                      <w:marLeft w:val="0"/>
                      <w:marRight w:val="0"/>
                      <w:marTop w:val="0"/>
                      <w:marBottom w:val="0"/>
                      <w:divBdr>
                        <w:top w:val="none" w:sz="0" w:space="0" w:color="auto"/>
                        <w:left w:val="none" w:sz="0" w:space="0" w:color="auto"/>
                        <w:bottom w:val="none" w:sz="0" w:space="0" w:color="auto"/>
                        <w:right w:val="none" w:sz="0" w:space="0" w:color="auto"/>
                      </w:divBdr>
                      <w:divsChild>
                        <w:div w:id="4387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5117">
                  <w:marLeft w:val="0"/>
                  <w:marRight w:val="0"/>
                  <w:marTop w:val="0"/>
                  <w:marBottom w:val="0"/>
                  <w:divBdr>
                    <w:top w:val="none" w:sz="0" w:space="0" w:color="auto"/>
                    <w:left w:val="none" w:sz="0" w:space="0" w:color="auto"/>
                    <w:bottom w:val="none" w:sz="0" w:space="0" w:color="auto"/>
                    <w:right w:val="none" w:sz="0" w:space="0" w:color="auto"/>
                  </w:divBdr>
                  <w:divsChild>
                    <w:div w:id="339546360">
                      <w:marLeft w:val="0"/>
                      <w:marRight w:val="0"/>
                      <w:marTop w:val="0"/>
                      <w:marBottom w:val="0"/>
                      <w:divBdr>
                        <w:top w:val="none" w:sz="0" w:space="0" w:color="auto"/>
                        <w:left w:val="none" w:sz="0" w:space="0" w:color="auto"/>
                        <w:bottom w:val="none" w:sz="0" w:space="0" w:color="auto"/>
                        <w:right w:val="none" w:sz="0" w:space="0" w:color="auto"/>
                      </w:divBdr>
                      <w:divsChild>
                        <w:div w:id="693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0351">
                  <w:marLeft w:val="0"/>
                  <w:marRight w:val="0"/>
                  <w:marTop w:val="0"/>
                  <w:marBottom w:val="0"/>
                  <w:divBdr>
                    <w:top w:val="none" w:sz="0" w:space="0" w:color="auto"/>
                    <w:left w:val="none" w:sz="0" w:space="0" w:color="auto"/>
                    <w:bottom w:val="none" w:sz="0" w:space="0" w:color="auto"/>
                    <w:right w:val="none" w:sz="0" w:space="0" w:color="auto"/>
                  </w:divBdr>
                  <w:divsChild>
                    <w:div w:id="1566406363">
                      <w:marLeft w:val="0"/>
                      <w:marRight w:val="0"/>
                      <w:marTop w:val="0"/>
                      <w:marBottom w:val="0"/>
                      <w:divBdr>
                        <w:top w:val="none" w:sz="0" w:space="0" w:color="auto"/>
                        <w:left w:val="none" w:sz="0" w:space="0" w:color="auto"/>
                        <w:bottom w:val="none" w:sz="0" w:space="0" w:color="auto"/>
                        <w:right w:val="none" w:sz="0" w:space="0" w:color="auto"/>
                      </w:divBdr>
                      <w:divsChild>
                        <w:div w:id="13518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29334">
                  <w:marLeft w:val="0"/>
                  <w:marRight w:val="0"/>
                  <w:marTop w:val="0"/>
                  <w:marBottom w:val="0"/>
                  <w:divBdr>
                    <w:top w:val="none" w:sz="0" w:space="0" w:color="auto"/>
                    <w:left w:val="none" w:sz="0" w:space="0" w:color="auto"/>
                    <w:bottom w:val="none" w:sz="0" w:space="0" w:color="auto"/>
                    <w:right w:val="none" w:sz="0" w:space="0" w:color="auto"/>
                  </w:divBdr>
                  <w:divsChild>
                    <w:div w:id="383721097">
                      <w:marLeft w:val="0"/>
                      <w:marRight w:val="0"/>
                      <w:marTop w:val="0"/>
                      <w:marBottom w:val="0"/>
                      <w:divBdr>
                        <w:top w:val="none" w:sz="0" w:space="0" w:color="auto"/>
                        <w:left w:val="none" w:sz="0" w:space="0" w:color="auto"/>
                        <w:bottom w:val="none" w:sz="0" w:space="0" w:color="auto"/>
                        <w:right w:val="none" w:sz="0" w:space="0" w:color="auto"/>
                      </w:divBdr>
                      <w:divsChild>
                        <w:div w:id="1007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40681">
                  <w:marLeft w:val="0"/>
                  <w:marRight w:val="0"/>
                  <w:marTop w:val="0"/>
                  <w:marBottom w:val="0"/>
                  <w:divBdr>
                    <w:top w:val="none" w:sz="0" w:space="0" w:color="auto"/>
                    <w:left w:val="none" w:sz="0" w:space="0" w:color="auto"/>
                    <w:bottom w:val="none" w:sz="0" w:space="0" w:color="auto"/>
                    <w:right w:val="none" w:sz="0" w:space="0" w:color="auto"/>
                  </w:divBdr>
                  <w:divsChild>
                    <w:div w:id="1800760807">
                      <w:marLeft w:val="0"/>
                      <w:marRight w:val="0"/>
                      <w:marTop w:val="0"/>
                      <w:marBottom w:val="0"/>
                      <w:divBdr>
                        <w:top w:val="none" w:sz="0" w:space="0" w:color="auto"/>
                        <w:left w:val="none" w:sz="0" w:space="0" w:color="auto"/>
                        <w:bottom w:val="none" w:sz="0" w:space="0" w:color="auto"/>
                        <w:right w:val="none" w:sz="0" w:space="0" w:color="auto"/>
                      </w:divBdr>
                      <w:divsChild>
                        <w:div w:id="261648948">
                          <w:marLeft w:val="0"/>
                          <w:marRight w:val="0"/>
                          <w:marTop w:val="0"/>
                          <w:marBottom w:val="0"/>
                          <w:divBdr>
                            <w:top w:val="none" w:sz="0" w:space="0" w:color="auto"/>
                            <w:left w:val="none" w:sz="0" w:space="0" w:color="auto"/>
                            <w:bottom w:val="none" w:sz="0" w:space="0" w:color="auto"/>
                            <w:right w:val="none" w:sz="0" w:space="0" w:color="auto"/>
                          </w:divBdr>
                          <w:divsChild>
                            <w:div w:id="1623922270">
                              <w:marLeft w:val="0"/>
                              <w:marRight w:val="0"/>
                              <w:marTop w:val="0"/>
                              <w:marBottom w:val="0"/>
                              <w:divBdr>
                                <w:top w:val="none" w:sz="0" w:space="0" w:color="auto"/>
                                <w:left w:val="none" w:sz="0" w:space="0" w:color="auto"/>
                                <w:bottom w:val="none" w:sz="0" w:space="0" w:color="auto"/>
                                <w:right w:val="none" w:sz="0" w:space="0" w:color="auto"/>
                              </w:divBdr>
                              <w:divsChild>
                                <w:div w:id="548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85047">
              <w:marLeft w:val="0"/>
              <w:marRight w:val="0"/>
              <w:marTop w:val="0"/>
              <w:marBottom w:val="0"/>
              <w:divBdr>
                <w:top w:val="none" w:sz="0" w:space="0" w:color="auto"/>
                <w:left w:val="none" w:sz="0" w:space="0" w:color="auto"/>
                <w:bottom w:val="none" w:sz="0" w:space="0" w:color="auto"/>
                <w:right w:val="none" w:sz="0" w:space="0" w:color="auto"/>
              </w:divBdr>
              <w:divsChild>
                <w:div w:id="15746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3932">
          <w:marLeft w:val="0"/>
          <w:marRight w:val="0"/>
          <w:marTop w:val="0"/>
          <w:marBottom w:val="0"/>
          <w:divBdr>
            <w:top w:val="none" w:sz="0" w:space="0" w:color="auto"/>
            <w:left w:val="none" w:sz="0" w:space="0" w:color="auto"/>
            <w:bottom w:val="none" w:sz="0" w:space="0" w:color="auto"/>
            <w:right w:val="none" w:sz="0" w:space="0" w:color="auto"/>
          </w:divBdr>
          <w:divsChild>
            <w:div w:id="1104765203">
              <w:marLeft w:val="0"/>
              <w:marRight w:val="0"/>
              <w:marTop w:val="0"/>
              <w:marBottom w:val="0"/>
              <w:divBdr>
                <w:top w:val="none" w:sz="0" w:space="0" w:color="auto"/>
                <w:left w:val="none" w:sz="0" w:space="0" w:color="auto"/>
                <w:bottom w:val="none" w:sz="0" w:space="0" w:color="auto"/>
                <w:right w:val="none" w:sz="0" w:space="0" w:color="auto"/>
              </w:divBdr>
              <w:divsChild>
                <w:div w:id="1425758909">
                  <w:marLeft w:val="4553"/>
                  <w:marRight w:val="0"/>
                  <w:marTop w:val="120"/>
                  <w:marBottom w:val="120"/>
                  <w:divBdr>
                    <w:top w:val="none" w:sz="0" w:space="0" w:color="auto"/>
                    <w:left w:val="none" w:sz="0" w:space="0" w:color="auto"/>
                    <w:bottom w:val="none" w:sz="0" w:space="0" w:color="auto"/>
                    <w:right w:val="none" w:sz="0" w:space="0" w:color="auto"/>
                  </w:divBdr>
                  <w:divsChild>
                    <w:div w:id="16658661">
                      <w:marLeft w:val="0"/>
                      <w:marRight w:val="0"/>
                      <w:marTop w:val="0"/>
                      <w:marBottom w:val="0"/>
                      <w:divBdr>
                        <w:top w:val="none" w:sz="0" w:space="0" w:color="auto"/>
                        <w:left w:val="none" w:sz="0" w:space="0" w:color="auto"/>
                        <w:bottom w:val="none" w:sz="0" w:space="0" w:color="auto"/>
                        <w:right w:val="none" w:sz="0" w:space="0" w:color="auto"/>
                      </w:divBdr>
                      <w:divsChild>
                        <w:div w:id="601765602">
                          <w:marLeft w:val="0"/>
                          <w:marRight w:val="0"/>
                          <w:marTop w:val="0"/>
                          <w:marBottom w:val="0"/>
                          <w:divBdr>
                            <w:top w:val="none" w:sz="0" w:space="0" w:color="auto"/>
                            <w:left w:val="none" w:sz="0" w:space="0" w:color="auto"/>
                            <w:bottom w:val="none" w:sz="0" w:space="0" w:color="auto"/>
                            <w:right w:val="none" w:sz="0" w:space="0" w:color="auto"/>
                          </w:divBdr>
                        </w:div>
                        <w:div w:id="107431800">
                          <w:marLeft w:val="0"/>
                          <w:marRight w:val="0"/>
                          <w:marTop w:val="0"/>
                          <w:marBottom w:val="0"/>
                          <w:divBdr>
                            <w:top w:val="none" w:sz="0" w:space="0" w:color="auto"/>
                            <w:left w:val="none" w:sz="0" w:space="0" w:color="auto"/>
                            <w:bottom w:val="none" w:sz="0" w:space="0" w:color="auto"/>
                            <w:right w:val="none" w:sz="0" w:space="0" w:color="auto"/>
                          </w:divBdr>
                        </w:div>
                        <w:div w:id="1722434066">
                          <w:marLeft w:val="0"/>
                          <w:marRight w:val="0"/>
                          <w:marTop w:val="0"/>
                          <w:marBottom w:val="0"/>
                          <w:divBdr>
                            <w:top w:val="none" w:sz="0" w:space="0" w:color="auto"/>
                            <w:left w:val="none" w:sz="0" w:space="0" w:color="auto"/>
                            <w:bottom w:val="none" w:sz="0" w:space="0" w:color="auto"/>
                            <w:right w:val="none" w:sz="0" w:space="0" w:color="auto"/>
                          </w:divBdr>
                        </w:div>
                        <w:div w:id="1315183135">
                          <w:marLeft w:val="0"/>
                          <w:marRight w:val="0"/>
                          <w:marTop w:val="0"/>
                          <w:marBottom w:val="0"/>
                          <w:divBdr>
                            <w:top w:val="none" w:sz="0" w:space="0" w:color="auto"/>
                            <w:left w:val="none" w:sz="0" w:space="0" w:color="auto"/>
                            <w:bottom w:val="none" w:sz="0" w:space="0" w:color="auto"/>
                            <w:right w:val="none" w:sz="0" w:space="0" w:color="auto"/>
                          </w:divBdr>
                        </w:div>
                        <w:div w:id="372392076">
                          <w:marLeft w:val="0"/>
                          <w:marRight w:val="0"/>
                          <w:marTop w:val="0"/>
                          <w:marBottom w:val="0"/>
                          <w:divBdr>
                            <w:top w:val="none" w:sz="0" w:space="0" w:color="auto"/>
                            <w:left w:val="none" w:sz="0" w:space="0" w:color="auto"/>
                            <w:bottom w:val="none" w:sz="0" w:space="0" w:color="auto"/>
                            <w:right w:val="none" w:sz="0" w:space="0" w:color="auto"/>
                          </w:divBdr>
                        </w:div>
                        <w:div w:id="1340035368">
                          <w:marLeft w:val="0"/>
                          <w:marRight w:val="0"/>
                          <w:marTop w:val="0"/>
                          <w:marBottom w:val="0"/>
                          <w:divBdr>
                            <w:top w:val="none" w:sz="0" w:space="0" w:color="auto"/>
                            <w:left w:val="none" w:sz="0" w:space="0" w:color="auto"/>
                            <w:bottom w:val="none" w:sz="0" w:space="0" w:color="auto"/>
                            <w:right w:val="none" w:sz="0" w:space="0" w:color="auto"/>
                          </w:divBdr>
                        </w:div>
                        <w:div w:id="137847205">
                          <w:marLeft w:val="0"/>
                          <w:marRight w:val="0"/>
                          <w:marTop w:val="0"/>
                          <w:marBottom w:val="0"/>
                          <w:divBdr>
                            <w:top w:val="none" w:sz="0" w:space="0" w:color="auto"/>
                            <w:left w:val="none" w:sz="0" w:space="0" w:color="auto"/>
                            <w:bottom w:val="none" w:sz="0" w:space="0" w:color="auto"/>
                            <w:right w:val="none" w:sz="0" w:space="0" w:color="auto"/>
                          </w:divBdr>
                        </w:div>
                        <w:div w:id="658726068">
                          <w:marLeft w:val="0"/>
                          <w:marRight w:val="0"/>
                          <w:marTop w:val="0"/>
                          <w:marBottom w:val="0"/>
                          <w:divBdr>
                            <w:top w:val="none" w:sz="0" w:space="0" w:color="auto"/>
                            <w:left w:val="none" w:sz="0" w:space="0" w:color="auto"/>
                            <w:bottom w:val="none" w:sz="0" w:space="0" w:color="auto"/>
                            <w:right w:val="none" w:sz="0" w:space="0" w:color="auto"/>
                          </w:divBdr>
                        </w:div>
                        <w:div w:id="418871848">
                          <w:marLeft w:val="0"/>
                          <w:marRight w:val="0"/>
                          <w:marTop w:val="0"/>
                          <w:marBottom w:val="0"/>
                          <w:divBdr>
                            <w:top w:val="none" w:sz="0" w:space="0" w:color="auto"/>
                            <w:left w:val="none" w:sz="0" w:space="0" w:color="auto"/>
                            <w:bottom w:val="none" w:sz="0" w:space="0" w:color="auto"/>
                            <w:right w:val="none" w:sz="0" w:space="0" w:color="auto"/>
                          </w:divBdr>
                        </w:div>
                        <w:div w:id="42099257">
                          <w:marLeft w:val="0"/>
                          <w:marRight w:val="0"/>
                          <w:marTop w:val="0"/>
                          <w:marBottom w:val="0"/>
                          <w:divBdr>
                            <w:top w:val="none" w:sz="0" w:space="0" w:color="auto"/>
                            <w:left w:val="none" w:sz="0" w:space="0" w:color="auto"/>
                            <w:bottom w:val="none" w:sz="0" w:space="0" w:color="auto"/>
                            <w:right w:val="none" w:sz="0" w:space="0" w:color="auto"/>
                          </w:divBdr>
                        </w:div>
                        <w:div w:id="1111170445">
                          <w:marLeft w:val="0"/>
                          <w:marRight w:val="0"/>
                          <w:marTop w:val="0"/>
                          <w:marBottom w:val="0"/>
                          <w:divBdr>
                            <w:top w:val="none" w:sz="0" w:space="0" w:color="auto"/>
                            <w:left w:val="none" w:sz="0" w:space="0" w:color="auto"/>
                            <w:bottom w:val="none" w:sz="0" w:space="0" w:color="auto"/>
                            <w:right w:val="none" w:sz="0" w:space="0" w:color="auto"/>
                          </w:divBdr>
                        </w:div>
                        <w:div w:id="882399712">
                          <w:marLeft w:val="0"/>
                          <w:marRight w:val="0"/>
                          <w:marTop w:val="0"/>
                          <w:marBottom w:val="0"/>
                          <w:divBdr>
                            <w:top w:val="none" w:sz="0" w:space="0" w:color="auto"/>
                            <w:left w:val="none" w:sz="0" w:space="0" w:color="auto"/>
                            <w:bottom w:val="none" w:sz="0" w:space="0" w:color="auto"/>
                            <w:right w:val="none" w:sz="0" w:space="0" w:color="auto"/>
                          </w:divBdr>
                        </w:div>
                        <w:div w:id="172455596">
                          <w:marLeft w:val="0"/>
                          <w:marRight w:val="0"/>
                          <w:marTop w:val="0"/>
                          <w:marBottom w:val="0"/>
                          <w:divBdr>
                            <w:top w:val="none" w:sz="0" w:space="0" w:color="auto"/>
                            <w:left w:val="none" w:sz="0" w:space="0" w:color="auto"/>
                            <w:bottom w:val="none" w:sz="0" w:space="0" w:color="auto"/>
                            <w:right w:val="none" w:sz="0" w:space="0" w:color="auto"/>
                          </w:divBdr>
                        </w:div>
                        <w:div w:id="1564873444">
                          <w:marLeft w:val="0"/>
                          <w:marRight w:val="0"/>
                          <w:marTop w:val="0"/>
                          <w:marBottom w:val="0"/>
                          <w:divBdr>
                            <w:top w:val="none" w:sz="0" w:space="0" w:color="auto"/>
                            <w:left w:val="none" w:sz="0" w:space="0" w:color="auto"/>
                            <w:bottom w:val="none" w:sz="0" w:space="0" w:color="auto"/>
                            <w:right w:val="none" w:sz="0" w:space="0" w:color="auto"/>
                          </w:divBdr>
                        </w:div>
                        <w:div w:id="946159155">
                          <w:marLeft w:val="0"/>
                          <w:marRight w:val="0"/>
                          <w:marTop w:val="0"/>
                          <w:marBottom w:val="0"/>
                          <w:divBdr>
                            <w:top w:val="none" w:sz="0" w:space="0" w:color="auto"/>
                            <w:left w:val="none" w:sz="0" w:space="0" w:color="auto"/>
                            <w:bottom w:val="none" w:sz="0" w:space="0" w:color="auto"/>
                            <w:right w:val="none" w:sz="0" w:space="0" w:color="auto"/>
                          </w:divBdr>
                        </w:div>
                        <w:div w:id="910820940">
                          <w:marLeft w:val="0"/>
                          <w:marRight w:val="0"/>
                          <w:marTop w:val="0"/>
                          <w:marBottom w:val="0"/>
                          <w:divBdr>
                            <w:top w:val="none" w:sz="0" w:space="0" w:color="auto"/>
                            <w:left w:val="none" w:sz="0" w:space="0" w:color="auto"/>
                            <w:bottom w:val="none" w:sz="0" w:space="0" w:color="auto"/>
                            <w:right w:val="none" w:sz="0" w:space="0" w:color="auto"/>
                          </w:divBdr>
                        </w:div>
                        <w:div w:id="483933789">
                          <w:marLeft w:val="0"/>
                          <w:marRight w:val="0"/>
                          <w:marTop w:val="0"/>
                          <w:marBottom w:val="0"/>
                          <w:divBdr>
                            <w:top w:val="none" w:sz="0" w:space="0" w:color="auto"/>
                            <w:left w:val="none" w:sz="0" w:space="0" w:color="auto"/>
                            <w:bottom w:val="none" w:sz="0" w:space="0" w:color="auto"/>
                            <w:right w:val="none" w:sz="0" w:space="0" w:color="auto"/>
                          </w:divBdr>
                        </w:div>
                        <w:div w:id="73402543">
                          <w:marLeft w:val="0"/>
                          <w:marRight w:val="0"/>
                          <w:marTop w:val="0"/>
                          <w:marBottom w:val="0"/>
                          <w:divBdr>
                            <w:top w:val="none" w:sz="0" w:space="0" w:color="auto"/>
                            <w:left w:val="none" w:sz="0" w:space="0" w:color="auto"/>
                            <w:bottom w:val="none" w:sz="0" w:space="0" w:color="auto"/>
                            <w:right w:val="none" w:sz="0" w:space="0" w:color="auto"/>
                          </w:divBdr>
                        </w:div>
                        <w:div w:id="945693274">
                          <w:marLeft w:val="0"/>
                          <w:marRight w:val="0"/>
                          <w:marTop w:val="0"/>
                          <w:marBottom w:val="0"/>
                          <w:divBdr>
                            <w:top w:val="none" w:sz="0" w:space="0" w:color="auto"/>
                            <w:left w:val="none" w:sz="0" w:space="0" w:color="auto"/>
                            <w:bottom w:val="none" w:sz="0" w:space="0" w:color="auto"/>
                            <w:right w:val="none" w:sz="0" w:space="0" w:color="auto"/>
                          </w:divBdr>
                        </w:div>
                        <w:div w:id="1870410810">
                          <w:marLeft w:val="0"/>
                          <w:marRight w:val="0"/>
                          <w:marTop w:val="0"/>
                          <w:marBottom w:val="0"/>
                          <w:divBdr>
                            <w:top w:val="none" w:sz="0" w:space="0" w:color="auto"/>
                            <w:left w:val="none" w:sz="0" w:space="0" w:color="auto"/>
                            <w:bottom w:val="none" w:sz="0" w:space="0" w:color="auto"/>
                            <w:right w:val="none" w:sz="0" w:space="0" w:color="auto"/>
                          </w:divBdr>
                        </w:div>
                        <w:div w:id="568460776">
                          <w:marLeft w:val="0"/>
                          <w:marRight w:val="0"/>
                          <w:marTop w:val="0"/>
                          <w:marBottom w:val="0"/>
                          <w:divBdr>
                            <w:top w:val="none" w:sz="0" w:space="0" w:color="auto"/>
                            <w:left w:val="none" w:sz="0" w:space="0" w:color="auto"/>
                            <w:bottom w:val="none" w:sz="0" w:space="0" w:color="auto"/>
                            <w:right w:val="none" w:sz="0" w:space="0" w:color="auto"/>
                          </w:divBdr>
                        </w:div>
                        <w:div w:id="590159715">
                          <w:marLeft w:val="0"/>
                          <w:marRight w:val="0"/>
                          <w:marTop w:val="0"/>
                          <w:marBottom w:val="0"/>
                          <w:divBdr>
                            <w:top w:val="none" w:sz="0" w:space="0" w:color="auto"/>
                            <w:left w:val="none" w:sz="0" w:space="0" w:color="auto"/>
                            <w:bottom w:val="none" w:sz="0" w:space="0" w:color="auto"/>
                            <w:right w:val="none" w:sz="0" w:space="0" w:color="auto"/>
                          </w:divBdr>
                        </w:div>
                        <w:div w:id="448401990">
                          <w:marLeft w:val="0"/>
                          <w:marRight w:val="0"/>
                          <w:marTop w:val="0"/>
                          <w:marBottom w:val="0"/>
                          <w:divBdr>
                            <w:top w:val="none" w:sz="0" w:space="0" w:color="auto"/>
                            <w:left w:val="none" w:sz="0" w:space="0" w:color="auto"/>
                            <w:bottom w:val="none" w:sz="0" w:space="0" w:color="auto"/>
                            <w:right w:val="none" w:sz="0" w:space="0" w:color="auto"/>
                          </w:divBdr>
                        </w:div>
                        <w:div w:id="586571710">
                          <w:marLeft w:val="0"/>
                          <w:marRight w:val="0"/>
                          <w:marTop w:val="0"/>
                          <w:marBottom w:val="0"/>
                          <w:divBdr>
                            <w:top w:val="none" w:sz="0" w:space="0" w:color="auto"/>
                            <w:left w:val="none" w:sz="0" w:space="0" w:color="auto"/>
                            <w:bottom w:val="none" w:sz="0" w:space="0" w:color="auto"/>
                            <w:right w:val="none" w:sz="0" w:space="0" w:color="auto"/>
                          </w:divBdr>
                        </w:div>
                        <w:div w:id="686949935">
                          <w:marLeft w:val="0"/>
                          <w:marRight w:val="0"/>
                          <w:marTop w:val="0"/>
                          <w:marBottom w:val="0"/>
                          <w:divBdr>
                            <w:top w:val="none" w:sz="0" w:space="0" w:color="auto"/>
                            <w:left w:val="none" w:sz="0" w:space="0" w:color="auto"/>
                            <w:bottom w:val="none" w:sz="0" w:space="0" w:color="auto"/>
                            <w:right w:val="none" w:sz="0" w:space="0" w:color="auto"/>
                          </w:divBdr>
                        </w:div>
                        <w:div w:id="947854051">
                          <w:marLeft w:val="0"/>
                          <w:marRight w:val="0"/>
                          <w:marTop w:val="0"/>
                          <w:marBottom w:val="0"/>
                          <w:divBdr>
                            <w:top w:val="none" w:sz="0" w:space="0" w:color="auto"/>
                            <w:left w:val="none" w:sz="0" w:space="0" w:color="auto"/>
                            <w:bottom w:val="none" w:sz="0" w:space="0" w:color="auto"/>
                            <w:right w:val="none" w:sz="0" w:space="0" w:color="auto"/>
                          </w:divBdr>
                        </w:div>
                        <w:div w:id="2056193023">
                          <w:marLeft w:val="0"/>
                          <w:marRight w:val="0"/>
                          <w:marTop w:val="0"/>
                          <w:marBottom w:val="0"/>
                          <w:divBdr>
                            <w:top w:val="none" w:sz="0" w:space="0" w:color="auto"/>
                            <w:left w:val="none" w:sz="0" w:space="0" w:color="auto"/>
                            <w:bottom w:val="none" w:sz="0" w:space="0" w:color="auto"/>
                            <w:right w:val="none" w:sz="0" w:space="0" w:color="auto"/>
                          </w:divBdr>
                        </w:div>
                        <w:div w:id="1397819187">
                          <w:marLeft w:val="0"/>
                          <w:marRight w:val="0"/>
                          <w:marTop w:val="0"/>
                          <w:marBottom w:val="0"/>
                          <w:divBdr>
                            <w:top w:val="none" w:sz="0" w:space="0" w:color="auto"/>
                            <w:left w:val="none" w:sz="0" w:space="0" w:color="auto"/>
                            <w:bottom w:val="none" w:sz="0" w:space="0" w:color="auto"/>
                            <w:right w:val="none" w:sz="0" w:space="0" w:color="auto"/>
                          </w:divBdr>
                        </w:div>
                        <w:div w:id="939724450">
                          <w:marLeft w:val="0"/>
                          <w:marRight w:val="0"/>
                          <w:marTop w:val="0"/>
                          <w:marBottom w:val="0"/>
                          <w:divBdr>
                            <w:top w:val="none" w:sz="0" w:space="0" w:color="auto"/>
                            <w:left w:val="none" w:sz="0" w:space="0" w:color="auto"/>
                            <w:bottom w:val="none" w:sz="0" w:space="0" w:color="auto"/>
                            <w:right w:val="none" w:sz="0" w:space="0" w:color="auto"/>
                          </w:divBdr>
                        </w:div>
                        <w:div w:id="1816486313">
                          <w:marLeft w:val="0"/>
                          <w:marRight w:val="0"/>
                          <w:marTop w:val="0"/>
                          <w:marBottom w:val="0"/>
                          <w:divBdr>
                            <w:top w:val="none" w:sz="0" w:space="0" w:color="auto"/>
                            <w:left w:val="none" w:sz="0" w:space="0" w:color="auto"/>
                            <w:bottom w:val="none" w:sz="0" w:space="0" w:color="auto"/>
                            <w:right w:val="none" w:sz="0" w:space="0" w:color="auto"/>
                          </w:divBdr>
                        </w:div>
                        <w:div w:id="927007144">
                          <w:marLeft w:val="0"/>
                          <w:marRight w:val="0"/>
                          <w:marTop w:val="0"/>
                          <w:marBottom w:val="0"/>
                          <w:divBdr>
                            <w:top w:val="none" w:sz="0" w:space="0" w:color="auto"/>
                            <w:left w:val="none" w:sz="0" w:space="0" w:color="auto"/>
                            <w:bottom w:val="none" w:sz="0" w:space="0" w:color="auto"/>
                            <w:right w:val="none" w:sz="0" w:space="0" w:color="auto"/>
                          </w:divBdr>
                        </w:div>
                        <w:div w:id="210120983">
                          <w:marLeft w:val="0"/>
                          <w:marRight w:val="0"/>
                          <w:marTop w:val="0"/>
                          <w:marBottom w:val="0"/>
                          <w:divBdr>
                            <w:top w:val="none" w:sz="0" w:space="0" w:color="auto"/>
                            <w:left w:val="none" w:sz="0" w:space="0" w:color="auto"/>
                            <w:bottom w:val="none" w:sz="0" w:space="0" w:color="auto"/>
                            <w:right w:val="none" w:sz="0" w:space="0" w:color="auto"/>
                          </w:divBdr>
                        </w:div>
                        <w:div w:id="1204365712">
                          <w:marLeft w:val="0"/>
                          <w:marRight w:val="0"/>
                          <w:marTop w:val="0"/>
                          <w:marBottom w:val="0"/>
                          <w:divBdr>
                            <w:top w:val="none" w:sz="0" w:space="0" w:color="auto"/>
                            <w:left w:val="none" w:sz="0" w:space="0" w:color="auto"/>
                            <w:bottom w:val="none" w:sz="0" w:space="0" w:color="auto"/>
                            <w:right w:val="none" w:sz="0" w:space="0" w:color="auto"/>
                          </w:divBdr>
                        </w:div>
                        <w:div w:id="408043101">
                          <w:marLeft w:val="0"/>
                          <w:marRight w:val="0"/>
                          <w:marTop w:val="0"/>
                          <w:marBottom w:val="0"/>
                          <w:divBdr>
                            <w:top w:val="none" w:sz="0" w:space="0" w:color="auto"/>
                            <w:left w:val="none" w:sz="0" w:space="0" w:color="auto"/>
                            <w:bottom w:val="none" w:sz="0" w:space="0" w:color="auto"/>
                            <w:right w:val="none" w:sz="0" w:space="0" w:color="auto"/>
                          </w:divBdr>
                        </w:div>
                        <w:div w:id="151413234">
                          <w:marLeft w:val="0"/>
                          <w:marRight w:val="0"/>
                          <w:marTop w:val="0"/>
                          <w:marBottom w:val="0"/>
                          <w:divBdr>
                            <w:top w:val="none" w:sz="0" w:space="0" w:color="auto"/>
                            <w:left w:val="none" w:sz="0" w:space="0" w:color="auto"/>
                            <w:bottom w:val="none" w:sz="0" w:space="0" w:color="auto"/>
                            <w:right w:val="none" w:sz="0" w:space="0" w:color="auto"/>
                          </w:divBdr>
                        </w:div>
                        <w:div w:id="618151549">
                          <w:marLeft w:val="0"/>
                          <w:marRight w:val="0"/>
                          <w:marTop w:val="0"/>
                          <w:marBottom w:val="0"/>
                          <w:divBdr>
                            <w:top w:val="none" w:sz="0" w:space="0" w:color="auto"/>
                            <w:left w:val="none" w:sz="0" w:space="0" w:color="auto"/>
                            <w:bottom w:val="none" w:sz="0" w:space="0" w:color="auto"/>
                            <w:right w:val="none" w:sz="0" w:space="0" w:color="auto"/>
                          </w:divBdr>
                        </w:div>
                        <w:div w:id="1452943467">
                          <w:marLeft w:val="0"/>
                          <w:marRight w:val="0"/>
                          <w:marTop w:val="0"/>
                          <w:marBottom w:val="0"/>
                          <w:divBdr>
                            <w:top w:val="none" w:sz="0" w:space="0" w:color="auto"/>
                            <w:left w:val="none" w:sz="0" w:space="0" w:color="auto"/>
                            <w:bottom w:val="none" w:sz="0" w:space="0" w:color="auto"/>
                            <w:right w:val="none" w:sz="0" w:space="0" w:color="auto"/>
                          </w:divBdr>
                        </w:div>
                        <w:div w:id="934705310">
                          <w:marLeft w:val="0"/>
                          <w:marRight w:val="0"/>
                          <w:marTop w:val="0"/>
                          <w:marBottom w:val="0"/>
                          <w:divBdr>
                            <w:top w:val="none" w:sz="0" w:space="0" w:color="auto"/>
                            <w:left w:val="none" w:sz="0" w:space="0" w:color="auto"/>
                            <w:bottom w:val="none" w:sz="0" w:space="0" w:color="auto"/>
                            <w:right w:val="none" w:sz="0" w:space="0" w:color="auto"/>
                          </w:divBdr>
                        </w:div>
                        <w:div w:id="18780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8937">
                  <w:marLeft w:val="4553"/>
                  <w:marRight w:val="0"/>
                  <w:marTop w:val="120"/>
                  <w:marBottom w:val="120"/>
                  <w:divBdr>
                    <w:top w:val="none" w:sz="0" w:space="0" w:color="auto"/>
                    <w:left w:val="none" w:sz="0" w:space="0" w:color="auto"/>
                    <w:bottom w:val="none" w:sz="0" w:space="0" w:color="auto"/>
                    <w:right w:val="none" w:sz="0" w:space="0" w:color="auto"/>
                  </w:divBdr>
                  <w:divsChild>
                    <w:div w:id="174853395">
                      <w:marLeft w:val="0"/>
                      <w:marRight w:val="0"/>
                      <w:marTop w:val="0"/>
                      <w:marBottom w:val="0"/>
                      <w:divBdr>
                        <w:top w:val="none" w:sz="0" w:space="0" w:color="auto"/>
                        <w:left w:val="none" w:sz="0" w:space="0" w:color="auto"/>
                        <w:bottom w:val="none" w:sz="0" w:space="0" w:color="auto"/>
                        <w:right w:val="none" w:sz="0" w:space="0" w:color="auto"/>
                      </w:divBdr>
                      <w:divsChild>
                        <w:div w:id="635381267">
                          <w:marLeft w:val="0"/>
                          <w:marRight w:val="0"/>
                          <w:marTop w:val="0"/>
                          <w:marBottom w:val="0"/>
                          <w:divBdr>
                            <w:top w:val="none" w:sz="0" w:space="0" w:color="auto"/>
                            <w:left w:val="none" w:sz="0" w:space="0" w:color="auto"/>
                            <w:bottom w:val="none" w:sz="0" w:space="0" w:color="auto"/>
                            <w:right w:val="none" w:sz="0" w:space="0" w:color="auto"/>
                          </w:divBdr>
                        </w:div>
                        <w:div w:id="1253314062">
                          <w:marLeft w:val="0"/>
                          <w:marRight w:val="0"/>
                          <w:marTop w:val="0"/>
                          <w:marBottom w:val="0"/>
                          <w:divBdr>
                            <w:top w:val="none" w:sz="0" w:space="0" w:color="auto"/>
                            <w:left w:val="none" w:sz="0" w:space="0" w:color="auto"/>
                            <w:bottom w:val="none" w:sz="0" w:space="0" w:color="auto"/>
                            <w:right w:val="none" w:sz="0" w:space="0" w:color="auto"/>
                          </w:divBdr>
                        </w:div>
                        <w:div w:id="1048144182">
                          <w:marLeft w:val="0"/>
                          <w:marRight w:val="0"/>
                          <w:marTop w:val="0"/>
                          <w:marBottom w:val="0"/>
                          <w:divBdr>
                            <w:top w:val="none" w:sz="0" w:space="0" w:color="auto"/>
                            <w:left w:val="none" w:sz="0" w:space="0" w:color="auto"/>
                            <w:bottom w:val="none" w:sz="0" w:space="0" w:color="auto"/>
                            <w:right w:val="none" w:sz="0" w:space="0" w:color="auto"/>
                          </w:divBdr>
                        </w:div>
                        <w:div w:id="1368525755">
                          <w:marLeft w:val="0"/>
                          <w:marRight w:val="0"/>
                          <w:marTop w:val="0"/>
                          <w:marBottom w:val="0"/>
                          <w:divBdr>
                            <w:top w:val="none" w:sz="0" w:space="0" w:color="auto"/>
                            <w:left w:val="none" w:sz="0" w:space="0" w:color="auto"/>
                            <w:bottom w:val="none" w:sz="0" w:space="0" w:color="auto"/>
                            <w:right w:val="none" w:sz="0" w:space="0" w:color="auto"/>
                          </w:divBdr>
                        </w:div>
                        <w:div w:id="26956566">
                          <w:marLeft w:val="0"/>
                          <w:marRight w:val="0"/>
                          <w:marTop w:val="0"/>
                          <w:marBottom w:val="0"/>
                          <w:divBdr>
                            <w:top w:val="none" w:sz="0" w:space="0" w:color="auto"/>
                            <w:left w:val="none" w:sz="0" w:space="0" w:color="auto"/>
                            <w:bottom w:val="none" w:sz="0" w:space="0" w:color="auto"/>
                            <w:right w:val="none" w:sz="0" w:space="0" w:color="auto"/>
                          </w:divBdr>
                        </w:div>
                        <w:div w:id="126895246">
                          <w:marLeft w:val="0"/>
                          <w:marRight w:val="0"/>
                          <w:marTop w:val="0"/>
                          <w:marBottom w:val="0"/>
                          <w:divBdr>
                            <w:top w:val="none" w:sz="0" w:space="0" w:color="auto"/>
                            <w:left w:val="none" w:sz="0" w:space="0" w:color="auto"/>
                            <w:bottom w:val="none" w:sz="0" w:space="0" w:color="auto"/>
                            <w:right w:val="none" w:sz="0" w:space="0" w:color="auto"/>
                          </w:divBdr>
                        </w:div>
                        <w:div w:id="379984527">
                          <w:marLeft w:val="0"/>
                          <w:marRight w:val="0"/>
                          <w:marTop w:val="0"/>
                          <w:marBottom w:val="0"/>
                          <w:divBdr>
                            <w:top w:val="none" w:sz="0" w:space="0" w:color="auto"/>
                            <w:left w:val="none" w:sz="0" w:space="0" w:color="auto"/>
                            <w:bottom w:val="none" w:sz="0" w:space="0" w:color="auto"/>
                            <w:right w:val="none" w:sz="0" w:space="0" w:color="auto"/>
                          </w:divBdr>
                        </w:div>
                        <w:div w:id="1703827065">
                          <w:marLeft w:val="0"/>
                          <w:marRight w:val="0"/>
                          <w:marTop w:val="0"/>
                          <w:marBottom w:val="0"/>
                          <w:divBdr>
                            <w:top w:val="none" w:sz="0" w:space="0" w:color="auto"/>
                            <w:left w:val="none" w:sz="0" w:space="0" w:color="auto"/>
                            <w:bottom w:val="none" w:sz="0" w:space="0" w:color="auto"/>
                            <w:right w:val="none" w:sz="0" w:space="0" w:color="auto"/>
                          </w:divBdr>
                        </w:div>
                        <w:div w:id="283121717">
                          <w:marLeft w:val="0"/>
                          <w:marRight w:val="0"/>
                          <w:marTop w:val="0"/>
                          <w:marBottom w:val="0"/>
                          <w:divBdr>
                            <w:top w:val="none" w:sz="0" w:space="0" w:color="auto"/>
                            <w:left w:val="none" w:sz="0" w:space="0" w:color="auto"/>
                            <w:bottom w:val="none" w:sz="0" w:space="0" w:color="auto"/>
                            <w:right w:val="none" w:sz="0" w:space="0" w:color="auto"/>
                          </w:divBdr>
                        </w:div>
                        <w:div w:id="657618146">
                          <w:marLeft w:val="0"/>
                          <w:marRight w:val="0"/>
                          <w:marTop w:val="0"/>
                          <w:marBottom w:val="0"/>
                          <w:divBdr>
                            <w:top w:val="none" w:sz="0" w:space="0" w:color="auto"/>
                            <w:left w:val="none" w:sz="0" w:space="0" w:color="auto"/>
                            <w:bottom w:val="none" w:sz="0" w:space="0" w:color="auto"/>
                            <w:right w:val="none" w:sz="0" w:space="0" w:color="auto"/>
                          </w:divBdr>
                        </w:div>
                        <w:div w:id="675890655">
                          <w:marLeft w:val="0"/>
                          <w:marRight w:val="0"/>
                          <w:marTop w:val="0"/>
                          <w:marBottom w:val="0"/>
                          <w:divBdr>
                            <w:top w:val="none" w:sz="0" w:space="0" w:color="auto"/>
                            <w:left w:val="none" w:sz="0" w:space="0" w:color="auto"/>
                            <w:bottom w:val="none" w:sz="0" w:space="0" w:color="auto"/>
                            <w:right w:val="none" w:sz="0" w:space="0" w:color="auto"/>
                          </w:divBdr>
                        </w:div>
                        <w:div w:id="234704004">
                          <w:marLeft w:val="0"/>
                          <w:marRight w:val="0"/>
                          <w:marTop w:val="0"/>
                          <w:marBottom w:val="0"/>
                          <w:divBdr>
                            <w:top w:val="none" w:sz="0" w:space="0" w:color="auto"/>
                            <w:left w:val="none" w:sz="0" w:space="0" w:color="auto"/>
                            <w:bottom w:val="none" w:sz="0" w:space="0" w:color="auto"/>
                            <w:right w:val="none" w:sz="0" w:space="0" w:color="auto"/>
                          </w:divBdr>
                        </w:div>
                        <w:div w:id="28453823">
                          <w:marLeft w:val="0"/>
                          <w:marRight w:val="0"/>
                          <w:marTop w:val="0"/>
                          <w:marBottom w:val="0"/>
                          <w:divBdr>
                            <w:top w:val="none" w:sz="0" w:space="0" w:color="auto"/>
                            <w:left w:val="none" w:sz="0" w:space="0" w:color="auto"/>
                            <w:bottom w:val="none" w:sz="0" w:space="0" w:color="auto"/>
                            <w:right w:val="none" w:sz="0" w:space="0" w:color="auto"/>
                          </w:divBdr>
                        </w:div>
                        <w:div w:id="1153451220">
                          <w:marLeft w:val="0"/>
                          <w:marRight w:val="0"/>
                          <w:marTop w:val="0"/>
                          <w:marBottom w:val="0"/>
                          <w:divBdr>
                            <w:top w:val="none" w:sz="0" w:space="0" w:color="auto"/>
                            <w:left w:val="none" w:sz="0" w:space="0" w:color="auto"/>
                            <w:bottom w:val="none" w:sz="0" w:space="0" w:color="auto"/>
                            <w:right w:val="none" w:sz="0" w:space="0" w:color="auto"/>
                          </w:divBdr>
                        </w:div>
                        <w:div w:id="39475293">
                          <w:marLeft w:val="0"/>
                          <w:marRight w:val="0"/>
                          <w:marTop w:val="0"/>
                          <w:marBottom w:val="0"/>
                          <w:divBdr>
                            <w:top w:val="none" w:sz="0" w:space="0" w:color="auto"/>
                            <w:left w:val="none" w:sz="0" w:space="0" w:color="auto"/>
                            <w:bottom w:val="none" w:sz="0" w:space="0" w:color="auto"/>
                            <w:right w:val="none" w:sz="0" w:space="0" w:color="auto"/>
                          </w:divBdr>
                        </w:div>
                        <w:div w:id="2004435299">
                          <w:marLeft w:val="0"/>
                          <w:marRight w:val="0"/>
                          <w:marTop w:val="0"/>
                          <w:marBottom w:val="0"/>
                          <w:divBdr>
                            <w:top w:val="none" w:sz="0" w:space="0" w:color="auto"/>
                            <w:left w:val="none" w:sz="0" w:space="0" w:color="auto"/>
                            <w:bottom w:val="none" w:sz="0" w:space="0" w:color="auto"/>
                            <w:right w:val="none" w:sz="0" w:space="0" w:color="auto"/>
                          </w:divBdr>
                        </w:div>
                        <w:div w:id="281306075">
                          <w:marLeft w:val="0"/>
                          <w:marRight w:val="0"/>
                          <w:marTop w:val="0"/>
                          <w:marBottom w:val="0"/>
                          <w:divBdr>
                            <w:top w:val="none" w:sz="0" w:space="0" w:color="auto"/>
                            <w:left w:val="none" w:sz="0" w:space="0" w:color="auto"/>
                            <w:bottom w:val="none" w:sz="0" w:space="0" w:color="auto"/>
                            <w:right w:val="none" w:sz="0" w:space="0" w:color="auto"/>
                          </w:divBdr>
                        </w:div>
                        <w:div w:id="1581283124">
                          <w:marLeft w:val="0"/>
                          <w:marRight w:val="0"/>
                          <w:marTop w:val="0"/>
                          <w:marBottom w:val="0"/>
                          <w:divBdr>
                            <w:top w:val="none" w:sz="0" w:space="0" w:color="auto"/>
                            <w:left w:val="none" w:sz="0" w:space="0" w:color="auto"/>
                            <w:bottom w:val="none" w:sz="0" w:space="0" w:color="auto"/>
                            <w:right w:val="none" w:sz="0" w:space="0" w:color="auto"/>
                          </w:divBdr>
                        </w:div>
                        <w:div w:id="898906175">
                          <w:marLeft w:val="0"/>
                          <w:marRight w:val="0"/>
                          <w:marTop w:val="0"/>
                          <w:marBottom w:val="0"/>
                          <w:divBdr>
                            <w:top w:val="none" w:sz="0" w:space="0" w:color="auto"/>
                            <w:left w:val="none" w:sz="0" w:space="0" w:color="auto"/>
                            <w:bottom w:val="none" w:sz="0" w:space="0" w:color="auto"/>
                            <w:right w:val="none" w:sz="0" w:space="0" w:color="auto"/>
                          </w:divBdr>
                        </w:div>
                        <w:div w:id="1735162214">
                          <w:marLeft w:val="0"/>
                          <w:marRight w:val="0"/>
                          <w:marTop w:val="0"/>
                          <w:marBottom w:val="0"/>
                          <w:divBdr>
                            <w:top w:val="none" w:sz="0" w:space="0" w:color="auto"/>
                            <w:left w:val="none" w:sz="0" w:space="0" w:color="auto"/>
                            <w:bottom w:val="none" w:sz="0" w:space="0" w:color="auto"/>
                            <w:right w:val="none" w:sz="0" w:space="0" w:color="auto"/>
                          </w:divBdr>
                        </w:div>
                        <w:div w:id="1549955464">
                          <w:marLeft w:val="0"/>
                          <w:marRight w:val="0"/>
                          <w:marTop w:val="0"/>
                          <w:marBottom w:val="0"/>
                          <w:divBdr>
                            <w:top w:val="none" w:sz="0" w:space="0" w:color="auto"/>
                            <w:left w:val="none" w:sz="0" w:space="0" w:color="auto"/>
                            <w:bottom w:val="none" w:sz="0" w:space="0" w:color="auto"/>
                            <w:right w:val="none" w:sz="0" w:space="0" w:color="auto"/>
                          </w:divBdr>
                        </w:div>
                        <w:div w:id="627660955">
                          <w:marLeft w:val="0"/>
                          <w:marRight w:val="0"/>
                          <w:marTop w:val="0"/>
                          <w:marBottom w:val="0"/>
                          <w:divBdr>
                            <w:top w:val="none" w:sz="0" w:space="0" w:color="auto"/>
                            <w:left w:val="none" w:sz="0" w:space="0" w:color="auto"/>
                            <w:bottom w:val="none" w:sz="0" w:space="0" w:color="auto"/>
                            <w:right w:val="none" w:sz="0" w:space="0" w:color="auto"/>
                          </w:divBdr>
                        </w:div>
                        <w:div w:id="1476557742">
                          <w:marLeft w:val="0"/>
                          <w:marRight w:val="0"/>
                          <w:marTop w:val="0"/>
                          <w:marBottom w:val="0"/>
                          <w:divBdr>
                            <w:top w:val="none" w:sz="0" w:space="0" w:color="auto"/>
                            <w:left w:val="none" w:sz="0" w:space="0" w:color="auto"/>
                            <w:bottom w:val="none" w:sz="0" w:space="0" w:color="auto"/>
                            <w:right w:val="none" w:sz="0" w:space="0" w:color="auto"/>
                          </w:divBdr>
                        </w:div>
                        <w:div w:id="1834447265">
                          <w:marLeft w:val="0"/>
                          <w:marRight w:val="0"/>
                          <w:marTop w:val="0"/>
                          <w:marBottom w:val="0"/>
                          <w:divBdr>
                            <w:top w:val="none" w:sz="0" w:space="0" w:color="auto"/>
                            <w:left w:val="none" w:sz="0" w:space="0" w:color="auto"/>
                            <w:bottom w:val="none" w:sz="0" w:space="0" w:color="auto"/>
                            <w:right w:val="none" w:sz="0" w:space="0" w:color="auto"/>
                          </w:divBdr>
                        </w:div>
                        <w:div w:id="1186601862">
                          <w:marLeft w:val="0"/>
                          <w:marRight w:val="0"/>
                          <w:marTop w:val="0"/>
                          <w:marBottom w:val="0"/>
                          <w:divBdr>
                            <w:top w:val="none" w:sz="0" w:space="0" w:color="auto"/>
                            <w:left w:val="none" w:sz="0" w:space="0" w:color="auto"/>
                            <w:bottom w:val="none" w:sz="0" w:space="0" w:color="auto"/>
                            <w:right w:val="none" w:sz="0" w:space="0" w:color="auto"/>
                          </w:divBdr>
                        </w:div>
                        <w:div w:id="1923298287">
                          <w:marLeft w:val="0"/>
                          <w:marRight w:val="0"/>
                          <w:marTop w:val="0"/>
                          <w:marBottom w:val="0"/>
                          <w:divBdr>
                            <w:top w:val="none" w:sz="0" w:space="0" w:color="auto"/>
                            <w:left w:val="none" w:sz="0" w:space="0" w:color="auto"/>
                            <w:bottom w:val="none" w:sz="0" w:space="0" w:color="auto"/>
                            <w:right w:val="none" w:sz="0" w:space="0" w:color="auto"/>
                          </w:divBdr>
                        </w:div>
                        <w:div w:id="1904639636">
                          <w:marLeft w:val="0"/>
                          <w:marRight w:val="0"/>
                          <w:marTop w:val="0"/>
                          <w:marBottom w:val="0"/>
                          <w:divBdr>
                            <w:top w:val="none" w:sz="0" w:space="0" w:color="auto"/>
                            <w:left w:val="none" w:sz="0" w:space="0" w:color="auto"/>
                            <w:bottom w:val="none" w:sz="0" w:space="0" w:color="auto"/>
                            <w:right w:val="none" w:sz="0" w:space="0" w:color="auto"/>
                          </w:divBdr>
                        </w:div>
                        <w:div w:id="309553490">
                          <w:marLeft w:val="0"/>
                          <w:marRight w:val="0"/>
                          <w:marTop w:val="0"/>
                          <w:marBottom w:val="0"/>
                          <w:divBdr>
                            <w:top w:val="none" w:sz="0" w:space="0" w:color="auto"/>
                            <w:left w:val="none" w:sz="0" w:space="0" w:color="auto"/>
                            <w:bottom w:val="none" w:sz="0" w:space="0" w:color="auto"/>
                            <w:right w:val="none" w:sz="0" w:space="0" w:color="auto"/>
                          </w:divBdr>
                        </w:div>
                        <w:div w:id="200751300">
                          <w:marLeft w:val="0"/>
                          <w:marRight w:val="0"/>
                          <w:marTop w:val="0"/>
                          <w:marBottom w:val="0"/>
                          <w:divBdr>
                            <w:top w:val="none" w:sz="0" w:space="0" w:color="auto"/>
                            <w:left w:val="none" w:sz="0" w:space="0" w:color="auto"/>
                            <w:bottom w:val="none" w:sz="0" w:space="0" w:color="auto"/>
                            <w:right w:val="none" w:sz="0" w:space="0" w:color="auto"/>
                          </w:divBdr>
                        </w:div>
                        <w:div w:id="1111171711">
                          <w:marLeft w:val="0"/>
                          <w:marRight w:val="0"/>
                          <w:marTop w:val="0"/>
                          <w:marBottom w:val="0"/>
                          <w:divBdr>
                            <w:top w:val="none" w:sz="0" w:space="0" w:color="auto"/>
                            <w:left w:val="none" w:sz="0" w:space="0" w:color="auto"/>
                            <w:bottom w:val="none" w:sz="0" w:space="0" w:color="auto"/>
                            <w:right w:val="none" w:sz="0" w:space="0" w:color="auto"/>
                          </w:divBdr>
                        </w:div>
                        <w:div w:id="11147618">
                          <w:marLeft w:val="0"/>
                          <w:marRight w:val="0"/>
                          <w:marTop w:val="0"/>
                          <w:marBottom w:val="0"/>
                          <w:divBdr>
                            <w:top w:val="none" w:sz="0" w:space="0" w:color="auto"/>
                            <w:left w:val="none" w:sz="0" w:space="0" w:color="auto"/>
                            <w:bottom w:val="none" w:sz="0" w:space="0" w:color="auto"/>
                            <w:right w:val="none" w:sz="0" w:space="0" w:color="auto"/>
                          </w:divBdr>
                        </w:div>
                        <w:div w:id="1537966063">
                          <w:marLeft w:val="0"/>
                          <w:marRight w:val="0"/>
                          <w:marTop w:val="0"/>
                          <w:marBottom w:val="0"/>
                          <w:divBdr>
                            <w:top w:val="none" w:sz="0" w:space="0" w:color="auto"/>
                            <w:left w:val="none" w:sz="0" w:space="0" w:color="auto"/>
                            <w:bottom w:val="none" w:sz="0" w:space="0" w:color="auto"/>
                            <w:right w:val="none" w:sz="0" w:space="0" w:color="auto"/>
                          </w:divBdr>
                        </w:div>
                        <w:div w:id="332757516">
                          <w:marLeft w:val="0"/>
                          <w:marRight w:val="0"/>
                          <w:marTop w:val="0"/>
                          <w:marBottom w:val="0"/>
                          <w:divBdr>
                            <w:top w:val="none" w:sz="0" w:space="0" w:color="auto"/>
                            <w:left w:val="none" w:sz="0" w:space="0" w:color="auto"/>
                            <w:bottom w:val="none" w:sz="0" w:space="0" w:color="auto"/>
                            <w:right w:val="none" w:sz="0" w:space="0" w:color="auto"/>
                          </w:divBdr>
                        </w:div>
                        <w:div w:id="1209419804">
                          <w:marLeft w:val="0"/>
                          <w:marRight w:val="0"/>
                          <w:marTop w:val="0"/>
                          <w:marBottom w:val="0"/>
                          <w:divBdr>
                            <w:top w:val="none" w:sz="0" w:space="0" w:color="auto"/>
                            <w:left w:val="none" w:sz="0" w:space="0" w:color="auto"/>
                            <w:bottom w:val="none" w:sz="0" w:space="0" w:color="auto"/>
                            <w:right w:val="none" w:sz="0" w:space="0" w:color="auto"/>
                          </w:divBdr>
                        </w:div>
                        <w:div w:id="1713457684">
                          <w:marLeft w:val="0"/>
                          <w:marRight w:val="0"/>
                          <w:marTop w:val="0"/>
                          <w:marBottom w:val="0"/>
                          <w:divBdr>
                            <w:top w:val="none" w:sz="0" w:space="0" w:color="auto"/>
                            <w:left w:val="none" w:sz="0" w:space="0" w:color="auto"/>
                            <w:bottom w:val="none" w:sz="0" w:space="0" w:color="auto"/>
                            <w:right w:val="none" w:sz="0" w:space="0" w:color="auto"/>
                          </w:divBdr>
                        </w:div>
                        <w:div w:id="174654578">
                          <w:marLeft w:val="0"/>
                          <w:marRight w:val="0"/>
                          <w:marTop w:val="0"/>
                          <w:marBottom w:val="0"/>
                          <w:divBdr>
                            <w:top w:val="none" w:sz="0" w:space="0" w:color="auto"/>
                            <w:left w:val="none" w:sz="0" w:space="0" w:color="auto"/>
                            <w:bottom w:val="none" w:sz="0" w:space="0" w:color="auto"/>
                            <w:right w:val="none" w:sz="0" w:space="0" w:color="auto"/>
                          </w:divBdr>
                        </w:div>
                        <w:div w:id="26569592">
                          <w:marLeft w:val="0"/>
                          <w:marRight w:val="0"/>
                          <w:marTop w:val="0"/>
                          <w:marBottom w:val="0"/>
                          <w:divBdr>
                            <w:top w:val="none" w:sz="0" w:space="0" w:color="auto"/>
                            <w:left w:val="none" w:sz="0" w:space="0" w:color="auto"/>
                            <w:bottom w:val="none" w:sz="0" w:space="0" w:color="auto"/>
                            <w:right w:val="none" w:sz="0" w:space="0" w:color="auto"/>
                          </w:divBdr>
                        </w:div>
                        <w:div w:id="1275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8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295A3-5555-44E6-A72A-35AE62A4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2766</TotalTime>
  <Pages>7</Pages>
  <Words>3139</Words>
  <Characters>16881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NORTHRIDGE LOCAL SCHOOL DISTRICT</vt:lpstr>
    </vt:vector>
  </TitlesOfParts>
  <Company> </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NORTHRIDGE LOCAL SCHOOL DISTRICT</dc:title>
  <dc:subject/>
  <dc:creator>proberts</dc:creator>
  <cp:keywords/>
  <dc:description/>
  <cp:lastModifiedBy>Alli Johnson</cp:lastModifiedBy>
  <cp:revision>39</cp:revision>
  <cp:lastPrinted>2022-01-18T19:37:00Z</cp:lastPrinted>
  <dcterms:created xsi:type="dcterms:W3CDTF">2021-12-28T19:26:00Z</dcterms:created>
  <dcterms:modified xsi:type="dcterms:W3CDTF">2022-01-19T12:46:00Z</dcterms:modified>
</cp:coreProperties>
</file>